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60" w:rsidRPr="005D1A60" w:rsidRDefault="00A94517" w:rsidP="005D1A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ПРОЕКТ</w:t>
      </w:r>
    </w:p>
    <w:p w:rsidR="005D1A60" w:rsidRPr="005D1A60" w:rsidRDefault="005D1A60" w:rsidP="005D1A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D1A60" w:rsidRPr="005D1A60" w:rsidRDefault="005D1A60" w:rsidP="005D1A60">
      <w:pPr>
        <w:jc w:val="center"/>
        <w:rPr>
          <w:b/>
          <w:sz w:val="28"/>
          <w:szCs w:val="28"/>
        </w:rPr>
      </w:pPr>
      <w:r w:rsidRPr="005D1A60">
        <w:rPr>
          <w:b/>
          <w:sz w:val="28"/>
          <w:szCs w:val="28"/>
        </w:rPr>
        <w:t>ТАСЕЕВСКИЙ РАЙОННЫЙ СОВЕТ ДЕПУТАТОВ</w:t>
      </w:r>
    </w:p>
    <w:p w:rsidR="005D1A60" w:rsidRPr="005D1A60" w:rsidRDefault="005D1A60" w:rsidP="005D1A60">
      <w:pPr>
        <w:jc w:val="center"/>
        <w:rPr>
          <w:b/>
          <w:sz w:val="28"/>
          <w:szCs w:val="28"/>
        </w:rPr>
      </w:pPr>
      <w:r w:rsidRPr="005D1A60">
        <w:rPr>
          <w:b/>
          <w:sz w:val="28"/>
          <w:szCs w:val="28"/>
        </w:rPr>
        <w:t>КРАСНОЯРСКИЙ КРАЙ</w:t>
      </w:r>
    </w:p>
    <w:p w:rsidR="005D1A60" w:rsidRPr="005D1A60" w:rsidRDefault="005D1A60" w:rsidP="005D1A60">
      <w:pPr>
        <w:jc w:val="center"/>
        <w:rPr>
          <w:b/>
          <w:sz w:val="28"/>
          <w:szCs w:val="28"/>
        </w:rPr>
      </w:pPr>
    </w:p>
    <w:p w:rsidR="005D1A60" w:rsidRDefault="005D1A60" w:rsidP="00A94517">
      <w:pPr>
        <w:jc w:val="center"/>
        <w:rPr>
          <w:b/>
          <w:sz w:val="28"/>
          <w:szCs w:val="28"/>
        </w:rPr>
      </w:pPr>
      <w:r w:rsidRPr="005D1A60">
        <w:rPr>
          <w:b/>
          <w:sz w:val="28"/>
          <w:szCs w:val="28"/>
        </w:rPr>
        <w:t>РЕШЕНИЕ</w:t>
      </w:r>
    </w:p>
    <w:p w:rsidR="00A94517" w:rsidRDefault="00A94517" w:rsidP="00A94517">
      <w:pPr>
        <w:jc w:val="center"/>
        <w:rPr>
          <w:b/>
          <w:sz w:val="28"/>
          <w:szCs w:val="28"/>
        </w:rPr>
      </w:pPr>
    </w:p>
    <w:p w:rsidR="00A94517" w:rsidRDefault="00A94517" w:rsidP="005D1A60">
      <w:pPr>
        <w:jc w:val="both"/>
        <w:rPr>
          <w:sz w:val="28"/>
          <w:szCs w:val="28"/>
        </w:rPr>
      </w:pPr>
    </w:p>
    <w:p w:rsidR="005D1A60" w:rsidRDefault="00F122A0" w:rsidP="005D1A60">
      <w:pPr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="005D1A60" w:rsidRPr="005D1A60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5D1A60" w:rsidRPr="005D1A60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5D1A60" w:rsidRPr="005D1A60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5D1A60" w:rsidRPr="005D1A60">
        <w:rPr>
          <w:sz w:val="28"/>
          <w:szCs w:val="28"/>
        </w:rPr>
        <w:t xml:space="preserve">              № </w:t>
      </w:r>
    </w:p>
    <w:p w:rsidR="005D1A60" w:rsidRPr="005D1A60" w:rsidRDefault="005D1A60" w:rsidP="005D1A60">
      <w:pPr>
        <w:jc w:val="both"/>
        <w:rPr>
          <w:sz w:val="28"/>
          <w:szCs w:val="28"/>
        </w:rPr>
      </w:pPr>
    </w:p>
    <w:p w:rsidR="00C0796A" w:rsidRDefault="00C0796A" w:rsidP="001B41B1">
      <w:pPr>
        <w:pStyle w:val="1"/>
        <w:spacing w:line="276" w:lineRule="auto"/>
        <w:jc w:val="both"/>
        <w:rPr>
          <w:b w:val="0"/>
        </w:rPr>
      </w:pPr>
      <w:r w:rsidRPr="00C0796A">
        <w:rPr>
          <w:b w:val="0"/>
        </w:rPr>
        <w:t>О размере</w:t>
      </w:r>
      <w:r w:rsidRPr="00C0796A">
        <w:rPr>
          <w:b w:val="0"/>
          <w:color w:val="FF0000"/>
        </w:rPr>
        <w:t xml:space="preserve"> </w:t>
      </w:r>
      <w:r w:rsidR="00F0524F">
        <w:rPr>
          <w:b w:val="0"/>
        </w:rPr>
        <w:t xml:space="preserve">денежного поощрения депутатов, </w:t>
      </w:r>
      <w:r w:rsidRPr="00C0796A">
        <w:rPr>
          <w:b w:val="0"/>
        </w:rPr>
        <w:t xml:space="preserve">выборных должностных лиц, </w:t>
      </w:r>
      <w:r w:rsidR="00D94B1C">
        <w:rPr>
          <w:b w:val="0"/>
        </w:rPr>
        <w:t xml:space="preserve">осуществляющих свои полномочия </w:t>
      </w:r>
      <w:r w:rsidRPr="00C0796A">
        <w:rPr>
          <w:b w:val="0"/>
        </w:rPr>
        <w:t>на постоянной основе, членов выборных органов местного самоуправления и лиц, замещающих иные муниципальные должности.</w:t>
      </w:r>
    </w:p>
    <w:p w:rsidR="00C13E3B" w:rsidRPr="00C13E3B" w:rsidRDefault="00C13E3B" w:rsidP="00C13E3B"/>
    <w:p w:rsidR="00C0796A" w:rsidRPr="00C0796A" w:rsidRDefault="00C0796A" w:rsidP="001B41B1">
      <w:pPr>
        <w:pStyle w:val="ConsNormal"/>
        <w:spacing w:line="276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96A">
        <w:rPr>
          <w:rFonts w:ascii="Times New Roman" w:hAnsi="Times New Roman" w:cs="Times New Roman"/>
          <w:sz w:val="28"/>
          <w:szCs w:val="28"/>
        </w:rPr>
        <w:t xml:space="preserve">В соответствии с пунктом 3 </w:t>
      </w:r>
      <w:r w:rsidR="00D64948">
        <w:rPr>
          <w:rFonts w:ascii="Times New Roman" w:hAnsi="Times New Roman" w:cs="Times New Roman"/>
          <w:sz w:val="28"/>
          <w:szCs w:val="28"/>
        </w:rPr>
        <w:t>раздела</w:t>
      </w:r>
      <w:r w:rsidRPr="00C079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796A">
        <w:rPr>
          <w:rFonts w:ascii="Times New Roman" w:hAnsi="Times New Roman" w:cs="Times New Roman"/>
          <w:sz w:val="28"/>
          <w:szCs w:val="28"/>
        </w:rPr>
        <w:t xml:space="preserve">3 </w:t>
      </w:r>
      <w:r w:rsidRPr="00C0796A">
        <w:rPr>
          <w:sz w:val="28"/>
          <w:szCs w:val="28"/>
        </w:rPr>
        <w:t xml:space="preserve"> </w:t>
      </w:r>
      <w:r w:rsidRPr="00C0796A">
        <w:rPr>
          <w:rFonts w:ascii="Times New Roman" w:hAnsi="Times New Roman" w:cs="Times New Roman"/>
          <w:sz w:val="28"/>
          <w:szCs w:val="28"/>
        </w:rPr>
        <w:t>Положени</w:t>
      </w:r>
      <w:r w:rsidR="00D6494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0796A">
        <w:rPr>
          <w:rFonts w:ascii="Times New Roman" w:hAnsi="Times New Roman" w:cs="Times New Roman"/>
          <w:sz w:val="28"/>
          <w:szCs w:val="28"/>
        </w:rPr>
        <w:t xml:space="preserve">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Тасеевского района Красноярского края, утвержденному решением Тасеевского районного Совета депутатов от 29.12.2015 № 2-20 Тасеевский районный Совет депутатов РЕШИЛ:</w:t>
      </w:r>
    </w:p>
    <w:p w:rsidR="00C0796A" w:rsidRDefault="00A94517" w:rsidP="00D64948">
      <w:pPr>
        <w:pStyle w:val="1"/>
        <w:spacing w:line="276" w:lineRule="auto"/>
        <w:ind w:firstLine="0"/>
        <w:jc w:val="both"/>
        <w:rPr>
          <w:b w:val="0"/>
        </w:rPr>
      </w:pPr>
      <w:r>
        <w:rPr>
          <w:b w:val="0"/>
          <w:szCs w:val="28"/>
        </w:rPr>
        <w:t xml:space="preserve">             </w:t>
      </w:r>
      <w:r w:rsidR="00C0796A" w:rsidRPr="00C0796A">
        <w:rPr>
          <w:b w:val="0"/>
          <w:szCs w:val="28"/>
        </w:rPr>
        <w:t>1.</w:t>
      </w:r>
      <w:r w:rsidR="003945BC">
        <w:rPr>
          <w:b w:val="0"/>
          <w:szCs w:val="28"/>
        </w:rPr>
        <w:t xml:space="preserve"> </w:t>
      </w:r>
      <w:r w:rsidR="00C0796A" w:rsidRPr="00C0796A">
        <w:rPr>
          <w:b w:val="0"/>
          <w:szCs w:val="28"/>
        </w:rPr>
        <w:t>Утвердить</w:t>
      </w:r>
      <w:r w:rsidR="00C0796A" w:rsidRPr="00C0796A">
        <w:rPr>
          <w:b w:val="0"/>
        </w:rPr>
        <w:t xml:space="preserve"> размер ежемесячного</w:t>
      </w:r>
      <w:r w:rsidR="00C0796A">
        <w:rPr>
          <w:b w:val="0"/>
          <w:color w:val="FF0000"/>
        </w:rPr>
        <w:t xml:space="preserve"> </w:t>
      </w:r>
      <w:r w:rsidR="00F0524F">
        <w:rPr>
          <w:b w:val="0"/>
        </w:rPr>
        <w:t xml:space="preserve">денежного поощрения депутатов, </w:t>
      </w:r>
      <w:r w:rsidR="00C0796A" w:rsidRPr="00C0796A">
        <w:rPr>
          <w:b w:val="0"/>
        </w:rPr>
        <w:t xml:space="preserve">выборных должностных лиц, </w:t>
      </w:r>
      <w:r w:rsidR="00F0524F">
        <w:rPr>
          <w:b w:val="0"/>
        </w:rPr>
        <w:t xml:space="preserve">осуществляющих свои полномочия </w:t>
      </w:r>
      <w:r w:rsidR="00C0796A" w:rsidRPr="00C0796A">
        <w:rPr>
          <w:b w:val="0"/>
        </w:rPr>
        <w:t>на постоянной основе, членов выборных органов местного самоуправления и лиц, замещающих иные муниципальные должности на 202</w:t>
      </w:r>
      <w:r w:rsidR="00F122A0">
        <w:rPr>
          <w:b w:val="0"/>
        </w:rPr>
        <w:t>3</w:t>
      </w:r>
      <w:r w:rsidR="00C0796A" w:rsidRPr="00C0796A">
        <w:rPr>
          <w:b w:val="0"/>
        </w:rPr>
        <w:t xml:space="preserve"> год в процентном отношении к ежемесячному денежному вознаграждению:</w:t>
      </w:r>
    </w:p>
    <w:p w:rsidR="00A25028" w:rsidRDefault="00A25028" w:rsidP="00A25028"/>
    <w:p w:rsidR="00A25028" w:rsidRPr="00A25028" w:rsidRDefault="00A25028" w:rsidP="00A25028">
      <w:pPr>
        <w:rPr>
          <w:sz w:val="28"/>
          <w:szCs w:val="28"/>
        </w:rPr>
      </w:pPr>
      <w:r>
        <w:tab/>
        <w:t xml:space="preserve">        </w:t>
      </w:r>
      <w:r w:rsidRPr="00A25028">
        <w:rPr>
          <w:sz w:val="28"/>
          <w:szCs w:val="28"/>
        </w:rPr>
        <w:t>- Глава Тасеевского района</w:t>
      </w:r>
      <w:r>
        <w:rPr>
          <w:sz w:val="28"/>
          <w:szCs w:val="28"/>
        </w:rPr>
        <w:t xml:space="preserve">              %</w:t>
      </w:r>
    </w:p>
    <w:p w:rsidR="00D64948" w:rsidRPr="00D64948" w:rsidRDefault="00D64948" w:rsidP="00D64948"/>
    <w:p w:rsidR="00A25028" w:rsidRDefault="00493328" w:rsidP="003945BC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4948">
        <w:rPr>
          <w:sz w:val="28"/>
          <w:szCs w:val="28"/>
        </w:rPr>
        <w:t xml:space="preserve">- </w:t>
      </w:r>
      <w:r w:rsidR="00A25028">
        <w:rPr>
          <w:sz w:val="28"/>
          <w:szCs w:val="28"/>
        </w:rPr>
        <w:t>П</w:t>
      </w:r>
      <w:r w:rsidR="00C0796A" w:rsidRPr="00C0796A">
        <w:rPr>
          <w:sz w:val="28"/>
          <w:szCs w:val="28"/>
        </w:rPr>
        <w:t>редседатель Тасеевского районного</w:t>
      </w:r>
      <w:r w:rsidR="001B41B1">
        <w:rPr>
          <w:sz w:val="28"/>
          <w:szCs w:val="28"/>
        </w:rPr>
        <w:t xml:space="preserve"> Совета депутатов  </w:t>
      </w:r>
      <w:r w:rsidR="00A94517">
        <w:rPr>
          <w:sz w:val="28"/>
          <w:szCs w:val="28"/>
        </w:rPr>
        <w:t xml:space="preserve">    </w:t>
      </w:r>
      <w:r w:rsidR="00D64948">
        <w:rPr>
          <w:sz w:val="28"/>
          <w:szCs w:val="28"/>
        </w:rPr>
        <w:t xml:space="preserve"> </w:t>
      </w:r>
      <w:r w:rsidR="00C0796A" w:rsidRPr="00C0796A">
        <w:rPr>
          <w:sz w:val="28"/>
          <w:szCs w:val="28"/>
        </w:rPr>
        <w:t>%</w:t>
      </w:r>
    </w:p>
    <w:p w:rsidR="00A25028" w:rsidRDefault="00A25028" w:rsidP="003945BC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D94B1C" w:rsidRDefault="00A25028" w:rsidP="003945BC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Председатель ревизионной комиссии района</w:t>
      </w:r>
      <w:r w:rsidR="00C0796A" w:rsidRPr="00C07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%</w:t>
      </w:r>
    </w:p>
    <w:p w:rsidR="00D64948" w:rsidRDefault="00D64948" w:rsidP="003945BC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3945BC" w:rsidRDefault="00A94517" w:rsidP="003945BC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0796A" w:rsidRPr="00C0796A">
        <w:rPr>
          <w:sz w:val="28"/>
          <w:szCs w:val="28"/>
        </w:rPr>
        <w:t>2.</w:t>
      </w:r>
      <w:r w:rsidR="003945BC">
        <w:rPr>
          <w:sz w:val="28"/>
          <w:szCs w:val="28"/>
        </w:rPr>
        <w:t xml:space="preserve"> </w:t>
      </w:r>
      <w:r w:rsidR="00C0796A" w:rsidRPr="00C0796A">
        <w:rPr>
          <w:sz w:val="28"/>
          <w:szCs w:val="28"/>
        </w:rPr>
        <w:t>Контроль по исполнению настоящего Решения возложить на постоянную комиссию по бюджету, финансам и экономическому развитию.</w:t>
      </w:r>
    </w:p>
    <w:p w:rsidR="00C0796A" w:rsidRPr="00C0796A" w:rsidRDefault="00A94517" w:rsidP="003945BC">
      <w:pPr>
        <w:tabs>
          <w:tab w:val="left" w:pos="7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0796A" w:rsidRPr="00C0796A">
        <w:rPr>
          <w:sz w:val="28"/>
          <w:szCs w:val="28"/>
        </w:rPr>
        <w:t>3.</w:t>
      </w:r>
      <w:r w:rsidR="003945BC">
        <w:rPr>
          <w:sz w:val="28"/>
          <w:szCs w:val="28"/>
        </w:rPr>
        <w:t xml:space="preserve"> </w:t>
      </w:r>
      <w:r w:rsidR="00C0796A" w:rsidRPr="00C0796A">
        <w:rPr>
          <w:sz w:val="28"/>
          <w:szCs w:val="28"/>
        </w:rPr>
        <w:t xml:space="preserve">Решение опубликовать на интернет – сайте </w:t>
      </w:r>
      <w:r w:rsidR="00493328">
        <w:rPr>
          <w:sz w:val="28"/>
          <w:szCs w:val="28"/>
        </w:rPr>
        <w:t>______</w:t>
      </w:r>
      <w:bookmarkStart w:id="0" w:name="_GoBack"/>
      <w:bookmarkEnd w:id="0"/>
      <w:r w:rsidR="00C0796A" w:rsidRPr="00C0796A">
        <w:rPr>
          <w:sz w:val="28"/>
          <w:szCs w:val="28"/>
        </w:rPr>
        <w:t xml:space="preserve"> Тасеевского районного Совета депутатов.</w:t>
      </w:r>
    </w:p>
    <w:p w:rsidR="00C0796A" w:rsidRDefault="009453EA" w:rsidP="009453E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796A" w:rsidRPr="00C0796A">
        <w:rPr>
          <w:sz w:val="28"/>
          <w:szCs w:val="28"/>
        </w:rPr>
        <w:t>4.</w:t>
      </w:r>
      <w:r w:rsidR="003945BC">
        <w:rPr>
          <w:sz w:val="28"/>
          <w:szCs w:val="28"/>
        </w:rPr>
        <w:t xml:space="preserve"> </w:t>
      </w:r>
      <w:r w:rsidR="00C0796A" w:rsidRPr="00C0796A">
        <w:rPr>
          <w:sz w:val="28"/>
          <w:szCs w:val="28"/>
        </w:rPr>
        <w:t>Решение вступает в силу с 1 января 202</w:t>
      </w:r>
      <w:r w:rsidR="00F122A0">
        <w:rPr>
          <w:sz w:val="28"/>
          <w:szCs w:val="28"/>
        </w:rPr>
        <w:t>3</w:t>
      </w:r>
      <w:r w:rsidR="00C0796A" w:rsidRPr="00C0796A">
        <w:rPr>
          <w:sz w:val="28"/>
          <w:szCs w:val="28"/>
        </w:rPr>
        <w:t xml:space="preserve"> года.</w:t>
      </w:r>
    </w:p>
    <w:p w:rsidR="00C13E3B" w:rsidRPr="00C0796A" w:rsidRDefault="00C13E3B" w:rsidP="001B41B1">
      <w:pPr>
        <w:spacing w:line="276" w:lineRule="auto"/>
        <w:jc w:val="both"/>
        <w:rPr>
          <w:sz w:val="28"/>
          <w:szCs w:val="28"/>
        </w:rPr>
      </w:pPr>
    </w:p>
    <w:p w:rsidR="00C0796A" w:rsidRPr="00C0796A" w:rsidRDefault="00C0796A" w:rsidP="001B41B1">
      <w:pPr>
        <w:tabs>
          <w:tab w:val="left" w:pos="7560"/>
        </w:tabs>
        <w:spacing w:line="276" w:lineRule="auto"/>
        <w:ind w:firstLine="709"/>
        <w:jc w:val="both"/>
        <w:rPr>
          <w:sz w:val="28"/>
          <w:szCs w:val="28"/>
        </w:rPr>
      </w:pPr>
    </w:p>
    <w:p w:rsidR="00C0796A" w:rsidRPr="00C0796A" w:rsidRDefault="00C0796A" w:rsidP="00065E42">
      <w:pPr>
        <w:jc w:val="both"/>
        <w:rPr>
          <w:noProof/>
          <w:sz w:val="28"/>
          <w:szCs w:val="28"/>
        </w:rPr>
      </w:pPr>
      <w:r w:rsidRPr="00C0796A">
        <w:rPr>
          <w:noProof/>
          <w:sz w:val="28"/>
          <w:szCs w:val="28"/>
        </w:rPr>
        <w:t xml:space="preserve">Председатель Тасеевского                                                                С.Е.Варанкин      </w:t>
      </w:r>
    </w:p>
    <w:p w:rsidR="001C7CDE" w:rsidRPr="00A25028" w:rsidRDefault="00C0796A" w:rsidP="00065E42">
      <w:pPr>
        <w:jc w:val="both"/>
        <w:rPr>
          <w:noProof/>
          <w:sz w:val="28"/>
          <w:szCs w:val="28"/>
        </w:rPr>
      </w:pPr>
      <w:r w:rsidRPr="00C0796A">
        <w:rPr>
          <w:noProof/>
          <w:sz w:val="28"/>
          <w:szCs w:val="28"/>
        </w:rPr>
        <w:t>районного Совета депутатов</w:t>
      </w:r>
    </w:p>
    <w:sectPr w:rsidR="001C7CDE" w:rsidRPr="00A25028" w:rsidSect="002E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18"/>
    <w:rsid w:val="00065E42"/>
    <w:rsid w:val="001B41B1"/>
    <w:rsid w:val="001C7CDE"/>
    <w:rsid w:val="002B7A18"/>
    <w:rsid w:val="003945BC"/>
    <w:rsid w:val="00493328"/>
    <w:rsid w:val="005D1A60"/>
    <w:rsid w:val="009453EA"/>
    <w:rsid w:val="00A25028"/>
    <w:rsid w:val="00A87159"/>
    <w:rsid w:val="00A94517"/>
    <w:rsid w:val="00C0796A"/>
    <w:rsid w:val="00C13E3B"/>
    <w:rsid w:val="00D64948"/>
    <w:rsid w:val="00D94B1C"/>
    <w:rsid w:val="00F0524F"/>
    <w:rsid w:val="00F07FB1"/>
    <w:rsid w:val="00F1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6F8DC-16F0-4CA2-AA91-ED99664B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nhideWhenUsed/>
    <w:rsid w:val="00C0796A"/>
    <w:pPr>
      <w:tabs>
        <w:tab w:val="left" w:pos="3686"/>
      </w:tabs>
      <w:ind w:firstLine="709"/>
      <w:jc w:val="right"/>
    </w:pPr>
    <w:rPr>
      <w:b/>
      <w:sz w:val="28"/>
    </w:rPr>
  </w:style>
  <w:style w:type="paragraph" w:customStyle="1" w:styleId="ConsNormal">
    <w:name w:val="ConsNormal"/>
    <w:rsid w:val="00C079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F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F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Машукова И А</dc:creator>
  <cp:keywords/>
  <dc:description/>
  <cp:lastModifiedBy>Вишнякова С.А.</cp:lastModifiedBy>
  <cp:revision>15</cp:revision>
  <cp:lastPrinted>2021-12-23T04:21:00Z</cp:lastPrinted>
  <dcterms:created xsi:type="dcterms:W3CDTF">2021-12-14T07:16:00Z</dcterms:created>
  <dcterms:modified xsi:type="dcterms:W3CDTF">2022-12-07T04:33:00Z</dcterms:modified>
</cp:coreProperties>
</file>