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0A21" w:rsidRPr="001F0A21" w:rsidRDefault="001F0A21" w:rsidP="001F0A2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0A2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18 мая 2016 года состоялось заседание постоянной комиссии Тасеевского районного Совета депутатов по законности, правопорядку и собственности. В заседании комиссии приняли участие: Зубец В.В. - председатель Тасеевского районного Совета депутатов, Письменнова А.В. - председатель постоянной комиссии по социальным вопросам, Слезак А.А. - председатель постоянной комиссии по экономическому развитию, Шуба А.В. - председатель постоянной комиссии по бюджету и финансам, Кулева Т.М. - начальник управления образования администрации района, Гавричкова Л.М. - директор МБОУ "Тасеевская средняя общеобразовательная школа № 2". На заседании была рассмотрена жалоба директора МБОУ "Тасеевская средняя общеобразовательная школа № 2" в отношении нетактичного поведения депутата Шуба А.В. при проведении проверки стимулирующих выплат в данном учреждении. В обсуждении вопроса приняли участие: Слезак А.А., Письменнова А.В., Иванов А.А., Варанкин С.Е., Зубец В.В., Шуба А.В., Бондаренко Е.М., Кулева Т.М., Гавричкова Л.М..</w:t>
      </w:r>
    </w:p>
    <w:p w:rsidR="001F0A21" w:rsidRPr="001F0A21" w:rsidRDefault="001F0A21" w:rsidP="001F0A21">
      <w:pPr>
        <w:shd w:val="clear" w:color="auto" w:fill="C3C2AE"/>
        <w:spacing w:before="100" w:beforeAutospacing="1" w:after="100" w:afterAutospacing="1" w:line="240" w:lineRule="auto"/>
        <w:ind w:firstLine="0"/>
        <w:rPr>
          <w:rFonts w:ascii="Tahoma" w:eastAsia="Times New Roman" w:hAnsi="Tahoma" w:cs="Tahoma"/>
          <w:color w:val="5D5D5D"/>
          <w:sz w:val="17"/>
          <w:szCs w:val="17"/>
          <w:lang w:eastAsia="ru-RU"/>
        </w:rPr>
      </w:pPr>
      <w:r w:rsidRPr="001F0A21">
        <w:rPr>
          <w:rFonts w:ascii="Tahoma" w:eastAsia="Times New Roman" w:hAnsi="Tahoma" w:cs="Tahoma"/>
          <w:color w:val="5D5D5D"/>
          <w:sz w:val="17"/>
          <w:szCs w:val="17"/>
          <w:lang w:eastAsia="ru-RU"/>
        </w:rPr>
        <w:t>По итогам обсуждения принято решение о том, что в связи с подачей Гавричковой Л.М. подобных жалоб в компетентные органы,  необходимо дождаться результатов их рассмотрения, а затем в случае необходимости провести повторное заседание комиссии по данному вопросу.</w:t>
      </w:r>
    </w:p>
    <w:p w:rsidR="003E0016" w:rsidRPr="001F0A21" w:rsidRDefault="003E0016" w:rsidP="001F0A21">
      <w:bookmarkStart w:id="0" w:name="_GoBack"/>
      <w:bookmarkEnd w:id="0"/>
    </w:p>
    <w:sectPr w:rsidR="003E0016" w:rsidRPr="001F0A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C08EF"/>
    <w:multiLevelType w:val="multilevel"/>
    <w:tmpl w:val="F5F2D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1500"/>
    <w:rsid w:val="00002D3A"/>
    <w:rsid w:val="00034F1E"/>
    <w:rsid w:val="00057CA2"/>
    <w:rsid w:val="000A3974"/>
    <w:rsid w:val="001214B6"/>
    <w:rsid w:val="00156D99"/>
    <w:rsid w:val="0019181C"/>
    <w:rsid w:val="001F0A21"/>
    <w:rsid w:val="001F274B"/>
    <w:rsid w:val="00245EAF"/>
    <w:rsid w:val="002722B0"/>
    <w:rsid w:val="002B6DEB"/>
    <w:rsid w:val="002D329E"/>
    <w:rsid w:val="00323C1E"/>
    <w:rsid w:val="003C2F42"/>
    <w:rsid w:val="003E0016"/>
    <w:rsid w:val="003E50B0"/>
    <w:rsid w:val="003F418D"/>
    <w:rsid w:val="00475598"/>
    <w:rsid w:val="00475AEA"/>
    <w:rsid w:val="004A6645"/>
    <w:rsid w:val="005864B5"/>
    <w:rsid w:val="00587B40"/>
    <w:rsid w:val="00597691"/>
    <w:rsid w:val="005A22BF"/>
    <w:rsid w:val="005B1500"/>
    <w:rsid w:val="005C388D"/>
    <w:rsid w:val="005D701F"/>
    <w:rsid w:val="005E78E3"/>
    <w:rsid w:val="00655AB8"/>
    <w:rsid w:val="00656A7F"/>
    <w:rsid w:val="00677756"/>
    <w:rsid w:val="00690680"/>
    <w:rsid w:val="00696A1D"/>
    <w:rsid w:val="006B715C"/>
    <w:rsid w:val="00714AB2"/>
    <w:rsid w:val="007514CC"/>
    <w:rsid w:val="00775007"/>
    <w:rsid w:val="007971EE"/>
    <w:rsid w:val="008068DA"/>
    <w:rsid w:val="008401A9"/>
    <w:rsid w:val="00863A28"/>
    <w:rsid w:val="008667F5"/>
    <w:rsid w:val="00867D60"/>
    <w:rsid w:val="00890B18"/>
    <w:rsid w:val="008A140B"/>
    <w:rsid w:val="008A6766"/>
    <w:rsid w:val="009445CE"/>
    <w:rsid w:val="009779FA"/>
    <w:rsid w:val="009C0AA4"/>
    <w:rsid w:val="009C565A"/>
    <w:rsid w:val="009E6179"/>
    <w:rsid w:val="009F3779"/>
    <w:rsid w:val="00A10856"/>
    <w:rsid w:val="00A66009"/>
    <w:rsid w:val="00AB3DF1"/>
    <w:rsid w:val="00AD15CB"/>
    <w:rsid w:val="00B80D36"/>
    <w:rsid w:val="00B812E4"/>
    <w:rsid w:val="00BB5F84"/>
    <w:rsid w:val="00C23A5A"/>
    <w:rsid w:val="00D02731"/>
    <w:rsid w:val="00D413E8"/>
    <w:rsid w:val="00D643B9"/>
    <w:rsid w:val="00D67277"/>
    <w:rsid w:val="00D7324F"/>
    <w:rsid w:val="00DB21D6"/>
    <w:rsid w:val="00E60095"/>
    <w:rsid w:val="00E7751B"/>
    <w:rsid w:val="00E909ED"/>
    <w:rsid w:val="00EA6EAD"/>
    <w:rsid w:val="00F5492E"/>
    <w:rsid w:val="00F800A6"/>
    <w:rsid w:val="00FD1EB1"/>
    <w:rsid w:val="00FF10FC"/>
    <w:rsid w:val="00FF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4A46F-A3FC-4977-9A18-D201AF545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140B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87B40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F10FC"/>
    <w:rPr>
      <w:b/>
      <w:bCs/>
    </w:rPr>
  </w:style>
  <w:style w:type="character" w:styleId="a5">
    <w:name w:val="Hyperlink"/>
    <w:basedOn w:val="a0"/>
    <w:uiPriority w:val="99"/>
    <w:semiHidden/>
    <w:unhideWhenUsed/>
    <w:rsid w:val="00D643B9"/>
    <w:rPr>
      <w:color w:val="0000FF"/>
      <w:u w:val="single"/>
    </w:rPr>
  </w:style>
  <w:style w:type="paragraph" w:customStyle="1" w:styleId="consplustitle">
    <w:name w:val="consplustitle"/>
    <w:basedOn w:val="a"/>
    <w:rsid w:val="00656A7F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A660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toc 1"/>
    <w:basedOn w:val="a"/>
    <w:autoRedefine/>
    <w:uiPriority w:val="39"/>
    <w:semiHidden/>
    <w:unhideWhenUsed/>
    <w:rsid w:val="00A66009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paragraph" w:customStyle="1" w:styleId="consnormal">
    <w:name w:val="consnormal"/>
    <w:basedOn w:val="a"/>
    <w:rsid w:val="008A6766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8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9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6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07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76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2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1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0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0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8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95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9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2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08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1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3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9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0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0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973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51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16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4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6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189</Words>
  <Characters>1081</Characters>
  <Application>Microsoft Office Word</Application>
  <DocSecurity>0</DocSecurity>
  <Lines>9</Lines>
  <Paragraphs>2</Paragraphs>
  <ScaleCrop>false</ScaleCrop>
  <Company>diakov.net</Company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Созонтова</dc:creator>
  <cp:keywords/>
  <dc:description/>
  <cp:lastModifiedBy>Юлия Созонтова</cp:lastModifiedBy>
  <cp:revision>73</cp:revision>
  <dcterms:created xsi:type="dcterms:W3CDTF">2022-01-24T01:57:00Z</dcterms:created>
  <dcterms:modified xsi:type="dcterms:W3CDTF">2022-01-24T03:13:00Z</dcterms:modified>
</cp:coreProperties>
</file>