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AC" w:rsidRDefault="002B2144" w:rsidP="002B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proofErr w:type="gramStart"/>
      <w:r w:rsidR="002B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proofErr w:type="gramEnd"/>
    </w:p>
    <w:p w:rsidR="002B0BAC" w:rsidRDefault="002B0BAC" w:rsidP="002B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BAC" w:rsidRPr="002B0BAC" w:rsidRDefault="002B0BAC" w:rsidP="002B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ТАСЕЕВСКИЙ РАЙОННЫЙ СОВЕТ ДЕПУТАТОВ</w:t>
      </w:r>
    </w:p>
    <w:p w:rsidR="002B0BAC" w:rsidRPr="002B0BAC" w:rsidRDefault="002B0BAC" w:rsidP="002B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B0BAC" w:rsidRPr="002B0BAC" w:rsidRDefault="002B0BAC" w:rsidP="002B0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BAC" w:rsidRPr="002B0BAC" w:rsidRDefault="002B0BAC" w:rsidP="002B0BAC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434A8" w:rsidRPr="002B0BAC" w:rsidRDefault="00A67B57" w:rsidP="002B0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0BAC" w:rsidRPr="002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Тасеевского районного Совета депутатов от 30.11.2016 №6-11 «О межбюджетных отношениях в </w:t>
      </w:r>
      <w:proofErr w:type="spellStart"/>
      <w:r w:rsidR="002B0BAC" w:rsidRPr="002B0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Тасеевском</w:t>
      </w:r>
      <w:proofErr w:type="spellEnd"/>
      <w:r w:rsidR="002B0BAC" w:rsidRPr="002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</w:t>
      </w:r>
    </w:p>
    <w:p w:rsidR="00F62F2B" w:rsidRDefault="002B0BAC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142 Бюджетного кодекса Российской Федерации, статьей 13 закона Красноярского края от 10.07.2007 N 2-317 «О межбюджетных отношениях в Красноярском крае», руководствуясь статьей 32 Устава Тасеевского района, </w:t>
      </w:r>
      <w:proofErr w:type="spellStart"/>
      <w:r w:rsidRPr="002B0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Тасеевский</w:t>
      </w:r>
      <w:proofErr w:type="spellEnd"/>
      <w:r w:rsidRPr="002B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 РЕШИЛ:</w:t>
      </w:r>
    </w:p>
    <w:p w:rsidR="00F62F2B" w:rsidRDefault="00545469" w:rsidP="00F62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0BAC" w:rsidRPr="002B0BAC">
        <w:rPr>
          <w:rFonts w:ascii="Times New Roman" w:hAnsi="Times New Roman" w:cs="Times New Roman"/>
          <w:sz w:val="28"/>
          <w:szCs w:val="28"/>
        </w:rPr>
        <w:t xml:space="preserve">Внести в решение Тасеевского районного Совета депутатов от 30.11.2016 №6-11 «О межбюджетных отношениях в </w:t>
      </w:r>
      <w:proofErr w:type="spellStart"/>
      <w:r w:rsidR="002B0BAC" w:rsidRPr="002B0BAC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="002B0BAC" w:rsidRPr="002B0BAC">
        <w:rPr>
          <w:rFonts w:ascii="Times New Roman" w:hAnsi="Times New Roman" w:cs="Times New Roman"/>
          <w:sz w:val="28"/>
          <w:szCs w:val="28"/>
        </w:rPr>
        <w:t xml:space="preserve"> районе» следующие изменения:</w:t>
      </w:r>
    </w:p>
    <w:p w:rsidR="002B0BAC" w:rsidRDefault="002B0BAC" w:rsidP="00F62F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7.3 </w:t>
      </w:r>
      <w:r w:rsidRPr="002B0BA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0BAC">
        <w:rPr>
          <w:rFonts w:ascii="Times New Roman" w:hAnsi="Times New Roman" w:cs="Times New Roman"/>
          <w:sz w:val="28"/>
          <w:szCs w:val="28"/>
        </w:rPr>
        <w:t xml:space="preserve"> о межбюджетных отношениях в </w:t>
      </w:r>
      <w:proofErr w:type="spellStart"/>
      <w:r w:rsidRPr="002B0BAC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2B0BAC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и в абзаце 12 пункта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0BA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0BAC">
        <w:rPr>
          <w:rFonts w:ascii="Times New Roman" w:hAnsi="Times New Roman" w:cs="Times New Roman"/>
          <w:sz w:val="28"/>
          <w:szCs w:val="28"/>
        </w:rPr>
        <w:t xml:space="preserve"> к Положению  о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AC">
        <w:rPr>
          <w:rFonts w:ascii="Times New Roman" w:hAnsi="Times New Roman" w:cs="Times New Roman"/>
          <w:sz w:val="28"/>
          <w:szCs w:val="28"/>
        </w:rPr>
        <w:t xml:space="preserve">отношениях в </w:t>
      </w:r>
      <w:proofErr w:type="spellStart"/>
      <w:r w:rsidRPr="002B0BAC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2B0BAC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цифру «1,5» заменить цифрой «1,8»;</w:t>
      </w:r>
    </w:p>
    <w:p w:rsidR="002B0BAC" w:rsidRDefault="00CC4353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10</w:t>
      </w:r>
      <w:r w:rsidRPr="00CC4353">
        <w:t xml:space="preserve"> </w:t>
      </w:r>
      <w:r w:rsidRPr="00CC4353">
        <w:rPr>
          <w:rFonts w:ascii="Times New Roman" w:hAnsi="Times New Roman" w:cs="Times New Roman"/>
          <w:sz w:val="28"/>
          <w:szCs w:val="28"/>
        </w:rPr>
        <w:t xml:space="preserve">Положения о межбюджетных отношениях в </w:t>
      </w:r>
      <w:proofErr w:type="spellStart"/>
      <w:r w:rsidRPr="00CC4353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CC4353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предложением:</w:t>
      </w:r>
    </w:p>
    <w:p w:rsidR="00CC4353" w:rsidRDefault="00CC4353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435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CC4353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 xml:space="preserve">в том числе могут являться </w:t>
      </w:r>
      <w:r w:rsidRPr="00CC4353">
        <w:rPr>
          <w:rFonts w:ascii="Times New Roman" w:hAnsi="Times New Roman" w:cs="Times New Roman"/>
          <w:sz w:val="28"/>
          <w:szCs w:val="28"/>
        </w:rPr>
        <w:t>субсидии из краевого бюд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CC435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A4414F">
        <w:rPr>
          <w:rFonts w:ascii="Times New Roman" w:hAnsi="Times New Roman" w:cs="Times New Roman"/>
          <w:sz w:val="28"/>
          <w:szCs w:val="28"/>
        </w:rPr>
        <w:t>;</w:t>
      </w:r>
    </w:p>
    <w:p w:rsidR="005709BE" w:rsidRDefault="005709B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 10 </w:t>
      </w:r>
      <w:r w:rsidRPr="005709BE">
        <w:rPr>
          <w:rFonts w:ascii="Times New Roman" w:hAnsi="Times New Roman" w:cs="Times New Roman"/>
          <w:sz w:val="28"/>
          <w:szCs w:val="28"/>
        </w:rPr>
        <w:t xml:space="preserve">Положения о межбюджетных отношениях в </w:t>
      </w:r>
      <w:proofErr w:type="spellStart"/>
      <w:r w:rsidRPr="005709BE">
        <w:rPr>
          <w:rFonts w:ascii="Times New Roman" w:hAnsi="Times New Roman" w:cs="Times New Roman"/>
          <w:sz w:val="28"/>
          <w:szCs w:val="28"/>
        </w:rPr>
        <w:t>Тасеевском</w:t>
      </w:r>
      <w:proofErr w:type="spellEnd"/>
      <w:r w:rsidRPr="005709BE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D0564E" w:rsidRDefault="005709B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564E" w:rsidRPr="00D0564E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поселений из районного бюджета осуществляется в соответствии со сводной бюджетной росписью, если иное не предусмотрено решением о бюджете </w:t>
      </w:r>
      <w:proofErr w:type="spellStart"/>
      <w:r w:rsidR="00D0564E" w:rsidRPr="00D0564E">
        <w:rPr>
          <w:rFonts w:ascii="Times New Roman" w:hAnsi="Times New Roman" w:cs="Times New Roman"/>
          <w:sz w:val="28"/>
          <w:szCs w:val="28"/>
        </w:rPr>
        <w:t>Тасеевсеого</w:t>
      </w:r>
      <w:proofErr w:type="spellEnd"/>
      <w:r w:rsidR="00D0564E" w:rsidRPr="00D0564E">
        <w:rPr>
          <w:rFonts w:ascii="Times New Roman" w:hAnsi="Times New Roman" w:cs="Times New Roman"/>
          <w:sz w:val="28"/>
          <w:szCs w:val="28"/>
        </w:rPr>
        <w:t xml:space="preserve"> района на очередной год и плановый период</w:t>
      </w:r>
      <w:r w:rsidR="00D0564E">
        <w:rPr>
          <w:rFonts w:ascii="Times New Roman" w:hAnsi="Times New Roman" w:cs="Times New Roman"/>
          <w:sz w:val="28"/>
          <w:szCs w:val="28"/>
        </w:rPr>
        <w:t>.</w:t>
      </w:r>
    </w:p>
    <w:p w:rsidR="00D0564E" w:rsidRDefault="00D0564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предоставления субсидии бюджету поселения из районного бюджета является наличие в бюджете поселения (сводной бюджетной росписи) </w:t>
      </w:r>
      <w:r w:rsidR="00D11D46">
        <w:rPr>
          <w:rFonts w:ascii="Times New Roman" w:hAnsi="Times New Roman" w:cs="Times New Roman"/>
          <w:sz w:val="28"/>
          <w:szCs w:val="28"/>
        </w:rPr>
        <w:t xml:space="preserve">бюджетных ассигнований на исполнение расходных обязательств, в целях </w:t>
      </w:r>
      <w:proofErr w:type="spellStart"/>
      <w:r w:rsidR="00D11D4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11D46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</w:t>
      </w:r>
      <w:r w:rsidR="002D56C7">
        <w:rPr>
          <w:rFonts w:ascii="Times New Roman" w:hAnsi="Times New Roman" w:cs="Times New Roman"/>
          <w:sz w:val="28"/>
          <w:szCs w:val="28"/>
        </w:rPr>
        <w:t xml:space="preserve">к получению </w:t>
      </w:r>
      <w:r w:rsidR="00D11D46">
        <w:rPr>
          <w:rFonts w:ascii="Times New Roman" w:hAnsi="Times New Roman" w:cs="Times New Roman"/>
          <w:sz w:val="28"/>
          <w:szCs w:val="28"/>
        </w:rPr>
        <w:t>субсидии.</w:t>
      </w:r>
      <w:bookmarkStart w:id="0" w:name="_GoBack"/>
      <w:bookmarkEnd w:id="0"/>
    </w:p>
    <w:p w:rsidR="005709BE" w:rsidRDefault="005709B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бюджету поселения из районного бюджета осуществляется на основании соглашения о предоставлении субсидии, заключаемого между администрацией Тасеевского района и поселения. </w:t>
      </w:r>
    </w:p>
    <w:p w:rsidR="005709BE" w:rsidRDefault="005709BE" w:rsidP="00F62F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форма соглашения о предоставлении субсидии бюджету поселения из районного бюджета утверждается финансовым органом Тасеевского </w:t>
      </w:r>
      <w:r w:rsidR="00D0564E">
        <w:rPr>
          <w:rFonts w:ascii="Times New Roman" w:hAnsi="Times New Roman" w:cs="Times New Roman"/>
          <w:sz w:val="28"/>
          <w:szCs w:val="28"/>
        </w:rPr>
        <w:t xml:space="preserve">района с учетом требований пункта 6¹ статьи 10 закона </w:t>
      </w:r>
      <w:r w:rsidR="00D0564E">
        <w:rPr>
          <w:rFonts w:ascii="Times New Roman" w:hAnsi="Times New Roman" w:cs="Times New Roman"/>
          <w:sz w:val="28"/>
          <w:szCs w:val="28"/>
        </w:rPr>
        <w:lastRenderedPageBreak/>
        <w:t>Красноярского края от 10.07.2007 №2-317 «О межбюджетных отношениях в Красноярском крае»</w:t>
      </w:r>
      <w:r w:rsidR="002D56C7">
        <w:rPr>
          <w:rFonts w:ascii="Times New Roman" w:hAnsi="Times New Roman" w:cs="Times New Roman"/>
          <w:sz w:val="28"/>
          <w:szCs w:val="28"/>
        </w:rPr>
        <w:t>.</w:t>
      </w:r>
    </w:p>
    <w:p w:rsidR="00D11D46" w:rsidRDefault="00545469" w:rsidP="00E976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D11D46" w:rsidRPr="00D11D46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днем его официального опубликования на интернет-сайте trsd.ucoz.ru Тасеевского районного Совета депутатов</w:t>
      </w:r>
      <w:r w:rsidR="00D11D46">
        <w:rPr>
          <w:rFonts w:ascii="Times New Roman" w:hAnsi="Times New Roman" w:cs="Times New Roman"/>
          <w:sz w:val="28"/>
          <w:szCs w:val="28"/>
        </w:rPr>
        <w:t>.</w:t>
      </w:r>
      <w:r w:rsidR="00D11D46" w:rsidRPr="00D11D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46" w:rsidRPr="00D11D46" w:rsidRDefault="00D11D46" w:rsidP="00D11D46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D46" w:rsidRPr="00D11D46" w:rsidRDefault="00D11D46" w:rsidP="005454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D46">
        <w:rPr>
          <w:rFonts w:ascii="Times New Roman" w:hAnsi="Times New Roman" w:cs="Times New Roman"/>
          <w:sz w:val="28"/>
          <w:szCs w:val="28"/>
        </w:rPr>
        <w:t>Председатель  Тасеевского</w:t>
      </w:r>
      <w:proofErr w:type="gramEnd"/>
      <w:r w:rsidRPr="00D11D46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 Тасеевского района                                                                                 </w:t>
      </w:r>
    </w:p>
    <w:p w:rsidR="00D11D46" w:rsidRPr="00D11D46" w:rsidRDefault="00D11D46" w:rsidP="0054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D46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D11D46" w:rsidRPr="002B0BAC" w:rsidRDefault="00D11D46" w:rsidP="005454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Варанкин</w:t>
      </w:r>
      <w:proofErr w:type="spellEnd"/>
      <w:r w:rsidRPr="00D11D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D11D46">
        <w:rPr>
          <w:rFonts w:ascii="Times New Roman" w:hAnsi="Times New Roman" w:cs="Times New Roman"/>
          <w:sz w:val="28"/>
          <w:szCs w:val="28"/>
        </w:rPr>
        <w:t>О.А.Никаноров</w:t>
      </w:r>
      <w:proofErr w:type="spellEnd"/>
    </w:p>
    <w:sectPr w:rsidR="00D11D46" w:rsidRPr="002B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8B9"/>
    <w:multiLevelType w:val="hybridMultilevel"/>
    <w:tmpl w:val="8B56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B"/>
    <w:rsid w:val="002A737B"/>
    <w:rsid w:val="002B0BAC"/>
    <w:rsid w:val="002B2144"/>
    <w:rsid w:val="002D56C7"/>
    <w:rsid w:val="00545469"/>
    <w:rsid w:val="005709BE"/>
    <w:rsid w:val="00620A45"/>
    <w:rsid w:val="00A4414F"/>
    <w:rsid w:val="00A67B57"/>
    <w:rsid w:val="00B839E5"/>
    <w:rsid w:val="00CC4353"/>
    <w:rsid w:val="00CD3DB4"/>
    <w:rsid w:val="00D0564E"/>
    <w:rsid w:val="00D11D46"/>
    <w:rsid w:val="00E976C6"/>
    <w:rsid w:val="00F317D9"/>
    <w:rsid w:val="00F434A8"/>
    <w:rsid w:val="00F6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87F65-4489-4B2E-93E6-521A4214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Машукова И А</cp:lastModifiedBy>
  <cp:revision>4</cp:revision>
  <dcterms:created xsi:type="dcterms:W3CDTF">2020-11-27T02:44:00Z</dcterms:created>
  <dcterms:modified xsi:type="dcterms:W3CDTF">2020-11-27T03:23:00Z</dcterms:modified>
</cp:coreProperties>
</file>