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20 февраля 2019 года состоялось первое заседание шестнадцатой сессии Тасеевского районного Совета депутатов. В заседании приняли участие О.А.Никаноров - Глава Тасеевского района, В.А.Ковалев - заместитель прокурора района, И.И.Северенчук - первый заместитель Главы администрации района, А.А.Войтюк - заместитель Главы администрации района, Т.Г.Ефремова - председатель ревизионной комиссии района, А.В.Краснощеков - начальник ОП МО МВД России "Дзержинский", М.Г.Кондакова - директор КГКУ "ЦЗН Тасеевского района",В.А. Латышев - глава Хандальского сельсовета. На заседании были рассмотрены следующие вопросы: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 отчет начальника ОП МО МВД России "Дзержинский" по итогам работы за 2018 год;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-отчет председателя ревизионной комиссии района по итогам работы за 2018 год;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-отчет директора КГКУ "ЦЗН Тасеевского района" пт итогам работы за 2018 год;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Тасеевского района;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передаче осуществления части полномочий по решению вопросов местного значения;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представлении прокуратуры района;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предложениях в план работы ревизионной комиссии района;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плане работы Тасеевского районного Совета депутатов на 2019 год;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обращении Главы Тасеевского района.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был заслушан отчет начальника ОП МО МВД России "ДзержинскийЙ майора полиции А.В.Краснощекова по итогам работы за 2018 год. В ходе обсуждения вопроса поднимались вопросы создания добровольных народных дружин в поселениях района. В настоящее время дружина создана и работает только в Тасеево. Обсуждались вопросы нарушения антиалкогольного законодательства и вывозки отходов лесопиления в не отведенные для этих целей места, превышения установленных габаритов при перевозке леса и другие вопросы, связанные с обеспечением мер безопасности. По итогам обсуждения принято решение об информировании депутатов о решении поставленных вопросов на мартовской сессии районного Совета депутатов.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второму вопросу был заслушан отчет председателя ревизионной комиссии района Т.Г.Ефремовой по итогам работы за 2019 год. В ходе обсуждения отчета поднимались вопросы повышения эффективности использования бюджетных средств, результативности проводимых контрольных мероприятий ревизионной комиссией, повышения ответственности главных распорядителей бюджетных средств и руководителей муниципальных учреждений за использование средств местного бюджета.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третьему вопросу был заслушан отчет директора КГКУ "ЦЗН Тасеевского района" по итогам работы за 2018 год.В ходе обсуждения отчета поднимались вопросы взаимодействия центра занятости и руководителей предприятий и учреждений района, изменения законодательства в сфере занятости населения и пенсионном обеспечении, повышения роли координационного совета при центре занятости.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В ходе дальнейшего обсуждения вопросов повестки дня приняты решения о об утверждении Положения о содействии развитию сельскохозяйственного производства, малого и среднего предпринимательства. Основная цель принятия данного решения  это разграничение полномочий между органами местного самоуправления в решении данных вопросов и </w:t>
      </w: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lastRenderedPageBreak/>
        <w:t>организационные мероприятия по их реализации. До 1 октября 2019 года, в целях внесения изменений в Правила землепользования и застройки переданы полномочия по решению данного вопроса от района в ведение Тасеевского сельсовета.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ходе дальнейшего заседания рассмотрено предложение прокуратуры района об устранении нарушений законодательства о противодействии коррупции. По требованию прокуратуры был рассмотрен вопрос о принятии мер в рамках компетенции по досрочному прекращению полномочий Главы района. В соответствии с действующим законодательством, вопрос о досрочном прекращении полномочий Главы района за нарушение противокоррупционного законодательства может быть инициирован высшим должностным лицом или руководителем исполнительного органа субъекта федерации, или 1/3 депутатов представительного органа. По итогам обсуждения данного вопроса га голосование был поставлен вопрос об инициировании досрочного прекращения полномочий Главы района. За данную инициативу проголосовало два депутата, три воздержались и одиннадцать проголосовали против. Таким образом, депутаты отказали прокуратуре района в инициировании досрочного прекращения полномочий Главы Тасеевского района.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ходе дальнейшего заседания приняты решения о внесении вопросов от районного Совета депутатов в план работы ревизионной комиссии и утвержден план работы районного Совета депутатов на 2019 год.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завершение сессии на основании обращения Главы Тасеевского района принято решение о возложении на постоянную комиссию по законности, правопорядку и собственности проверки фактов нарушения законодательства при приобретении жилья для детей-сирот, которые были высказаны депутатом Шубой А.В. на декабрьской сессии 2018 года. По желанию депутатов в работе комиссии примут участие депутаты А.В.Шуба и С.В.Неводничева. В целях оказания юридической поддержки при рассмотрении   данного вопроса в состав комиссии по согласованию включен И.В. Мариненко.</w:t>
      </w:r>
    </w:p>
    <w:p w:rsidR="00597691" w:rsidRPr="00597691" w:rsidRDefault="00597691" w:rsidP="0059769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9769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принятыми решениями можно ознакомиться на данном сайте в разделе "Принятые решения". </w:t>
      </w:r>
    </w:p>
    <w:p w:rsidR="003E0016" w:rsidRPr="00597691" w:rsidRDefault="003E0016" w:rsidP="00597691">
      <w:bookmarkStart w:id="0" w:name="_GoBack"/>
      <w:bookmarkEnd w:id="0"/>
    </w:p>
    <w:sectPr w:rsidR="003E0016" w:rsidRPr="0059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97691"/>
    <w:rsid w:val="005B1500"/>
    <w:rsid w:val="005D701F"/>
    <w:rsid w:val="00656A7F"/>
    <w:rsid w:val="00714AB2"/>
    <w:rsid w:val="007514CC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66009"/>
    <w:rsid w:val="00AD15CB"/>
    <w:rsid w:val="00B80D36"/>
    <w:rsid w:val="00B812E4"/>
    <w:rsid w:val="00BB5F84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4411</Characters>
  <Application>Microsoft Office Word</Application>
  <DocSecurity>0</DocSecurity>
  <Lines>36</Lines>
  <Paragraphs>10</Paragraphs>
  <ScaleCrop>false</ScaleCrop>
  <Company>diakov.net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39</cp:revision>
  <dcterms:created xsi:type="dcterms:W3CDTF">2022-01-24T01:57:00Z</dcterms:created>
  <dcterms:modified xsi:type="dcterms:W3CDTF">2022-01-24T02:38:00Z</dcterms:modified>
</cp:coreProperties>
</file>