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BC" w:rsidRPr="0043790C" w:rsidRDefault="00FC439B" w:rsidP="002453BC">
      <w:pPr>
        <w:ind w:firstLine="4111"/>
        <w:rPr>
          <w:b/>
        </w:rPr>
      </w:pPr>
      <w:bookmarkStart w:id="0" w:name="_GoBack"/>
      <w:bookmarkEnd w:id="0"/>
      <w:r w:rsidRPr="002A0953">
        <w:rPr>
          <w:lang w:val="ru-RU"/>
        </w:rPr>
        <w:tab/>
      </w:r>
      <w:r w:rsidR="002453BC">
        <w:rPr>
          <w:noProof/>
          <w:lang w:val="ru-RU" w:eastAsia="ru-RU"/>
        </w:rPr>
        <w:drawing>
          <wp:inline distT="0" distB="0" distL="0" distR="0">
            <wp:extent cx="685800" cy="1082040"/>
            <wp:effectExtent l="0" t="0" r="0" b="3810"/>
            <wp:docPr id="2"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082040"/>
                    </a:xfrm>
                    <a:prstGeom prst="rect">
                      <a:avLst/>
                    </a:prstGeom>
                    <a:noFill/>
                    <a:ln>
                      <a:noFill/>
                    </a:ln>
                  </pic:spPr>
                </pic:pic>
              </a:graphicData>
            </a:graphic>
          </wp:inline>
        </w:drawing>
      </w:r>
    </w:p>
    <w:p w:rsidR="002453BC" w:rsidRPr="00D470FA" w:rsidRDefault="002453BC" w:rsidP="002453BC">
      <w:pPr>
        <w:jc w:val="center"/>
        <w:rPr>
          <w:b/>
          <w:sz w:val="32"/>
          <w:szCs w:val="32"/>
          <w:lang w:val="ru-RU"/>
        </w:rPr>
      </w:pPr>
      <w:r w:rsidRPr="00D470FA">
        <w:rPr>
          <w:b/>
          <w:sz w:val="32"/>
          <w:szCs w:val="32"/>
          <w:lang w:val="ru-RU"/>
        </w:rPr>
        <w:t>АДМИНИСТРАЦИЯ ТАСЕЕВСКОГО РАЙОНА</w:t>
      </w:r>
    </w:p>
    <w:p w:rsidR="002453BC" w:rsidRPr="004504A7" w:rsidRDefault="002453BC" w:rsidP="002453BC">
      <w:pPr>
        <w:pStyle w:val="2"/>
        <w:jc w:val="center"/>
        <w:rPr>
          <w:rFonts w:ascii="Times New Roman" w:hAnsi="Times New Roman"/>
          <w:i w:val="0"/>
          <w:sz w:val="44"/>
          <w:szCs w:val="44"/>
          <w:lang w:val="ru-RU"/>
        </w:rPr>
      </w:pPr>
      <w:r w:rsidRPr="004504A7">
        <w:rPr>
          <w:rFonts w:ascii="Times New Roman" w:hAnsi="Times New Roman"/>
          <w:i w:val="0"/>
          <w:sz w:val="44"/>
          <w:szCs w:val="44"/>
          <w:lang w:val="ru-RU"/>
        </w:rPr>
        <w:t>П О С Т А Н О В Л Е Н И Е</w:t>
      </w:r>
    </w:p>
    <w:p w:rsidR="002453BC" w:rsidRPr="00D470FA" w:rsidRDefault="00E43F4B" w:rsidP="00E43F4B">
      <w:pPr>
        <w:pStyle w:val="a5"/>
        <w:tabs>
          <w:tab w:val="left" w:pos="6648"/>
        </w:tabs>
      </w:pPr>
      <w:r>
        <w:tab/>
      </w: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2453BC" w:rsidRPr="003C1E7D" w:rsidTr="00D96AAA">
        <w:trPr>
          <w:cantSplit/>
        </w:trPr>
        <w:tc>
          <w:tcPr>
            <w:tcW w:w="3023" w:type="dxa"/>
          </w:tcPr>
          <w:p w:rsidR="002453BC" w:rsidRPr="003C1E7D" w:rsidRDefault="002453BC" w:rsidP="00D96AAA">
            <w:pPr>
              <w:jc w:val="center"/>
              <w:rPr>
                <w:sz w:val="28"/>
                <w:szCs w:val="28"/>
              </w:rPr>
            </w:pPr>
            <w:r w:rsidRPr="003C1E7D">
              <w:rPr>
                <w:sz w:val="28"/>
                <w:szCs w:val="28"/>
              </w:rPr>
              <w:t>2</w:t>
            </w:r>
            <w:r>
              <w:rPr>
                <w:sz w:val="28"/>
                <w:szCs w:val="28"/>
                <w:lang w:val="ru-RU"/>
              </w:rPr>
              <w:t>5</w:t>
            </w:r>
            <w:r w:rsidRPr="003C1E7D">
              <w:rPr>
                <w:sz w:val="28"/>
                <w:szCs w:val="28"/>
              </w:rPr>
              <w:t>.12.2017</w:t>
            </w:r>
          </w:p>
        </w:tc>
        <w:tc>
          <w:tcPr>
            <w:tcW w:w="3023" w:type="dxa"/>
          </w:tcPr>
          <w:p w:rsidR="002453BC" w:rsidRPr="003C1E7D" w:rsidRDefault="002453BC" w:rsidP="00D96AAA">
            <w:pPr>
              <w:jc w:val="center"/>
              <w:rPr>
                <w:b/>
                <w:sz w:val="28"/>
                <w:szCs w:val="28"/>
              </w:rPr>
            </w:pPr>
            <w:r w:rsidRPr="003C1E7D">
              <w:rPr>
                <w:b/>
                <w:sz w:val="28"/>
                <w:szCs w:val="28"/>
              </w:rPr>
              <w:t>с. Тасеево</w:t>
            </w:r>
          </w:p>
        </w:tc>
        <w:tc>
          <w:tcPr>
            <w:tcW w:w="3744" w:type="dxa"/>
          </w:tcPr>
          <w:p w:rsidR="002453BC" w:rsidRPr="00D470FA" w:rsidRDefault="002453BC" w:rsidP="00D96AAA">
            <w:pPr>
              <w:jc w:val="center"/>
              <w:rPr>
                <w:sz w:val="28"/>
                <w:szCs w:val="28"/>
                <w:lang w:val="ru-RU"/>
              </w:rPr>
            </w:pPr>
            <w:r w:rsidRPr="003C1E7D">
              <w:rPr>
                <w:sz w:val="28"/>
                <w:szCs w:val="28"/>
              </w:rPr>
              <w:t>№ 11</w:t>
            </w:r>
            <w:r>
              <w:rPr>
                <w:sz w:val="28"/>
                <w:szCs w:val="28"/>
                <w:lang w:val="ru-RU"/>
              </w:rPr>
              <w:t>6</w:t>
            </w:r>
            <w:r w:rsidR="00D96AAA">
              <w:rPr>
                <w:sz w:val="28"/>
                <w:szCs w:val="28"/>
                <w:lang w:val="ru-RU"/>
              </w:rPr>
              <w:t>3</w:t>
            </w:r>
          </w:p>
        </w:tc>
      </w:tr>
    </w:tbl>
    <w:p w:rsidR="002453BC" w:rsidRDefault="002453BC" w:rsidP="002453BC">
      <w:pPr>
        <w:pStyle w:val="af2"/>
        <w:rPr>
          <w:rFonts w:ascii="Times New Roman" w:hAnsi="Times New Roman"/>
          <w:sz w:val="28"/>
          <w:szCs w:val="28"/>
          <w:lang w:val="ru-RU"/>
        </w:rPr>
      </w:pPr>
    </w:p>
    <w:p w:rsidR="00FE1BB5" w:rsidRPr="002453BC" w:rsidRDefault="00FE1BB5" w:rsidP="002453BC">
      <w:pPr>
        <w:pStyle w:val="af2"/>
        <w:rPr>
          <w:rFonts w:ascii="Times New Roman" w:hAnsi="Times New Roman"/>
          <w:lang w:val="ru-RU"/>
        </w:rPr>
      </w:pPr>
      <w:r w:rsidRPr="002453BC">
        <w:rPr>
          <w:rFonts w:ascii="Times New Roman" w:hAnsi="Times New Roman"/>
          <w:sz w:val="28"/>
          <w:szCs w:val="28"/>
          <w:lang w:val="ru-RU"/>
        </w:rPr>
        <w:t>О внесении изменений в постановление администрации Тасеевского района от 29.12.2016 № 774 «Об утверждении муниципальной программы Тасеевского района «Развитие образования в Тасеевском районе»</w:t>
      </w:r>
    </w:p>
    <w:p w:rsidR="00FE1BB5" w:rsidRPr="00FE1BB5" w:rsidRDefault="00FE1BB5" w:rsidP="00FE1BB5">
      <w:pPr>
        <w:autoSpaceDE w:val="0"/>
        <w:autoSpaceDN w:val="0"/>
        <w:adjustRightInd w:val="0"/>
        <w:ind w:firstLine="851"/>
        <w:jc w:val="both"/>
        <w:rPr>
          <w:sz w:val="28"/>
          <w:szCs w:val="28"/>
          <w:lang w:val="ru-RU" w:eastAsia="ru-RU"/>
        </w:rPr>
      </w:pPr>
    </w:p>
    <w:p w:rsidR="00FE1BB5" w:rsidRPr="00FE1BB5" w:rsidRDefault="00FE1BB5" w:rsidP="00FE1BB5">
      <w:pPr>
        <w:autoSpaceDE w:val="0"/>
        <w:autoSpaceDN w:val="0"/>
        <w:adjustRightInd w:val="0"/>
        <w:ind w:firstLine="709"/>
        <w:jc w:val="both"/>
        <w:rPr>
          <w:sz w:val="28"/>
          <w:szCs w:val="28"/>
          <w:lang w:val="ru-RU" w:eastAsia="ru-RU"/>
        </w:rPr>
      </w:pPr>
      <w:r w:rsidRPr="00FE1BB5">
        <w:rPr>
          <w:sz w:val="28"/>
          <w:szCs w:val="28"/>
          <w:lang w:val="ru-RU" w:eastAsia="ru-RU"/>
        </w:rPr>
        <w:t>В соответствии со ст.179 Бюджетного кодекса Российской Федерации, постановлением администрации Тасеевского района от 09.11.2016 года № 611 «Об утверждении Принятия решений о разработке, формировании и реализации муниципальных программ Тасеевского района», постановлением администрации Тасеевского района  от 11.11.2016 года № 619 «Об утверждении Перечня муниципальных программ Тасеевского района», ст. 28, 46, 48 Устава Тасеевского района Красноярского края,</w:t>
      </w:r>
    </w:p>
    <w:p w:rsidR="00FE1BB5" w:rsidRPr="00FE1BB5" w:rsidRDefault="00FE1BB5" w:rsidP="002453BC">
      <w:pPr>
        <w:autoSpaceDE w:val="0"/>
        <w:autoSpaceDN w:val="0"/>
        <w:adjustRightInd w:val="0"/>
        <w:jc w:val="both"/>
        <w:rPr>
          <w:sz w:val="28"/>
          <w:szCs w:val="28"/>
          <w:lang w:val="ru-RU" w:eastAsia="ru-RU"/>
        </w:rPr>
      </w:pPr>
      <w:r w:rsidRPr="00FE1BB5">
        <w:rPr>
          <w:sz w:val="28"/>
          <w:szCs w:val="28"/>
          <w:lang w:val="ru-RU" w:eastAsia="ru-RU"/>
        </w:rPr>
        <w:t>ПОСТАНОВЛЯЮ:</w:t>
      </w:r>
    </w:p>
    <w:p w:rsidR="00FE1BB5" w:rsidRPr="00FE1BB5" w:rsidRDefault="00FE1BB5" w:rsidP="00FE1BB5">
      <w:pPr>
        <w:ind w:firstLine="709"/>
        <w:jc w:val="both"/>
        <w:rPr>
          <w:sz w:val="28"/>
          <w:szCs w:val="28"/>
          <w:lang w:val="ru-RU" w:eastAsia="ru-RU"/>
        </w:rPr>
      </w:pPr>
      <w:r w:rsidRPr="00FE1BB5">
        <w:rPr>
          <w:sz w:val="28"/>
          <w:szCs w:val="28"/>
          <w:lang w:val="ru-RU" w:eastAsia="ru-RU"/>
        </w:rPr>
        <w:t xml:space="preserve">1.Внести в постановление администрации Тасеевского района от </w:t>
      </w:r>
      <w:r w:rsidRPr="002453BC">
        <w:rPr>
          <w:sz w:val="28"/>
          <w:szCs w:val="28"/>
          <w:lang w:val="ru-RU" w:eastAsia="ru-RU"/>
        </w:rPr>
        <w:t>29.12.2016 № 774</w:t>
      </w:r>
      <w:r w:rsidRPr="00FE1BB5">
        <w:rPr>
          <w:sz w:val="28"/>
          <w:szCs w:val="28"/>
          <w:lang w:val="ru-RU" w:eastAsia="ru-RU"/>
        </w:rPr>
        <w:t xml:space="preserve"> «Об утверждении муниципальной программы Тасеевского района «Развитие образования в Тасеевском районе»  изменения:</w:t>
      </w:r>
    </w:p>
    <w:p w:rsidR="00FE1BB5" w:rsidRPr="00FE1BB5" w:rsidRDefault="002453BC" w:rsidP="00FE1BB5">
      <w:pPr>
        <w:ind w:firstLine="709"/>
        <w:jc w:val="both"/>
        <w:rPr>
          <w:sz w:val="28"/>
          <w:szCs w:val="28"/>
          <w:lang w:val="ru-RU" w:eastAsia="ru-RU"/>
        </w:rPr>
      </w:pPr>
      <w:r>
        <w:rPr>
          <w:sz w:val="28"/>
          <w:szCs w:val="28"/>
          <w:lang w:val="ru-RU" w:eastAsia="ru-RU"/>
        </w:rPr>
        <w:t>м</w:t>
      </w:r>
      <w:r w:rsidR="00FE1BB5" w:rsidRPr="00FE1BB5">
        <w:rPr>
          <w:sz w:val="28"/>
          <w:szCs w:val="28"/>
          <w:lang w:val="ru-RU" w:eastAsia="ru-RU"/>
        </w:rPr>
        <w:t>униципальную программу Тасеевского района «Развитие образования в Тасеевском районе» изложить согласно приложению к настоящему постановлению.</w:t>
      </w:r>
    </w:p>
    <w:p w:rsidR="00FE1BB5" w:rsidRPr="00FE1BB5" w:rsidRDefault="00FE1BB5" w:rsidP="00FE1BB5">
      <w:pPr>
        <w:ind w:firstLine="709"/>
        <w:jc w:val="both"/>
        <w:rPr>
          <w:sz w:val="28"/>
          <w:szCs w:val="28"/>
          <w:lang w:val="ru-RU" w:eastAsia="ru-RU"/>
        </w:rPr>
      </w:pPr>
      <w:r w:rsidRPr="00FE1BB5">
        <w:rPr>
          <w:sz w:val="28"/>
          <w:szCs w:val="28"/>
          <w:lang w:val="ru-RU" w:eastAsia="ru-RU"/>
        </w:rPr>
        <w:t xml:space="preserve"> 2.Опубликовать на официальном сайте администрации Тасеевского района </w:t>
      </w:r>
    </w:p>
    <w:p w:rsidR="00FE1BB5" w:rsidRPr="00FE1BB5" w:rsidRDefault="00FE1BB5" w:rsidP="00FE1BB5">
      <w:pPr>
        <w:ind w:firstLine="709"/>
        <w:jc w:val="both"/>
        <w:rPr>
          <w:sz w:val="28"/>
          <w:szCs w:val="28"/>
          <w:lang w:val="ru-RU" w:eastAsia="ru-RU"/>
        </w:rPr>
      </w:pPr>
      <w:r w:rsidRPr="00FE1BB5">
        <w:rPr>
          <w:sz w:val="28"/>
          <w:szCs w:val="28"/>
          <w:lang w:val="ru-RU" w:eastAsia="ru-RU"/>
        </w:rPr>
        <w:t>4.Контроль за выполнением постановления  оставляю за собой.</w:t>
      </w:r>
    </w:p>
    <w:p w:rsidR="00FE1BB5" w:rsidRPr="00FE1BB5" w:rsidRDefault="00FE1BB5" w:rsidP="00FE1BB5">
      <w:pPr>
        <w:ind w:firstLine="709"/>
        <w:jc w:val="both"/>
        <w:rPr>
          <w:sz w:val="28"/>
          <w:szCs w:val="28"/>
          <w:lang w:val="ru-RU" w:eastAsia="ru-RU"/>
        </w:rPr>
      </w:pPr>
      <w:r w:rsidRPr="00FE1BB5">
        <w:rPr>
          <w:sz w:val="28"/>
          <w:szCs w:val="28"/>
          <w:lang w:val="ru-RU" w:eastAsia="ru-RU"/>
        </w:rPr>
        <w:t>5.Постановление вступает в силу в день, следующий за днем его официального опубликования,</w:t>
      </w:r>
      <w:r w:rsidRPr="00FE1BB5">
        <w:rPr>
          <w:lang w:val="ru-RU"/>
        </w:rPr>
        <w:t xml:space="preserve"> </w:t>
      </w:r>
      <w:r w:rsidRPr="00FE1BB5">
        <w:rPr>
          <w:sz w:val="28"/>
          <w:szCs w:val="28"/>
          <w:lang w:val="ru-RU" w:eastAsia="ru-RU"/>
        </w:rPr>
        <w:t>но не ранее 01.01.2018</w:t>
      </w:r>
      <w:r w:rsidR="002453BC">
        <w:rPr>
          <w:sz w:val="28"/>
          <w:szCs w:val="28"/>
          <w:lang w:val="ru-RU" w:eastAsia="ru-RU"/>
        </w:rPr>
        <w:t xml:space="preserve"> </w:t>
      </w:r>
      <w:r w:rsidRPr="00FE1BB5">
        <w:rPr>
          <w:sz w:val="28"/>
          <w:szCs w:val="28"/>
          <w:lang w:val="ru-RU" w:eastAsia="ru-RU"/>
        </w:rPr>
        <w:t>года.</w:t>
      </w:r>
    </w:p>
    <w:p w:rsidR="00FE1BB5" w:rsidRPr="00FE1BB5" w:rsidRDefault="00FE1BB5" w:rsidP="00FE1BB5">
      <w:pPr>
        <w:ind w:firstLine="709"/>
        <w:jc w:val="both"/>
        <w:rPr>
          <w:sz w:val="28"/>
          <w:szCs w:val="28"/>
          <w:lang w:val="ru-RU" w:eastAsia="ru-RU"/>
        </w:rPr>
      </w:pPr>
    </w:p>
    <w:p w:rsidR="00FE1BB5" w:rsidRPr="00FE1BB5" w:rsidRDefault="00FE1BB5" w:rsidP="00FE1BB5">
      <w:pPr>
        <w:ind w:firstLine="851"/>
        <w:jc w:val="both"/>
        <w:rPr>
          <w:sz w:val="28"/>
          <w:szCs w:val="28"/>
          <w:lang w:val="ru-RU" w:eastAsia="ru-RU"/>
        </w:rPr>
      </w:pPr>
    </w:p>
    <w:p w:rsidR="00FA072F" w:rsidRPr="00FA072F" w:rsidRDefault="00FA072F" w:rsidP="00FA072F">
      <w:pPr>
        <w:rPr>
          <w:sz w:val="28"/>
          <w:szCs w:val="28"/>
          <w:lang w:val="ru-RU" w:eastAsia="ru-RU"/>
        </w:rPr>
      </w:pPr>
      <w:r>
        <w:rPr>
          <w:sz w:val="28"/>
          <w:szCs w:val="28"/>
          <w:lang w:val="ru-RU" w:eastAsia="ru-RU"/>
        </w:rPr>
        <w:t xml:space="preserve"> </w:t>
      </w:r>
      <w:r w:rsidRPr="00FA072F">
        <w:rPr>
          <w:sz w:val="28"/>
          <w:szCs w:val="28"/>
          <w:lang w:val="ru-RU" w:eastAsia="ru-RU"/>
        </w:rPr>
        <w:t xml:space="preserve">Главы Тасеевского района                         </w:t>
      </w:r>
      <w:r>
        <w:rPr>
          <w:sz w:val="28"/>
          <w:szCs w:val="28"/>
          <w:lang w:val="ru-RU" w:eastAsia="ru-RU"/>
        </w:rPr>
        <w:t xml:space="preserve">                                   О.А. Никаноров                    </w:t>
      </w:r>
    </w:p>
    <w:p w:rsidR="00FA072F" w:rsidRPr="00FA072F" w:rsidRDefault="00FA072F" w:rsidP="00FA072F">
      <w:pPr>
        <w:tabs>
          <w:tab w:val="left" w:pos="5387"/>
        </w:tabs>
        <w:ind w:left="5529"/>
        <w:jc w:val="both"/>
        <w:rPr>
          <w:sz w:val="28"/>
          <w:szCs w:val="28"/>
          <w:lang w:val="ru-RU" w:eastAsia="ru-RU"/>
        </w:rPr>
      </w:pPr>
    </w:p>
    <w:p w:rsidR="00FA072F" w:rsidRPr="00FA072F" w:rsidRDefault="00FA072F" w:rsidP="00FA072F">
      <w:pPr>
        <w:tabs>
          <w:tab w:val="left" w:pos="5387"/>
        </w:tabs>
        <w:ind w:left="5529"/>
        <w:jc w:val="both"/>
        <w:rPr>
          <w:sz w:val="28"/>
          <w:szCs w:val="28"/>
          <w:lang w:val="ru-RU" w:eastAsia="ru-RU"/>
        </w:rPr>
      </w:pPr>
    </w:p>
    <w:p w:rsidR="00FA072F" w:rsidRPr="00FA072F" w:rsidRDefault="00FA072F" w:rsidP="00FA072F">
      <w:pPr>
        <w:tabs>
          <w:tab w:val="left" w:pos="5387"/>
        </w:tabs>
        <w:ind w:left="5529"/>
        <w:jc w:val="both"/>
        <w:rPr>
          <w:sz w:val="28"/>
          <w:szCs w:val="28"/>
          <w:lang w:val="ru-RU" w:eastAsia="ru-RU"/>
        </w:rPr>
      </w:pPr>
    </w:p>
    <w:p w:rsidR="00FA072F" w:rsidRPr="00FA072F" w:rsidRDefault="00FA072F" w:rsidP="00FA072F">
      <w:pPr>
        <w:tabs>
          <w:tab w:val="left" w:pos="5387"/>
        </w:tabs>
        <w:ind w:left="5529"/>
        <w:jc w:val="both"/>
        <w:rPr>
          <w:sz w:val="28"/>
          <w:szCs w:val="28"/>
          <w:lang w:val="ru-RU" w:eastAsia="ru-RU"/>
        </w:rPr>
      </w:pPr>
    </w:p>
    <w:p w:rsidR="00FA072F" w:rsidRPr="00D96AAA" w:rsidRDefault="00FA072F" w:rsidP="00FA072F">
      <w:pPr>
        <w:pageBreakBefore/>
        <w:autoSpaceDE w:val="0"/>
        <w:autoSpaceDN w:val="0"/>
        <w:adjustRightInd w:val="0"/>
        <w:ind w:left="5529"/>
        <w:outlineLvl w:val="1"/>
        <w:rPr>
          <w:lang w:val="ru-RU"/>
        </w:rPr>
      </w:pPr>
      <w:r w:rsidRPr="00D96AAA">
        <w:rPr>
          <w:lang w:val="ru-RU"/>
        </w:rPr>
        <w:lastRenderedPageBreak/>
        <w:t xml:space="preserve">Приложение к постановлению администрации Тасеевского района </w:t>
      </w:r>
    </w:p>
    <w:p w:rsidR="00FA072F" w:rsidRPr="00D96AAA" w:rsidRDefault="00FA072F" w:rsidP="00FA072F">
      <w:pPr>
        <w:autoSpaceDE w:val="0"/>
        <w:autoSpaceDN w:val="0"/>
        <w:adjustRightInd w:val="0"/>
        <w:ind w:left="5580"/>
        <w:rPr>
          <w:rFonts w:ascii="Calibri" w:hAnsi="Calibri"/>
          <w:lang w:val="ru-RU"/>
        </w:rPr>
      </w:pPr>
      <w:r w:rsidRPr="00D96AAA">
        <w:rPr>
          <w:lang w:val="ru-RU"/>
        </w:rPr>
        <w:t xml:space="preserve">от  </w:t>
      </w:r>
      <w:r w:rsidR="00D96AAA">
        <w:rPr>
          <w:lang w:val="ru-RU"/>
        </w:rPr>
        <w:t>25.12.</w:t>
      </w:r>
      <w:r w:rsidRPr="00D96AAA">
        <w:rPr>
          <w:lang w:val="ru-RU"/>
        </w:rPr>
        <w:t>201</w:t>
      </w:r>
      <w:r w:rsidR="00526A6A" w:rsidRPr="00D96AAA">
        <w:rPr>
          <w:lang w:val="ru-RU"/>
        </w:rPr>
        <w:t>7</w:t>
      </w:r>
      <w:r w:rsidRPr="00D96AAA">
        <w:rPr>
          <w:lang w:val="ru-RU"/>
        </w:rPr>
        <w:t xml:space="preserve"> №  </w:t>
      </w:r>
      <w:r w:rsidR="00D96AAA">
        <w:rPr>
          <w:lang w:val="ru-RU"/>
        </w:rPr>
        <w:t>1163</w:t>
      </w:r>
    </w:p>
    <w:p w:rsidR="00FA072F" w:rsidRPr="002A0953" w:rsidRDefault="00FA072F" w:rsidP="00E67F40">
      <w:pPr>
        <w:autoSpaceDE w:val="0"/>
        <w:autoSpaceDN w:val="0"/>
        <w:adjustRightInd w:val="0"/>
        <w:rPr>
          <w:b/>
          <w:sz w:val="28"/>
          <w:szCs w:val="28"/>
          <w:lang w:val="ru-RU"/>
        </w:rPr>
      </w:pPr>
    </w:p>
    <w:p w:rsidR="00FC439B" w:rsidRPr="002A0953" w:rsidRDefault="00FC439B" w:rsidP="00062087">
      <w:pPr>
        <w:autoSpaceDE w:val="0"/>
        <w:autoSpaceDN w:val="0"/>
        <w:adjustRightInd w:val="0"/>
        <w:jc w:val="center"/>
        <w:rPr>
          <w:b/>
          <w:sz w:val="28"/>
          <w:szCs w:val="28"/>
          <w:lang w:val="ru-RU"/>
        </w:rPr>
      </w:pPr>
      <w:r w:rsidRPr="002A0953">
        <w:rPr>
          <w:b/>
          <w:sz w:val="28"/>
          <w:szCs w:val="28"/>
          <w:lang w:val="ru-RU"/>
        </w:rPr>
        <w:t>Муниципальная программа Тасеевского района</w:t>
      </w:r>
    </w:p>
    <w:p w:rsidR="00FC439B" w:rsidRPr="002A0953" w:rsidRDefault="00FC439B" w:rsidP="00062087">
      <w:pPr>
        <w:autoSpaceDE w:val="0"/>
        <w:autoSpaceDN w:val="0"/>
        <w:adjustRightInd w:val="0"/>
        <w:jc w:val="center"/>
        <w:rPr>
          <w:b/>
          <w:color w:val="000000"/>
          <w:sz w:val="28"/>
          <w:szCs w:val="28"/>
          <w:lang w:val="ru-RU"/>
        </w:rPr>
      </w:pPr>
      <w:r w:rsidRPr="002A0953">
        <w:rPr>
          <w:b/>
          <w:color w:val="000000"/>
          <w:sz w:val="28"/>
          <w:szCs w:val="28"/>
          <w:lang w:val="ru-RU"/>
        </w:rPr>
        <w:t>«Развитие образования в Тасеевском районе»</w:t>
      </w:r>
    </w:p>
    <w:p w:rsidR="00FC439B" w:rsidRPr="002A0953" w:rsidRDefault="00FC439B" w:rsidP="00062087">
      <w:pPr>
        <w:autoSpaceDE w:val="0"/>
        <w:autoSpaceDN w:val="0"/>
        <w:adjustRightInd w:val="0"/>
        <w:jc w:val="center"/>
        <w:rPr>
          <w:b/>
          <w:sz w:val="28"/>
          <w:szCs w:val="28"/>
          <w:lang w:val="ru-RU"/>
        </w:rPr>
      </w:pPr>
    </w:p>
    <w:p w:rsidR="00FC439B" w:rsidRPr="00062087" w:rsidRDefault="00062087" w:rsidP="00062087">
      <w:pPr>
        <w:jc w:val="center"/>
        <w:rPr>
          <w:sz w:val="28"/>
          <w:szCs w:val="28"/>
          <w:lang w:val="ru-RU"/>
        </w:rPr>
      </w:pPr>
      <w:r w:rsidRPr="00062087">
        <w:rPr>
          <w:kern w:val="32"/>
          <w:sz w:val="28"/>
          <w:szCs w:val="28"/>
          <w:lang w:val="ru-RU"/>
        </w:rPr>
        <w:t xml:space="preserve"> 1.</w:t>
      </w:r>
      <w:r w:rsidR="00FC439B" w:rsidRPr="00062087">
        <w:rPr>
          <w:kern w:val="32"/>
          <w:sz w:val="28"/>
          <w:szCs w:val="28"/>
          <w:lang w:val="ru-RU"/>
        </w:rPr>
        <w:t>Паспорт</w:t>
      </w:r>
      <w:r>
        <w:rPr>
          <w:kern w:val="32"/>
          <w:sz w:val="28"/>
          <w:szCs w:val="28"/>
          <w:lang w:val="ru-RU"/>
        </w:rPr>
        <w:t xml:space="preserve"> </w:t>
      </w:r>
      <w:r w:rsidR="00FC439B" w:rsidRPr="00062087">
        <w:rPr>
          <w:sz w:val="28"/>
          <w:szCs w:val="28"/>
          <w:lang w:val="ru-RU"/>
        </w:rPr>
        <w:t>муниципальн</w:t>
      </w:r>
      <w:r w:rsidR="002A7377">
        <w:rPr>
          <w:sz w:val="28"/>
          <w:szCs w:val="28"/>
          <w:lang w:val="ru-RU"/>
        </w:rPr>
        <w:t>ой программы Тасеевского района</w:t>
      </w:r>
    </w:p>
    <w:p w:rsidR="00FC439B" w:rsidRPr="007270AA" w:rsidRDefault="00FC439B" w:rsidP="00DF2742">
      <w:pPr>
        <w:autoSpaceDE w:val="0"/>
        <w:autoSpaceDN w:val="0"/>
        <w:adjustRightInd w:val="0"/>
        <w:jc w:val="both"/>
        <w:rPr>
          <w:sz w:val="28"/>
          <w:szCs w:val="28"/>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FC439B" w:rsidRPr="00577839">
        <w:tc>
          <w:tcPr>
            <w:tcW w:w="2988" w:type="dxa"/>
          </w:tcPr>
          <w:p w:rsidR="00FC439B" w:rsidRPr="007270AA" w:rsidRDefault="00FC439B" w:rsidP="003D79B8">
            <w:pPr>
              <w:autoSpaceDE w:val="0"/>
              <w:autoSpaceDN w:val="0"/>
              <w:adjustRightInd w:val="0"/>
              <w:jc w:val="both"/>
              <w:rPr>
                <w:sz w:val="28"/>
                <w:szCs w:val="28"/>
                <w:lang w:val="ru-RU"/>
              </w:rPr>
            </w:pPr>
            <w:r w:rsidRPr="007270AA">
              <w:rPr>
                <w:sz w:val="28"/>
                <w:szCs w:val="28"/>
                <w:lang w:val="ru-RU"/>
              </w:rPr>
              <w:t>Наименование муниципальной программы</w:t>
            </w:r>
          </w:p>
        </w:tc>
        <w:tc>
          <w:tcPr>
            <w:tcW w:w="6840" w:type="dxa"/>
          </w:tcPr>
          <w:p w:rsidR="00FC439B" w:rsidRPr="007270AA" w:rsidRDefault="00FC439B" w:rsidP="000E58EB">
            <w:pPr>
              <w:autoSpaceDE w:val="0"/>
              <w:autoSpaceDN w:val="0"/>
              <w:adjustRightInd w:val="0"/>
              <w:jc w:val="both"/>
              <w:rPr>
                <w:sz w:val="28"/>
                <w:szCs w:val="28"/>
                <w:lang w:val="ru-RU"/>
              </w:rPr>
            </w:pPr>
            <w:r w:rsidRPr="007270AA">
              <w:rPr>
                <w:color w:val="000000"/>
                <w:sz w:val="28"/>
                <w:szCs w:val="28"/>
                <w:lang w:val="ru-RU"/>
              </w:rPr>
              <w:t>Развитие образования в Тасеевском районе</w:t>
            </w:r>
          </w:p>
        </w:tc>
      </w:tr>
      <w:tr w:rsidR="00FC439B" w:rsidRPr="00577839">
        <w:tc>
          <w:tcPr>
            <w:tcW w:w="2988" w:type="dxa"/>
          </w:tcPr>
          <w:p w:rsidR="00FC439B" w:rsidRPr="007270AA" w:rsidRDefault="00FC439B" w:rsidP="003D79B8">
            <w:pPr>
              <w:autoSpaceDE w:val="0"/>
              <w:autoSpaceDN w:val="0"/>
              <w:adjustRightInd w:val="0"/>
              <w:jc w:val="both"/>
              <w:rPr>
                <w:sz w:val="28"/>
                <w:szCs w:val="28"/>
                <w:lang w:val="ru-RU"/>
              </w:rPr>
            </w:pPr>
            <w:r w:rsidRPr="007270AA">
              <w:rPr>
                <w:sz w:val="28"/>
                <w:szCs w:val="28"/>
                <w:lang w:val="ru-RU"/>
              </w:rPr>
              <w:t xml:space="preserve">Основания </w:t>
            </w:r>
          </w:p>
          <w:p w:rsidR="00FC439B" w:rsidRPr="007270AA" w:rsidRDefault="00FC439B" w:rsidP="003D79B8">
            <w:pPr>
              <w:autoSpaceDE w:val="0"/>
              <w:autoSpaceDN w:val="0"/>
              <w:adjustRightInd w:val="0"/>
              <w:jc w:val="both"/>
              <w:rPr>
                <w:sz w:val="28"/>
                <w:szCs w:val="28"/>
                <w:lang w:val="ru-RU"/>
              </w:rPr>
            </w:pPr>
            <w:r w:rsidRPr="007270AA">
              <w:rPr>
                <w:sz w:val="28"/>
                <w:szCs w:val="28"/>
                <w:lang w:val="ru-RU"/>
              </w:rPr>
              <w:t>для разработки муниципальной программы</w:t>
            </w:r>
          </w:p>
        </w:tc>
        <w:tc>
          <w:tcPr>
            <w:tcW w:w="6840" w:type="dxa"/>
          </w:tcPr>
          <w:p w:rsidR="00FC439B" w:rsidRPr="002D234D" w:rsidRDefault="00FC439B" w:rsidP="002D234D">
            <w:pPr>
              <w:autoSpaceDE w:val="0"/>
              <w:autoSpaceDN w:val="0"/>
              <w:adjustRightInd w:val="0"/>
              <w:jc w:val="both"/>
              <w:outlineLvl w:val="0"/>
              <w:rPr>
                <w:sz w:val="28"/>
                <w:szCs w:val="28"/>
                <w:lang w:val="ru-RU" w:eastAsia="ru-RU"/>
              </w:rPr>
            </w:pPr>
            <w:r w:rsidRPr="002D234D">
              <w:rPr>
                <w:sz w:val="28"/>
                <w:szCs w:val="28"/>
                <w:lang w:val="ru-RU" w:eastAsia="ru-RU"/>
              </w:rPr>
              <w:t>статья 179 Бюджетного кодекса Российской Федерации;</w:t>
            </w:r>
          </w:p>
          <w:p w:rsidR="00FC439B" w:rsidRPr="002D234D" w:rsidRDefault="00FC439B" w:rsidP="002D234D">
            <w:pPr>
              <w:shd w:val="clear" w:color="auto" w:fill="FFFFFF"/>
              <w:ind w:left="11"/>
              <w:jc w:val="both"/>
              <w:rPr>
                <w:sz w:val="28"/>
                <w:szCs w:val="28"/>
                <w:lang w:val="ru-RU"/>
              </w:rPr>
            </w:pPr>
            <w:r w:rsidRPr="002D234D">
              <w:rPr>
                <w:sz w:val="28"/>
                <w:szCs w:val="28"/>
                <w:lang w:val="ru-RU" w:eastAsia="ru-RU"/>
              </w:rPr>
              <w:t>постановление администрации Тасеевского района от 09.11.2</w:t>
            </w:r>
            <w:r w:rsidR="00F3766C">
              <w:rPr>
                <w:sz w:val="28"/>
                <w:szCs w:val="28"/>
                <w:lang w:val="ru-RU" w:eastAsia="ru-RU"/>
              </w:rPr>
              <w:t>0</w:t>
            </w:r>
            <w:r w:rsidRPr="002D234D">
              <w:rPr>
                <w:sz w:val="28"/>
                <w:szCs w:val="28"/>
                <w:lang w:val="ru-RU" w:eastAsia="ru-RU"/>
              </w:rPr>
              <w:t>16 № 611 «</w:t>
            </w:r>
            <w:r w:rsidRPr="002D234D">
              <w:rPr>
                <w:sz w:val="28"/>
                <w:szCs w:val="28"/>
                <w:lang w:val="ru-RU"/>
              </w:rPr>
              <w:t xml:space="preserve">Об утверждении Порядка принятия решений о разработке, формировании и реализации муниципальных программ Тасеевского района», </w:t>
            </w:r>
            <w:r w:rsidRPr="002D234D">
              <w:rPr>
                <w:sz w:val="28"/>
                <w:szCs w:val="28"/>
                <w:lang w:val="ru-RU" w:eastAsia="ru-RU"/>
              </w:rPr>
              <w:t>постановление администрации Тасеевского района от 11.11.2016 № 619 «Об утверждении Перечня муниципальных программ Тасеевского района»</w:t>
            </w:r>
          </w:p>
        </w:tc>
      </w:tr>
      <w:tr w:rsidR="00FC439B" w:rsidRPr="00577839">
        <w:tc>
          <w:tcPr>
            <w:tcW w:w="2988" w:type="dxa"/>
          </w:tcPr>
          <w:p w:rsidR="00FC439B" w:rsidRPr="007270AA" w:rsidRDefault="00FC439B" w:rsidP="003D79B8">
            <w:pPr>
              <w:autoSpaceDE w:val="0"/>
              <w:autoSpaceDN w:val="0"/>
              <w:adjustRightInd w:val="0"/>
              <w:jc w:val="both"/>
              <w:rPr>
                <w:sz w:val="28"/>
                <w:szCs w:val="28"/>
                <w:lang w:val="ru-RU"/>
              </w:rPr>
            </w:pPr>
            <w:r w:rsidRPr="007270AA">
              <w:rPr>
                <w:sz w:val="28"/>
                <w:szCs w:val="28"/>
                <w:lang w:val="ru-RU"/>
              </w:rPr>
              <w:t>Ответственный исполнитель</w:t>
            </w:r>
          </w:p>
        </w:tc>
        <w:tc>
          <w:tcPr>
            <w:tcW w:w="6840" w:type="dxa"/>
          </w:tcPr>
          <w:p w:rsidR="00FC439B" w:rsidRPr="007270AA" w:rsidRDefault="00FC439B" w:rsidP="003D79B8">
            <w:pPr>
              <w:autoSpaceDE w:val="0"/>
              <w:autoSpaceDN w:val="0"/>
              <w:adjustRightInd w:val="0"/>
              <w:jc w:val="both"/>
              <w:rPr>
                <w:sz w:val="28"/>
                <w:szCs w:val="28"/>
                <w:lang w:val="ru-RU"/>
              </w:rPr>
            </w:pPr>
            <w:r w:rsidRPr="007270AA">
              <w:rPr>
                <w:sz w:val="28"/>
                <w:szCs w:val="28"/>
                <w:lang w:val="ru-RU"/>
              </w:rPr>
              <w:t>Управление образования администрации Тасеевского района</w:t>
            </w:r>
          </w:p>
        </w:tc>
      </w:tr>
      <w:tr w:rsidR="00FC439B" w:rsidRPr="00577839">
        <w:tc>
          <w:tcPr>
            <w:tcW w:w="2988" w:type="dxa"/>
          </w:tcPr>
          <w:p w:rsidR="00FC439B" w:rsidRPr="007270AA" w:rsidRDefault="00FC439B" w:rsidP="003D79B8">
            <w:pPr>
              <w:autoSpaceDE w:val="0"/>
              <w:autoSpaceDN w:val="0"/>
              <w:adjustRightInd w:val="0"/>
              <w:jc w:val="both"/>
              <w:rPr>
                <w:sz w:val="28"/>
                <w:szCs w:val="28"/>
                <w:lang w:val="ru-RU"/>
              </w:rPr>
            </w:pPr>
            <w:r w:rsidRPr="007270AA">
              <w:rPr>
                <w:sz w:val="28"/>
                <w:szCs w:val="28"/>
                <w:lang w:val="ru-RU"/>
              </w:rPr>
              <w:t>Соисполнители муниципальной программы</w:t>
            </w:r>
          </w:p>
        </w:tc>
        <w:tc>
          <w:tcPr>
            <w:tcW w:w="6840" w:type="dxa"/>
          </w:tcPr>
          <w:p w:rsidR="00FC439B" w:rsidRPr="007270AA" w:rsidRDefault="00FC439B" w:rsidP="005B7452">
            <w:pPr>
              <w:autoSpaceDE w:val="0"/>
              <w:autoSpaceDN w:val="0"/>
              <w:adjustRightInd w:val="0"/>
              <w:jc w:val="both"/>
              <w:rPr>
                <w:sz w:val="28"/>
                <w:szCs w:val="28"/>
                <w:lang w:val="ru-RU"/>
              </w:rPr>
            </w:pPr>
            <w:r w:rsidRPr="007270AA">
              <w:rPr>
                <w:sz w:val="28"/>
                <w:szCs w:val="28"/>
                <w:lang w:val="ru-RU"/>
              </w:rPr>
              <w:t xml:space="preserve">Отдел по вопросам культуры, физической культуры и спорта, взаимодействию со СМИ и общественными организациями администрации Тасеевского района; </w:t>
            </w:r>
          </w:p>
          <w:p w:rsidR="00FC439B" w:rsidRPr="007270AA" w:rsidRDefault="00FC439B" w:rsidP="005B7452">
            <w:pPr>
              <w:autoSpaceDE w:val="0"/>
              <w:autoSpaceDN w:val="0"/>
              <w:adjustRightInd w:val="0"/>
              <w:jc w:val="both"/>
              <w:rPr>
                <w:sz w:val="28"/>
                <w:szCs w:val="28"/>
                <w:lang w:val="ru-RU"/>
              </w:rPr>
            </w:pPr>
            <w:r w:rsidRPr="007270AA">
              <w:rPr>
                <w:sz w:val="28"/>
                <w:szCs w:val="28"/>
                <w:lang w:val="ru-RU"/>
              </w:rPr>
              <w:t>Отдел опеки и попечительства администрации Тасеевского района</w:t>
            </w:r>
          </w:p>
        </w:tc>
      </w:tr>
      <w:tr w:rsidR="00FC439B" w:rsidRPr="00577839">
        <w:tc>
          <w:tcPr>
            <w:tcW w:w="2988" w:type="dxa"/>
          </w:tcPr>
          <w:p w:rsidR="00FC439B" w:rsidRPr="007270AA" w:rsidRDefault="00FC439B" w:rsidP="003D79B8">
            <w:pPr>
              <w:tabs>
                <w:tab w:val="left" w:pos="1134"/>
              </w:tabs>
              <w:autoSpaceDE w:val="0"/>
              <w:autoSpaceDN w:val="0"/>
              <w:adjustRightInd w:val="0"/>
              <w:jc w:val="both"/>
              <w:rPr>
                <w:sz w:val="28"/>
                <w:szCs w:val="28"/>
                <w:lang w:val="ru-RU"/>
              </w:rPr>
            </w:pPr>
            <w:r w:rsidRPr="007270AA">
              <w:rPr>
                <w:sz w:val="28"/>
                <w:szCs w:val="28"/>
                <w:lang w:val="ru-RU"/>
              </w:rPr>
              <w:t xml:space="preserve">Перечень подпрограмм </w:t>
            </w:r>
          </w:p>
          <w:p w:rsidR="00FC439B" w:rsidRPr="007270AA" w:rsidRDefault="00FC439B" w:rsidP="003D79B8">
            <w:pPr>
              <w:tabs>
                <w:tab w:val="left" w:pos="1134"/>
              </w:tabs>
              <w:autoSpaceDE w:val="0"/>
              <w:autoSpaceDN w:val="0"/>
              <w:adjustRightInd w:val="0"/>
              <w:jc w:val="both"/>
              <w:rPr>
                <w:sz w:val="28"/>
                <w:szCs w:val="28"/>
                <w:lang w:val="ru-RU"/>
              </w:rPr>
            </w:pPr>
            <w:r w:rsidRPr="007270AA">
              <w:rPr>
                <w:sz w:val="28"/>
                <w:szCs w:val="28"/>
                <w:lang w:val="ru-RU"/>
              </w:rPr>
              <w:t>и отдельных мероприятий муниципальной программы.</w:t>
            </w:r>
          </w:p>
        </w:tc>
        <w:tc>
          <w:tcPr>
            <w:tcW w:w="6840" w:type="dxa"/>
          </w:tcPr>
          <w:p w:rsidR="00FC439B" w:rsidRPr="007270AA" w:rsidRDefault="00FC439B" w:rsidP="003D79B8">
            <w:pPr>
              <w:autoSpaceDE w:val="0"/>
              <w:autoSpaceDN w:val="0"/>
              <w:adjustRightInd w:val="0"/>
              <w:jc w:val="both"/>
              <w:rPr>
                <w:sz w:val="28"/>
                <w:szCs w:val="28"/>
                <w:lang w:val="ru-RU"/>
              </w:rPr>
            </w:pPr>
            <w:r w:rsidRPr="007270AA">
              <w:rPr>
                <w:sz w:val="28"/>
                <w:szCs w:val="28"/>
                <w:lang w:val="ru-RU"/>
              </w:rPr>
              <w:t>Подпрограмма 1 «</w:t>
            </w:r>
            <w:r w:rsidRPr="007270AA">
              <w:rPr>
                <w:kern w:val="32"/>
                <w:sz w:val="28"/>
                <w:szCs w:val="28"/>
                <w:lang w:val="ru-RU"/>
              </w:rPr>
              <w:t>Развитие системы дошкольного образования на территории Тасеевского района»;</w:t>
            </w:r>
          </w:p>
          <w:p w:rsidR="00FC439B" w:rsidRPr="007270AA" w:rsidRDefault="00FC439B" w:rsidP="003D79B8">
            <w:pPr>
              <w:autoSpaceDE w:val="0"/>
              <w:autoSpaceDN w:val="0"/>
              <w:adjustRightInd w:val="0"/>
              <w:jc w:val="both"/>
              <w:rPr>
                <w:sz w:val="28"/>
                <w:szCs w:val="28"/>
                <w:lang w:val="ru-RU"/>
              </w:rPr>
            </w:pPr>
            <w:r w:rsidRPr="007270AA">
              <w:rPr>
                <w:sz w:val="28"/>
                <w:szCs w:val="28"/>
                <w:lang w:val="ru-RU"/>
              </w:rPr>
              <w:t>Подпрограмма 2 «</w:t>
            </w:r>
            <w:r w:rsidRPr="007270AA">
              <w:rPr>
                <w:kern w:val="32"/>
                <w:sz w:val="28"/>
                <w:szCs w:val="28"/>
                <w:lang w:val="ru-RU"/>
              </w:rPr>
              <w:t>Развитие общего и дополнительного образования детей»;</w:t>
            </w:r>
          </w:p>
          <w:p w:rsidR="00FC439B" w:rsidRPr="007270AA" w:rsidRDefault="00FC439B" w:rsidP="003D79B8">
            <w:pPr>
              <w:autoSpaceDE w:val="0"/>
              <w:autoSpaceDN w:val="0"/>
              <w:adjustRightInd w:val="0"/>
              <w:jc w:val="both"/>
              <w:rPr>
                <w:sz w:val="28"/>
                <w:szCs w:val="28"/>
                <w:lang w:val="ru-RU"/>
              </w:rPr>
            </w:pPr>
            <w:r w:rsidRPr="007270AA">
              <w:rPr>
                <w:sz w:val="28"/>
                <w:szCs w:val="28"/>
                <w:lang w:val="ru-RU"/>
              </w:rPr>
              <w:t>Подпрограмма 3 «</w:t>
            </w:r>
            <w:r w:rsidRPr="007270AA">
              <w:rPr>
                <w:kern w:val="32"/>
                <w:sz w:val="28"/>
                <w:szCs w:val="28"/>
                <w:lang w:val="ru-RU"/>
              </w:rPr>
              <w:t>Одарённые дети Тасеевского района»;</w:t>
            </w:r>
          </w:p>
          <w:p w:rsidR="00FC439B" w:rsidRPr="007270AA" w:rsidRDefault="00FC439B" w:rsidP="003D79B8">
            <w:pPr>
              <w:spacing w:line="276" w:lineRule="auto"/>
              <w:rPr>
                <w:kern w:val="32"/>
                <w:sz w:val="28"/>
                <w:szCs w:val="28"/>
                <w:lang w:val="ru-RU"/>
              </w:rPr>
            </w:pPr>
            <w:r w:rsidRPr="007270AA">
              <w:rPr>
                <w:sz w:val="28"/>
                <w:szCs w:val="28"/>
                <w:lang w:val="ru-RU"/>
              </w:rPr>
              <w:t>Подпрограмма 4 «</w:t>
            </w:r>
            <w:r w:rsidRPr="007270AA">
              <w:rPr>
                <w:kern w:val="32"/>
                <w:sz w:val="28"/>
                <w:szCs w:val="28"/>
                <w:lang w:val="ru-RU"/>
              </w:rPr>
              <w:t>Отдых детей и подростков Тасеевского района в каникулярное время»</w:t>
            </w:r>
            <w:r>
              <w:rPr>
                <w:kern w:val="32"/>
                <w:sz w:val="28"/>
                <w:szCs w:val="28"/>
                <w:lang w:val="ru-RU"/>
              </w:rPr>
              <w:t>;</w:t>
            </w:r>
          </w:p>
          <w:p w:rsidR="00FC439B" w:rsidRPr="007270AA" w:rsidRDefault="00FC439B" w:rsidP="003D79B8">
            <w:pPr>
              <w:autoSpaceDE w:val="0"/>
              <w:autoSpaceDN w:val="0"/>
              <w:adjustRightInd w:val="0"/>
              <w:jc w:val="both"/>
              <w:rPr>
                <w:sz w:val="28"/>
                <w:szCs w:val="28"/>
                <w:lang w:val="ru-RU"/>
              </w:rPr>
            </w:pPr>
            <w:r w:rsidRPr="007270AA">
              <w:rPr>
                <w:sz w:val="28"/>
                <w:szCs w:val="28"/>
                <w:lang w:val="ru-RU"/>
              </w:rPr>
              <w:t>Подпрограмма 5 «</w:t>
            </w:r>
            <w:r w:rsidRPr="007270AA">
              <w:rPr>
                <w:kern w:val="32"/>
                <w:sz w:val="28"/>
                <w:szCs w:val="28"/>
                <w:lang w:val="ru-RU"/>
              </w:rPr>
              <w:t>Поддержка детей-сирот, расширение практики применения семейных форм воспитания</w:t>
            </w:r>
            <w:r w:rsidRPr="007270AA">
              <w:rPr>
                <w:sz w:val="28"/>
                <w:szCs w:val="28"/>
                <w:lang w:val="ru-RU"/>
              </w:rPr>
              <w:t>»;</w:t>
            </w:r>
          </w:p>
          <w:p w:rsidR="00FC439B" w:rsidRPr="007270AA" w:rsidRDefault="00FC439B" w:rsidP="003D79B8">
            <w:pPr>
              <w:autoSpaceDE w:val="0"/>
              <w:autoSpaceDN w:val="0"/>
              <w:adjustRightInd w:val="0"/>
              <w:rPr>
                <w:sz w:val="28"/>
                <w:szCs w:val="28"/>
                <w:lang w:val="ru-RU"/>
              </w:rPr>
            </w:pPr>
            <w:r w:rsidRPr="007270AA">
              <w:rPr>
                <w:sz w:val="28"/>
                <w:szCs w:val="28"/>
                <w:lang w:val="ru-RU"/>
              </w:rPr>
              <w:t xml:space="preserve">Подпрограмма 6 </w:t>
            </w:r>
            <w:r w:rsidRPr="007270AA">
              <w:rPr>
                <w:color w:val="000000"/>
                <w:sz w:val="28"/>
                <w:szCs w:val="28"/>
                <w:lang w:val="ru-RU"/>
              </w:rPr>
              <w:t>«Обеспечение реализации муниципальной программы и прочие мероприятия»</w:t>
            </w:r>
            <w:r>
              <w:rPr>
                <w:color w:val="000000"/>
                <w:sz w:val="28"/>
                <w:szCs w:val="28"/>
                <w:lang w:val="ru-RU"/>
              </w:rPr>
              <w:t>.</w:t>
            </w:r>
          </w:p>
        </w:tc>
      </w:tr>
      <w:tr w:rsidR="00FC439B" w:rsidRPr="00577839">
        <w:tc>
          <w:tcPr>
            <w:tcW w:w="2988" w:type="dxa"/>
          </w:tcPr>
          <w:p w:rsidR="00FC439B" w:rsidRPr="007270AA" w:rsidRDefault="00FC439B" w:rsidP="003D79B8">
            <w:pPr>
              <w:tabs>
                <w:tab w:val="left" w:pos="1134"/>
              </w:tabs>
              <w:autoSpaceDE w:val="0"/>
              <w:autoSpaceDN w:val="0"/>
              <w:adjustRightInd w:val="0"/>
              <w:jc w:val="both"/>
              <w:rPr>
                <w:sz w:val="28"/>
                <w:szCs w:val="28"/>
                <w:lang w:val="ru-RU"/>
              </w:rPr>
            </w:pPr>
            <w:r w:rsidRPr="007270AA">
              <w:rPr>
                <w:sz w:val="28"/>
                <w:szCs w:val="28"/>
                <w:lang w:val="ru-RU"/>
              </w:rPr>
              <w:t xml:space="preserve">Цель </w:t>
            </w:r>
          </w:p>
          <w:p w:rsidR="00FC439B" w:rsidRPr="007270AA" w:rsidRDefault="00FC439B" w:rsidP="003D79B8">
            <w:pPr>
              <w:tabs>
                <w:tab w:val="left" w:pos="1134"/>
              </w:tabs>
              <w:autoSpaceDE w:val="0"/>
              <w:autoSpaceDN w:val="0"/>
              <w:adjustRightInd w:val="0"/>
              <w:jc w:val="both"/>
              <w:rPr>
                <w:sz w:val="28"/>
                <w:szCs w:val="28"/>
                <w:lang w:val="ru-RU"/>
              </w:rPr>
            </w:pPr>
            <w:r w:rsidRPr="007270AA">
              <w:rPr>
                <w:sz w:val="28"/>
                <w:szCs w:val="28"/>
                <w:lang w:val="ru-RU"/>
              </w:rPr>
              <w:t>муниципальной программы</w:t>
            </w:r>
          </w:p>
        </w:tc>
        <w:tc>
          <w:tcPr>
            <w:tcW w:w="6840" w:type="dxa"/>
          </w:tcPr>
          <w:p w:rsidR="00FC439B" w:rsidRPr="007270AA" w:rsidRDefault="00FC439B" w:rsidP="00117344">
            <w:pPr>
              <w:autoSpaceDE w:val="0"/>
              <w:autoSpaceDN w:val="0"/>
              <w:adjustRightInd w:val="0"/>
              <w:jc w:val="both"/>
              <w:rPr>
                <w:sz w:val="28"/>
                <w:szCs w:val="28"/>
                <w:lang w:val="ru-RU"/>
              </w:rPr>
            </w:pPr>
            <w:r w:rsidRPr="007270AA">
              <w:rPr>
                <w:sz w:val="28"/>
                <w:szCs w:val="28"/>
                <w:lang w:val="ru-RU"/>
              </w:rPr>
              <w:t>Обеспечение высокого качества образования, соответствующего потребностям граждан и перспективным задачам развития Тасеевского района, поддержка детей-сирот, детей оставшихся без попечения родителей, обеспечение летнего отдыха детей и подростков</w:t>
            </w:r>
            <w:r>
              <w:rPr>
                <w:sz w:val="28"/>
                <w:szCs w:val="28"/>
                <w:lang w:val="ru-RU"/>
              </w:rPr>
              <w:t>.</w:t>
            </w:r>
          </w:p>
        </w:tc>
      </w:tr>
      <w:tr w:rsidR="00FC439B" w:rsidRPr="00577839">
        <w:tc>
          <w:tcPr>
            <w:tcW w:w="2988" w:type="dxa"/>
          </w:tcPr>
          <w:p w:rsidR="00FC439B" w:rsidRPr="007270AA" w:rsidRDefault="00FC439B" w:rsidP="003D79B8">
            <w:pPr>
              <w:tabs>
                <w:tab w:val="left" w:pos="1134"/>
              </w:tabs>
              <w:autoSpaceDE w:val="0"/>
              <w:autoSpaceDN w:val="0"/>
              <w:adjustRightInd w:val="0"/>
              <w:jc w:val="both"/>
              <w:rPr>
                <w:sz w:val="28"/>
                <w:szCs w:val="28"/>
                <w:lang w:val="ru-RU"/>
              </w:rPr>
            </w:pPr>
            <w:r w:rsidRPr="007270AA">
              <w:rPr>
                <w:sz w:val="28"/>
                <w:szCs w:val="28"/>
                <w:lang w:val="ru-RU"/>
              </w:rPr>
              <w:t xml:space="preserve">Задачи муниципальной </w:t>
            </w:r>
            <w:r w:rsidRPr="007270AA">
              <w:rPr>
                <w:sz w:val="28"/>
                <w:szCs w:val="28"/>
                <w:lang w:val="ru-RU"/>
              </w:rPr>
              <w:lastRenderedPageBreak/>
              <w:t>программы</w:t>
            </w:r>
          </w:p>
        </w:tc>
        <w:tc>
          <w:tcPr>
            <w:tcW w:w="6840" w:type="dxa"/>
          </w:tcPr>
          <w:p w:rsidR="00FC439B" w:rsidRPr="007270AA" w:rsidRDefault="00FC439B" w:rsidP="003D79B8">
            <w:pPr>
              <w:autoSpaceDE w:val="0"/>
              <w:autoSpaceDN w:val="0"/>
              <w:adjustRightInd w:val="0"/>
              <w:jc w:val="both"/>
              <w:rPr>
                <w:sz w:val="28"/>
                <w:szCs w:val="28"/>
                <w:lang w:val="ru-RU"/>
              </w:rPr>
            </w:pPr>
            <w:r w:rsidRPr="007270AA">
              <w:rPr>
                <w:sz w:val="28"/>
                <w:szCs w:val="28"/>
                <w:lang w:val="ru-RU"/>
              </w:rPr>
              <w:lastRenderedPageBreak/>
              <w:t xml:space="preserve">1.Повышение доступности современного качественного дошкольного образования детей </w:t>
            </w:r>
            <w:r w:rsidRPr="007270AA">
              <w:rPr>
                <w:sz w:val="28"/>
                <w:szCs w:val="28"/>
                <w:lang w:val="ru-RU"/>
              </w:rPr>
              <w:lastRenderedPageBreak/>
              <w:t>дошкольного возраста независимо от места жительства и социального статуса семей;</w:t>
            </w:r>
          </w:p>
          <w:p w:rsidR="00FC439B" w:rsidRPr="007270AA" w:rsidRDefault="00FC439B" w:rsidP="003D79B8">
            <w:pPr>
              <w:autoSpaceDE w:val="0"/>
              <w:autoSpaceDN w:val="0"/>
              <w:adjustRightInd w:val="0"/>
              <w:jc w:val="both"/>
              <w:rPr>
                <w:sz w:val="28"/>
                <w:szCs w:val="28"/>
                <w:lang w:val="ru-RU"/>
              </w:rPr>
            </w:pPr>
            <w:r w:rsidRPr="007270AA">
              <w:rPr>
                <w:sz w:val="28"/>
                <w:szCs w:val="28"/>
                <w:lang w:val="ru-RU"/>
              </w:rPr>
              <w:t>2.Создание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FC439B" w:rsidRPr="007270AA" w:rsidRDefault="00FC439B" w:rsidP="003D79B8">
            <w:pPr>
              <w:autoSpaceDE w:val="0"/>
              <w:autoSpaceDN w:val="0"/>
              <w:adjustRightInd w:val="0"/>
              <w:jc w:val="both"/>
              <w:rPr>
                <w:sz w:val="28"/>
                <w:szCs w:val="28"/>
                <w:lang w:val="ru-RU"/>
              </w:rPr>
            </w:pPr>
            <w:r w:rsidRPr="007270AA">
              <w:rPr>
                <w:sz w:val="28"/>
                <w:szCs w:val="28"/>
                <w:lang w:val="ru-RU"/>
              </w:rPr>
              <w:t>3. Создание условий для выявления и сопровождения одарённых детей;</w:t>
            </w:r>
          </w:p>
          <w:p w:rsidR="00FC439B" w:rsidRPr="007270AA" w:rsidRDefault="00FC439B" w:rsidP="003D79B8">
            <w:pPr>
              <w:autoSpaceDE w:val="0"/>
              <w:autoSpaceDN w:val="0"/>
              <w:adjustRightInd w:val="0"/>
              <w:jc w:val="both"/>
              <w:rPr>
                <w:sz w:val="28"/>
                <w:szCs w:val="28"/>
                <w:lang w:val="ru-RU"/>
              </w:rPr>
            </w:pPr>
            <w:r w:rsidRPr="007270AA">
              <w:rPr>
                <w:sz w:val="28"/>
                <w:szCs w:val="28"/>
                <w:lang w:val="ru-RU"/>
              </w:rPr>
              <w:t>4. Развитие в районе эффективной системы отдыха детей и подростков;</w:t>
            </w:r>
          </w:p>
          <w:p w:rsidR="00FC439B" w:rsidRPr="007270AA" w:rsidRDefault="00FC439B" w:rsidP="003D79B8">
            <w:pPr>
              <w:autoSpaceDE w:val="0"/>
              <w:autoSpaceDN w:val="0"/>
              <w:adjustRightInd w:val="0"/>
              <w:jc w:val="both"/>
              <w:rPr>
                <w:sz w:val="28"/>
                <w:szCs w:val="28"/>
                <w:lang w:val="ru-RU"/>
              </w:rPr>
            </w:pPr>
            <w:r w:rsidRPr="007270AA">
              <w:rPr>
                <w:sz w:val="28"/>
                <w:szCs w:val="28"/>
                <w:lang w:val="ru-RU"/>
              </w:rPr>
              <w:t>5.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FC439B" w:rsidRPr="007270AA" w:rsidRDefault="00FC439B" w:rsidP="003D79B8">
            <w:pPr>
              <w:autoSpaceDE w:val="0"/>
              <w:autoSpaceDN w:val="0"/>
              <w:adjustRightInd w:val="0"/>
              <w:jc w:val="both"/>
              <w:rPr>
                <w:sz w:val="28"/>
                <w:szCs w:val="28"/>
                <w:lang w:val="ru-RU"/>
              </w:rPr>
            </w:pPr>
            <w:r w:rsidRPr="007270AA">
              <w:rPr>
                <w:sz w:val="28"/>
                <w:szCs w:val="28"/>
                <w:lang w:val="ru-RU"/>
              </w:rPr>
              <w:t xml:space="preserve">6. </w:t>
            </w:r>
            <w:r w:rsidRPr="007270AA">
              <w:rPr>
                <w:bCs/>
                <w:color w:val="000000"/>
                <w:sz w:val="28"/>
                <w:szCs w:val="28"/>
                <w:lang w:val="ru-RU"/>
              </w:rPr>
              <w:t>Создание условий для эффективного развития системы образования района.</w:t>
            </w:r>
          </w:p>
        </w:tc>
      </w:tr>
      <w:tr w:rsidR="00FC439B" w:rsidRPr="007270AA">
        <w:tc>
          <w:tcPr>
            <w:tcW w:w="2988" w:type="dxa"/>
          </w:tcPr>
          <w:p w:rsidR="00FC439B" w:rsidRPr="007270AA" w:rsidRDefault="00FC439B" w:rsidP="003D79B8">
            <w:pPr>
              <w:tabs>
                <w:tab w:val="left" w:pos="1134"/>
              </w:tabs>
              <w:autoSpaceDE w:val="0"/>
              <w:autoSpaceDN w:val="0"/>
              <w:adjustRightInd w:val="0"/>
              <w:jc w:val="both"/>
              <w:rPr>
                <w:sz w:val="28"/>
                <w:szCs w:val="28"/>
                <w:lang w:val="ru-RU"/>
              </w:rPr>
            </w:pPr>
            <w:r w:rsidRPr="007270AA">
              <w:rPr>
                <w:sz w:val="28"/>
                <w:szCs w:val="28"/>
                <w:lang w:val="ru-RU"/>
              </w:rPr>
              <w:lastRenderedPageBreak/>
              <w:t xml:space="preserve">Этапы </w:t>
            </w:r>
          </w:p>
          <w:p w:rsidR="00FC439B" w:rsidRPr="007270AA" w:rsidRDefault="00FC439B" w:rsidP="003D79B8">
            <w:pPr>
              <w:tabs>
                <w:tab w:val="left" w:pos="1134"/>
              </w:tabs>
              <w:autoSpaceDE w:val="0"/>
              <w:autoSpaceDN w:val="0"/>
              <w:adjustRightInd w:val="0"/>
              <w:jc w:val="both"/>
              <w:rPr>
                <w:sz w:val="28"/>
                <w:szCs w:val="28"/>
                <w:lang w:val="ru-RU"/>
              </w:rPr>
            </w:pPr>
            <w:r w:rsidRPr="007270AA">
              <w:rPr>
                <w:sz w:val="28"/>
                <w:szCs w:val="28"/>
                <w:lang w:val="ru-RU"/>
              </w:rPr>
              <w:t>и сроки реализации муниципальной программы</w:t>
            </w:r>
          </w:p>
        </w:tc>
        <w:tc>
          <w:tcPr>
            <w:tcW w:w="6840" w:type="dxa"/>
          </w:tcPr>
          <w:p w:rsidR="00FC439B" w:rsidRPr="007270AA" w:rsidRDefault="00FC439B" w:rsidP="006A4E81">
            <w:pPr>
              <w:autoSpaceDE w:val="0"/>
              <w:autoSpaceDN w:val="0"/>
              <w:adjustRightInd w:val="0"/>
              <w:jc w:val="both"/>
              <w:rPr>
                <w:sz w:val="28"/>
                <w:szCs w:val="28"/>
                <w:lang w:val="ru-RU"/>
              </w:rPr>
            </w:pPr>
            <w:r w:rsidRPr="007270AA">
              <w:rPr>
                <w:sz w:val="28"/>
                <w:szCs w:val="28"/>
                <w:lang w:val="ru-RU"/>
              </w:rPr>
              <w:t>2017-20</w:t>
            </w:r>
            <w:r w:rsidR="006A4E81" w:rsidRPr="00877BE2">
              <w:rPr>
                <w:sz w:val="28"/>
                <w:szCs w:val="28"/>
                <w:lang w:val="ru-RU"/>
              </w:rPr>
              <w:t>20</w:t>
            </w:r>
            <w:r w:rsidRPr="007270AA">
              <w:rPr>
                <w:sz w:val="28"/>
                <w:szCs w:val="28"/>
                <w:lang w:val="ru-RU"/>
              </w:rPr>
              <w:t xml:space="preserve"> годы</w:t>
            </w:r>
          </w:p>
        </w:tc>
      </w:tr>
      <w:tr w:rsidR="00FC439B" w:rsidRPr="00577839">
        <w:tc>
          <w:tcPr>
            <w:tcW w:w="2988" w:type="dxa"/>
          </w:tcPr>
          <w:p w:rsidR="00FC439B" w:rsidRPr="007270AA" w:rsidRDefault="00FC439B" w:rsidP="003D79B8">
            <w:pPr>
              <w:tabs>
                <w:tab w:val="left" w:pos="1134"/>
              </w:tabs>
              <w:autoSpaceDE w:val="0"/>
              <w:autoSpaceDN w:val="0"/>
              <w:adjustRightInd w:val="0"/>
              <w:jc w:val="both"/>
              <w:rPr>
                <w:sz w:val="28"/>
                <w:szCs w:val="28"/>
                <w:lang w:val="ru-RU" w:eastAsia="ru-RU"/>
              </w:rPr>
            </w:pPr>
            <w:r w:rsidRPr="007270AA">
              <w:rPr>
                <w:sz w:val="28"/>
                <w:szCs w:val="28"/>
                <w:lang w:val="ru-RU" w:eastAsia="ru-RU"/>
              </w:rPr>
              <w:t xml:space="preserve">Перечень </w:t>
            </w:r>
          </w:p>
          <w:p w:rsidR="00FC439B" w:rsidRPr="007270AA" w:rsidRDefault="00FC439B" w:rsidP="00272E84">
            <w:pPr>
              <w:tabs>
                <w:tab w:val="left" w:pos="1134"/>
              </w:tabs>
              <w:autoSpaceDE w:val="0"/>
              <w:autoSpaceDN w:val="0"/>
              <w:adjustRightInd w:val="0"/>
              <w:rPr>
                <w:sz w:val="28"/>
                <w:szCs w:val="28"/>
                <w:lang w:val="ru-RU" w:eastAsia="ru-RU"/>
              </w:rPr>
            </w:pPr>
            <w:r w:rsidRPr="007270AA">
              <w:rPr>
                <w:sz w:val="28"/>
                <w:szCs w:val="28"/>
                <w:lang w:val="ru-RU" w:eastAsia="ru-RU"/>
              </w:rPr>
              <w:t>целевых показателей с указанием планируемых к достижению значений в результате реализации программы.</w:t>
            </w:r>
          </w:p>
          <w:p w:rsidR="00FC439B" w:rsidRPr="007270AA" w:rsidRDefault="00FC439B" w:rsidP="00272E84">
            <w:pPr>
              <w:tabs>
                <w:tab w:val="left" w:pos="1134"/>
              </w:tabs>
              <w:autoSpaceDE w:val="0"/>
              <w:autoSpaceDN w:val="0"/>
              <w:adjustRightInd w:val="0"/>
              <w:rPr>
                <w:sz w:val="28"/>
                <w:szCs w:val="28"/>
                <w:lang w:val="ru-RU"/>
              </w:rPr>
            </w:pPr>
            <w:r w:rsidRPr="007270AA">
              <w:rPr>
                <w:sz w:val="28"/>
                <w:szCs w:val="28"/>
                <w:lang w:val="ru-RU" w:eastAsia="ru-RU"/>
              </w:rPr>
              <w:t>Индикаторы</w:t>
            </w:r>
          </w:p>
        </w:tc>
        <w:tc>
          <w:tcPr>
            <w:tcW w:w="6840" w:type="dxa"/>
          </w:tcPr>
          <w:p w:rsidR="00FC439B" w:rsidRPr="007270AA" w:rsidRDefault="00FC439B" w:rsidP="00E212D4">
            <w:pPr>
              <w:pStyle w:val="ConsPlusNormal"/>
              <w:widowControl/>
              <w:ind w:firstLine="0"/>
              <w:jc w:val="both"/>
              <w:rPr>
                <w:rFonts w:ascii="Times New Roman" w:hAnsi="Times New Roman" w:cs="Times New Roman"/>
                <w:sz w:val="28"/>
                <w:szCs w:val="28"/>
                <w:lang w:eastAsia="en-US"/>
              </w:rPr>
            </w:pPr>
            <w:r w:rsidRPr="007270AA">
              <w:rPr>
                <w:rFonts w:ascii="Times New Roman" w:hAnsi="Times New Roman" w:cs="Times New Roman"/>
                <w:sz w:val="28"/>
                <w:szCs w:val="28"/>
                <w:lang w:eastAsia="en-US"/>
              </w:rPr>
              <w:t>Снижение очередности детей в возрасте от 0 до 3 лет в дошкольные образовательные учреждения  в 2017</w:t>
            </w:r>
            <w:r>
              <w:rPr>
                <w:rFonts w:ascii="Times New Roman" w:hAnsi="Times New Roman" w:cs="Times New Roman"/>
                <w:sz w:val="28"/>
                <w:szCs w:val="28"/>
                <w:lang w:eastAsia="en-US"/>
              </w:rPr>
              <w:t xml:space="preserve"> до 52 </w:t>
            </w:r>
            <w:r w:rsidRPr="007270AA">
              <w:rPr>
                <w:rFonts w:ascii="Times New Roman" w:hAnsi="Times New Roman" w:cs="Times New Roman"/>
                <w:sz w:val="28"/>
                <w:szCs w:val="28"/>
                <w:lang w:eastAsia="en-US"/>
              </w:rPr>
              <w:t>детей</w:t>
            </w:r>
            <w:r>
              <w:rPr>
                <w:rFonts w:ascii="Times New Roman" w:hAnsi="Times New Roman" w:cs="Times New Roman"/>
                <w:sz w:val="28"/>
                <w:szCs w:val="28"/>
                <w:lang w:eastAsia="en-US"/>
              </w:rPr>
              <w:t>, в 2018 до 4</w:t>
            </w:r>
            <w:r w:rsidRPr="007270AA">
              <w:rPr>
                <w:rFonts w:ascii="Times New Roman" w:hAnsi="Times New Roman" w:cs="Times New Roman"/>
                <w:sz w:val="28"/>
                <w:szCs w:val="28"/>
                <w:lang w:eastAsia="en-US"/>
              </w:rPr>
              <w:t>2 детей, в 2019 году до3</w:t>
            </w:r>
            <w:r>
              <w:rPr>
                <w:rFonts w:ascii="Times New Roman" w:hAnsi="Times New Roman" w:cs="Times New Roman"/>
                <w:sz w:val="28"/>
                <w:szCs w:val="28"/>
                <w:lang w:eastAsia="en-US"/>
              </w:rPr>
              <w:t>8</w:t>
            </w:r>
            <w:r w:rsidR="006A4E81">
              <w:rPr>
                <w:rFonts w:ascii="Times New Roman" w:hAnsi="Times New Roman" w:cs="Times New Roman"/>
                <w:sz w:val="28"/>
                <w:szCs w:val="28"/>
                <w:lang w:eastAsia="en-US"/>
              </w:rPr>
              <w:t xml:space="preserve"> ребенка,</w:t>
            </w:r>
            <w:r w:rsidR="006A4E81" w:rsidRPr="007270AA">
              <w:rPr>
                <w:rFonts w:ascii="Times New Roman" w:hAnsi="Times New Roman" w:cs="Times New Roman"/>
                <w:sz w:val="28"/>
                <w:szCs w:val="28"/>
                <w:lang w:eastAsia="en-US"/>
              </w:rPr>
              <w:t xml:space="preserve"> в 20</w:t>
            </w:r>
            <w:r w:rsidR="006A4E81" w:rsidRPr="0047205F">
              <w:rPr>
                <w:rFonts w:ascii="Times New Roman" w:hAnsi="Times New Roman" w:cs="Times New Roman"/>
                <w:sz w:val="28"/>
                <w:szCs w:val="28"/>
                <w:lang w:eastAsia="en-US"/>
              </w:rPr>
              <w:t>20</w:t>
            </w:r>
            <w:r w:rsidR="006A4E81" w:rsidRPr="007270AA">
              <w:rPr>
                <w:rFonts w:ascii="Times New Roman" w:hAnsi="Times New Roman" w:cs="Times New Roman"/>
                <w:sz w:val="28"/>
                <w:szCs w:val="28"/>
                <w:lang w:eastAsia="en-US"/>
              </w:rPr>
              <w:t xml:space="preserve"> году </w:t>
            </w:r>
            <w:r w:rsidR="006A4E81" w:rsidRPr="0047205F">
              <w:rPr>
                <w:rFonts w:ascii="Times New Roman" w:hAnsi="Times New Roman" w:cs="Times New Roman"/>
                <w:sz w:val="28"/>
                <w:szCs w:val="28"/>
                <w:lang w:eastAsia="en-US"/>
              </w:rPr>
              <w:t>до3</w:t>
            </w:r>
            <w:r w:rsidR="0047205F">
              <w:rPr>
                <w:rFonts w:ascii="Times New Roman" w:hAnsi="Times New Roman" w:cs="Times New Roman"/>
                <w:sz w:val="28"/>
                <w:szCs w:val="28"/>
                <w:lang w:eastAsia="en-US"/>
              </w:rPr>
              <w:t>6</w:t>
            </w:r>
          </w:p>
          <w:p w:rsidR="00FC439B" w:rsidRPr="007270AA" w:rsidRDefault="00FC439B" w:rsidP="00E212D4">
            <w:pPr>
              <w:pStyle w:val="ConsPlusNormal"/>
              <w:widowControl/>
              <w:ind w:firstLine="0"/>
              <w:jc w:val="both"/>
              <w:rPr>
                <w:rFonts w:ascii="Times New Roman" w:hAnsi="Times New Roman" w:cs="Times New Roman"/>
                <w:sz w:val="28"/>
                <w:szCs w:val="28"/>
                <w:lang w:eastAsia="en-US"/>
              </w:rPr>
            </w:pPr>
            <w:r w:rsidRPr="007270AA">
              <w:rPr>
                <w:rFonts w:ascii="Times New Roman" w:hAnsi="Times New Roman" w:cs="Times New Roman"/>
                <w:sz w:val="28"/>
                <w:szCs w:val="28"/>
                <w:lang w:eastAsia="en-US"/>
              </w:rPr>
              <w:t>Удельный вес численности населения в возрасте 5-18 лет, охваченного образованием, в общей численности населения в возрасте 5-18 лет в 2017 до 92,2%, в</w:t>
            </w:r>
            <w:r w:rsidR="006A4E81">
              <w:rPr>
                <w:rFonts w:ascii="Times New Roman" w:hAnsi="Times New Roman" w:cs="Times New Roman"/>
                <w:sz w:val="28"/>
                <w:szCs w:val="28"/>
                <w:lang w:eastAsia="en-US"/>
              </w:rPr>
              <w:t xml:space="preserve"> 2018 до 92,2%, в 2019 до 92,3%, </w:t>
            </w:r>
            <w:r w:rsidR="006A4E81" w:rsidRPr="007270AA">
              <w:rPr>
                <w:rFonts w:ascii="Times New Roman" w:hAnsi="Times New Roman" w:cs="Times New Roman"/>
                <w:sz w:val="28"/>
                <w:szCs w:val="28"/>
                <w:lang w:eastAsia="en-US"/>
              </w:rPr>
              <w:t>в 20</w:t>
            </w:r>
            <w:r w:rsidR="006A4E81" w:rsidRPr="00877BE2">
              <w:rPr>
                <w:rFonts w:ascii="Times New Roman" w:hAnsi="Times New Roman" w:cs="Times New Roman"/>
                <w:sz w:val="28"/>
                <w:szCs w:val="28"/>
                <w:lang w:eastAsia="en-US"/>
              </w:rPr>
              <w:t>20</w:t>
            </w:r>
            <w:r w:rsidR="006A4E81" w:rsidRPr="007270AA">
              <w:rPr>
                <w:rFonts w:ascii="Times New Roman" w:hAnsi="Times New Roman" w:cs="Times New Roman"/>
                <w:sz w:val="28"/>
                <w:szCs w:val="28"/>
                <w:lang w:eastAsia="en-US"/>
              </w:rPr>
              <w:t xml:space="preserve"> году </w:t>
            </w:r>
            <w:r w:rsidR="006A4E81" w:rsidRPr="00877BE2">
              <w:rPr>
                <w:rFonts w:ascii="Times New Roman" w:hAnsi="Times New Roman" w:cs="Times New Roman"/>
                <w:sz w:val="28"/>
                <w:szCs w:val="28"/>
                <w:lang w:eastAsia="en-US"/>
              </w:rPr>
              <w:t>до38</w:t>
            </w:r>
          </w:p>
          <w:p w:rsidR="00FC439B" w:rsidRPr="007270AA" w:rsidRDefault="00FC439B" w:rsidP="00E212D4">
            <w:pPr>
              <w:pStyle w:val="ConsPlusNormal"/>
              <w:widowControl/>
              <w:ind w:hanging="11"/>
              <w:jc w:val="both"/>
              <w:rPr>
                <w:rFonts w:ascii="Times New Roman" w:hAnsi="Times New Roman" w:cs="Times New Roman"/>
                <w:sz w:val="28"/>
                <w:szCs w:val="28"/>
                <w:lang w:eastAsia="en-US"/>
              </w:rPr>
            </w:pPr>
            <w:r w:rsidRPr="007270AA">
              <w:rPr>
                <w:rFonts w:ascii="Times New Roman" w:hAnsi="Times New Roman" w:cs="Times New Roman"/>
                <w:sz w:val="28"/>
                <w:szCs w:val="28"/>
              </w:rPr>
              <w:t>Отношение среднего балла ЕГЭ (в расчете на 1 предмет) в школах Тасеевского района с лучшими результатами ЕГЭ к среднему баллу ЕГЭ (в расчете на 1 предмет) в школах Тасеевского района с худшими результатами ЕГЭ в</w:t>
            </w:r>
            <w:r w:rsidRPr="007270AA">
              <w:rPr>
                <w:rFonts w:ascii="Times New Roman" w:hAnsi="Times New Roman" w:cs="Times New Roman"/>
                <w:sz w:val="28"/>
                <w:szCs w:val="28"/>
                <w:lang w:eastAsia="en-US"/>
              </w:rPr>
              <w:t xml:space="preserve"> 2017 – 1,74 %, </w:t>
            </w:r>
            <w:r w:rsidR="006A4E81">
              <w:rPr>
                <w:rFonts w:ascii="Times New Roman" w:hAnsi="Times New Roman" w:cs="Times New Roman"/>
                <w:sz w:val="28"/>
                <w:szCs w:val="28"/>
                <w:lang w:eastAsia="en-US"/>
              </w:rPr>
              <w:t>2018 – 1,74 %, в 2019 до 1,74%,</w:t>
            </w:r>
            <w:r w:rsidR="006A4E81" w:rsidRPr="007270AA">
              <w:rPr>
                <w:rFonts w:ascii="Times New Roman" w:hAnsi="Times New Roman" w:cs="Times New Roman"/>
                <w:sz w:val="28"/>
                <w:szCs w:val="28"/>
                <w:lang w:eastAsia="en-US"/>
              </w:rPr>
              <w:t xml:space="preserve"> в </w:t>
            </w:r>
            <w:r w:rsidR="006A4E81" w:rsidRPr="00877BE2">
              <w:rPr>
                <w:rFonts w:ascii="Times New Roman" w:hAnsi="Times New Roman" w:cs="Times New Roman"/>
                <w:sz w:val="28"/>
                <w:szCs w:val="28"/>
                <w:lang w:eastAsia="en-US"/>
              </w:rPr>
              <w:t>2020 году до38</w:t>
            </w:r>
          </w:p>
          <w:p w:rsidR="00FC439B" w:rsidRPr="007270AA" w:rsidRDefault="00FC439B" w:rsidP="00E212D4">
            <w:pPr>
              <w:pStyle w:val="ConsPlusNormal"/>
              <w:widowControl/>
              <w:ind w:firstLine="0"/>
              <w:jc w:val="both"/>
              <w:rPr>
                <w:rFonts w:ascii="Times New Roman" w:hAnsi="Times New Roman" w:cs="Times New Roman"/>
                <w:sz w:val="28"/>
                <w:szCs w:val="28"/>
                <w:lang w:eastAsia="en-US"/>
              </w:rPr>
            </w:pPr>
            <w:r w:rsidRPr="007270AA">
              <w:rPr>
                <w:rFonts w:ascii="Times New Roman" w:hAnsi="Times New Roman" w:cs="Times New Roman"/>
                <w:sz w:val="28"/>
                <w:szCs w:val="28"/>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2017 до 76,15 % , 2018 до76,15 %,  </w:t>
            </w:r>
            <w:r w:rsidRPr="007270AA">
              <w:rPr>
                <w:rFonts w:ascii="Times New Roman" w:hAnsi="Times New Roman" w:cs="Times New Roman"/>
                <w:sz w:val="28"/>
                <w:szCs w:val="28"/>
                <w:lang w:eastAsia="en-US"/>
              </w:rPr>
              <w:t>2019 до 76,15%</w:t>
            </w:r>
            <w:r w:rsidR="006A4E81">
              <w:rPr>
                <w:rFonts w:ascii="Times New Roman" w:hAnsi="Times New Roman" w:cs="Times New Roman"/>
                <w:sz w:val="28"/>
                <w:szCs w:val="28"/>
                <w:lang w:eastAsia="en-US"/>
              </w:rPr>
              <w:t>,</w:t>
            </w:r>
            <w:r w:rsidR="006A4E81" w:rsidRPr="007270AA">
              <w:rPr>
                <w:rFonts w:ascii="Times New Roman" w:hAnsi="Times New Roman" w:cs="Times New Roman"/>
                <w:sz w:val="28"/>
                <w:szCs w:val="28"/>
                <w:lang w:eastAsia="en-US"/>
              </w:rPr>
              <w:t xml:space="preserve">  </w:t>
            </w:r>
            <w:r w:rsidR="006A4E81" w:rsidRPr="00877BE2">
              <w:rPr>
                <w:rFonts w:ascii="Times New Roman" w:hAnsi="Times New Roman" w:cs="Times New Roman"/>
                <w:sz w:val="28"/>
                <w:szCs w:val="28"/>
                <w:lang w:eastAsia="en-US"/>
              </w:rPr>
              <w:t>2020 году до38</w:t>
            </w:r>
          </w:p>
        </w:tc>
      </w:tr>
      <w:tr w:rsidR="00FC439B" w:rsidRPr="00577839">
        <w:tc>
          <w:tcPr>
            <w:tcW w:w="2988" w:type="dxa"/>
          </w:tcPr>
          <w:p w:rsidR="00FC439B" w:rsidRPr="007270AA" w:rsidRDefault="00FC439B" w:rsidP="00D96AAA">
            <w:pPr>
              <w:tabs>
                <w:tab w:val="left" w:pos="1134"/>
              </w:tabs>
              <w:autoSpaceDE w:val="0"/>
              <w:autoSpaceDN w:val="0"/>
              <w:adjustRightInd w:val="0"/>
              <w:jc w:val="both"/>
              <w:rPr>
                <w:sz w:val="28"/>
                <w:szCs w:val="28"/>
                <w:lang w:val="ru-RU" w:eastAsia="ru-RU"/>
              </w:rPr>
            </w:pPr>
            <w:r w:rsidRPr="007270AA">
              <w:rPr>
                <w:sz w:val="28"/>
                <w:szCs w:val="28"/>
                <w:lang w:val="ru-RU" w:eastAsia="ru-RU"/>
              </w:rPr>
              <w:t>Ресурсное обеспечение программы</w:t>
            </w:r>
          </w:p>
        </w:tc>
        <w:tc>
          <w:tcPr>
            <w:tcW w:w="6840" w:type="dxa"/>
          </w:tcPr>
          <w:p w:rsidR="00FC439B" w:rsidRPr="007270AA" w:rsidRDefault="00FC439B" w:rsidP="00D96AAA">
            <w:pPr>
              <w:jc w:val="both"/>
              <w:rPr>
                <w:sz w:val="28"/>
                <w:szCs w:val="28"/>
                <w:lang w:val="ru-RU"/>
              </w:rPr>
            </w:pPr>
            <w:r w:rsidRPr="007270AA">
              <w:rPr>
                <w:sz w:val="28"/>
                <w:szCs w:val="28"/>
                <w:lang w:val="ru-RU"/>
              </w:rPr>
              <w:t>Программа финансируется за счет средств местного  бюджета, краевого бюджета, федерального бюджета и внебюджетных источников.</w:t>
            </w:r>
          </w:p>
          <w:p w:rsidR="00FC439B" w:rsidRPr="007270AA" w:rsidRDefault="00FC439B" w:rsidP="00D96AAA">
            <w:pPr>
              <w:jc w:val="both"/>
              <w:rPr>
                <w:lang w:val="ru-RU" w:eastAsia="ru-RU"/>
              </w:rPr>
            </w:pPr>
            <w:r w:rsidRPr="007270AA">
              <w:rPr>
                <w:color w:val="000000"/>
                <w:sz w:val="28"/>
                <w:szCs w:val="28"/>
                <w:lang w:val="ru-RU" w:eastAsia="ru-RU"/>
              </w:rPr>
              <w:t xml:space="preserve">Объем финансирования программы составит </w:t>
            </w:r>
            <w:r w:rsidR="00877BE2">
              <w:rPr>
                <w:color w:val="000000"/>
                <w:sz w:val="28"/>
                <w:szCs w:val="28"/>
                <w:lang w:val="ru-RU" w:eastAsia="ru-RU"/>
              </w:rPr>
              <w:t>1 16</w:t>
            </w:r>
            <w:r w:rsidR="00FB0619">
              <w:rPr>
                <w:color w:val="000000"/>
                <w:sz w:val="28"/>
                <w:szCs w:val="28"/>
                <w:lang w:val="ru-RU" w:eastAsia="ru-RU"/>
              </w:rPr>
              <w:t>9</w:t>
            </w:r>
            <w:r w:rsidR="00877BE2">
              <w:rPr>
                <w:color w:val="000000"/>
                <w:sz w:val="28"/>
                <w:szCs w:val="28"/>
                <w:lang w:val="ru-RU" w:eastAsia="ru-RU"/>
              </w:rPr>
              <w:t xml:space="preserve"> </w:t>
            </w:r>
            <w:r w:rsidR="00FB0619">
              <w:rPr>
                <w:color w:val="000000"/>
                <w:sz w:val="28"/>
                <w:szCs w:val="28"/>
                <w:lang w:val="ru-RU" w:eastAsia="ru-RU"/>
              </w:rPr>
              <w:t>27</w:t>
            </w:r>
            <w:r w:rsidR="00083544">
              <w:rPr>
                <w:color w:val="000000"/>
                <w:sz w:val="28"/>
                <w:szCs w:val="28"/>
                <w:lang w:val="ru-RU" w:eastAsia="ru-RU"/>
              </w:rPr>
              <w:t>1</w:t>
            </w:r>
            <w:r>
              <w:rPr>
                <w:color w:val="000000"/>
                <w:sz w:val="28"/>
                <w:szCs w:val="28"/>
                <w:lang w:val="ru-RU" w:eastAsia="ru-RU"/>
              </w:rPr>
              <w:t>,</w:t>
            </w:r>
            <w:r w:rsidR="00083544">
              <w:rPr>
                <w:color w:val="000000"/>
                <w:sz w:val="28"/>
                <w:szCs w:val="28"/>
                <w:lang w:val="ru-RU" w:eastAsia="ru-RU"/>
              </w:rPr>
              <w:t>4</w:t>
            </w:r>
            <w:r w:rsidR="00FB0619">
              <w:rPr>
                <w:color w:val="000000"/>
                <w:sz w:val="28"/>
                <w:szCs w:val="28"/>
                <w:lang w:val="ru-RU" w:eastAsia="ru-RU"/>
              </w:rPr>
              <w:t>6</w:t>
            </w:r>
            <w:r w:rsidRPr="007270AA">
              <w:rPr>
                <w:color w:val="000000"/>
                <w:sz w:val="28"/>
                <w:szCs w:val="28"/>
                <w:lang w:val="ru-RU" w:eastAsia="ru-RU"/>
              </w:rPr>
              <w:t xml:space="preserve"> тыс. рублей, в том числе:</w:t>
            </w:r>
          </w:p>
          <w:p w:rsidR="00FC439B" w:rsidRPr="007270AA" w:rsidRDefault="00FC439B" w:rsidP="00D96AAA">
            <w:pPr>
              <w:jc w:val="both"/>
              <w:rPr>
                <w:color w:val="000000"/>
                <w:sz w:val="28"/>
                <w:szCs w:val="28"/>
                <w:lang w:val="ru-RU" w:eastAsia="ru-RU"/>
              </w:rPr>
            </w:pPr>
            <w:r w:rsidRPr="007270AA">
              <w:rPr>
                <w:color w:val="000000"/>
                <w:sz w:val="28"/>
                <w:szCs w:val="28"/>
                <w:lang w:val="ru-RU" w:eastAsia="ru-RU"/>
              </w:rPr>
              <w:lastRenderedPageBreak/>
              <w:t>2017 год –</w:t>
            </w:r>
            <w:r w:rsidR="00877BE2">
              <w:rPr>
                <w:color w:val="000000"/>
                <w:sz w:val="28"/>
                <w:szCs w:val="28"/>
                <w:lang w:val="ru-RU" w:eastAsia="ru-RU"/>
              </w:rPr>
              <w:t xml:space="preserve"> </w:t>
            </w:r>
            <w:r>
              <w:rPr>
                <w:color w:val="000000"/>
                <w:sz w:val="28"/>
                <w:szCs w:val="28"/>
                <w:lang w:val="ru-RU" w:eastAsia="ru-RU"/>
              </w:rPr>
              <w:t>2</w:t>
            </w:r>
            <w:r w:rsidR="00083544">
              <w:rPr>
                <w:color w:val="000000"/>
                <w:sz w:val="28"/>
                <w:szCs w:val="28"/>
                <w:lang w:val="ru-RU" w:eastAsia="ru-RU"/>
              </w:rPr>
              <w:t>92</w:t>
            </w:r>
            <w:r>
              <w:rPr>
                <w:color w:val="000000"/>
                <w:sz w:val="28"/>
                <w:szCs w:val="28"/>
                <w:lang w:val="ru-RU" w:eastAsia="ru-RU"/>
              </w:rPr>
              <w:t> </w:t>
            </w:r>
            <w:r w:rsidR="00FB0619">
              <w:rPr>
                <w:color w:val="000000"/>
                <w:sz w:val="28"/>
                <w:szCs w:val="28"/>
                <w:lang w:val="ru-RU" w:eastAsia="ru-RU"/>
              </w:rPr>
              <w:t>80</w:t>
            </w:r>
            <w:r w:rsidR="00083544">
              <w:rPr>
                <w:color w:val="000000"/>
                <w:sz w:val="28"/>
                <w:szCs w:val="28"/>
                <w:lang w:val="ru-RU" w:eastAsia="ru-RU"/>
              </w:rPr>
              <w:t>6</w:t>
            </w:r>
            <w:r>
              <w:rPr>
                <w:color w:val="000000"/>
                <w:sz w:val="28"/>
                <w:szCs w:val="28"/>
                <w:lang w:val="ru-RU" w:eastAsia="ru-RU"/>
              </w:rPr>
              <w:t>,</w:t>
            </w:r>
            <w:r w:rsidR="00083544">
              <w:rPr>
                <w:color w:val="000000"/>
                <w:sz w:val="28"/>
                <w:szCs w:val="28"/>
                <w:lang w:val="ru-RU" w:eastAsia="ru-RU"/>
              </w:rPr>
              <w:t>0</w:t>
            </w:r>
            <w:r w:rsidR="00FB0619">
              <w:rPr>
                <w:color w:val="000000"/>
                <w:sz w:val="28"/>
                <w:szCs w:val="28"/>
                <w:lang w:val="ru-RU" w:eastAsia="ru-RU"/>
              </w:rPr>
              <w:t>3</w:t>
            </w:r>
            <w:r w:rsidRPr="007270AA">
              <w:rPr>
                <w:color w:val="000000"/>
                <w:sz w:val="28"/>
                <w:szCs w:val="28"/>
                <w:lang w:val="ru-RU" w:eastAsia="ru-RU"/>
              </w:rPr>
              <w:t xml:space="preserve"> тыс. рублей;</w:t>
            </w:r>
          </w:p>
          <w:p w:rsidR="00FC439B" w:rsidRPr="007270AA" w:rsidRDefault="00FC439B" w:rsidP="00D96AAA">
            <w:pPr>
              <w:jc w:val="both"/>
              <w:rPr>
                <w:color w:val="000000"/>
                <w:sz w:val="28"/>
                <w:szCs w:val="28"/>
                <w:lang w:val="ru-RU" w:eastAsia="ru-RU"/>
              </w:rPr>
            </w:pPr>
            <w:r w:rsidRPr="007270AA">
              <w:rPr>
                <w:color w:val="000000"/>
                <w:sz w:val="28"/>
                <w:szCs w:val="28"/>
                <w:lang w:val="ru-RU" w:eastAsia="ru-RU"/>
              </w:rPr>
              <w:t xml:space="preserve">2018 год – </w:t>
            </w:r>
            <w:r>
              <w:rPr>
                <w:color w:val="000000"/>
                <w:sz w:val="28"/>
                <w:szCs w:val="28"/>
                <w:lang w:val="ru-RU" w:eastAsia="ru-RU"/>
              </w:rPr>
              <w:t>2</w:t>
            </w:r>
            <w:r w:rsidR="00F335FA">
              <w:rPr>
                <w:color w:val="000000"/>
                <w:sz w:val="28"/>
                <w:szCs w:val="28"/>
                <w:lang w:val="ru-RU" w:eastAsia="ru-RU"/>
              </w:rPr>
              <w:t>9</w:t>
            </w:r>
            <w:r w:rsidR="00877BE2">
              <w:rPr>
                <w:color w:val="000000"/>
                <w:sz w:val="28"/>
                <w:szCs w:val="28"/>
                <w:lang w:val="ru-RU" w:eastAsia="ru-RU"/>
              </w:rPr>
              <w:t>1</w:t>
            </w:r>
            <w:r w:rsidR="00F335FA">
              <w:rPr>
                <w:color w:val="000000"/>
                <w:sz w:val="28"/>
                <w:szCs w:val="28"/>
                <w:lang w:val="ru-RU" w:eastAsia="ru-RU"/>
              </w:rPr>
              <w:t xml:space="preserve"> </w:t>
            </w:r>
            <w:r w:rsidR="00877BE2">
              <w:rPr>
                <w:color w:val="000000"/>
                <w:sz w:val="28"/>
                <w:szCs w:val="28"/>
                <w:lang w:val="ru-RU" w:eastAsia="ru-RU"/>
              </w:rPr>
              <w:t>453</w:t>
            </w:r>
            <w:r>
              <w:rPr>
                <w:color w:val="000000"/>
                <w:sz w:val="28"/>
                <w:szCs w:val="28"/>
                <w:lang w:val="ru-RU" w:eastAsia="ru-RU"/>
              </w:rPr>
              <w:t>,</w:t>
            </w:r>
            <w:r w:rsidR="00D212DC">
              <w:rPr>
                <w:color w:val="000000"/>
                <w:sz w:val="28"/>
                <w:szCs w:val="28"/>
                <w:lang w:val="ru-RU" w:eastAsia="ru-RU"/>
              </w:rPr>
              <w:t>4</w:t>
            </w:r>
            <w:r w:rsidR="00877BE2">
              <w:rPr>
                <w:color w:val="000000"/>
                <w:sz w:val="28"/>
                <w:szCs w:val="28"/>
                <w:lang w:val="ru-RU" w:eastAsia="ru-RU"/>
              </w:rPr>
              <w:t>1</w:t>
            </w:r>
            <w:r w:rsidRPr="007270AA">
              <w:rPr>
                <w:color w:val="000000"/>
                <w:sz w:val="28"/>
                <w:szCs w:val="28"/>
                <w:lang w:val="ru-RU" w:eastAsia="ru-RU"/>
              </w:rPr>
              <w:t xml:space="preserve"> тыс. рублей;</w:t>
            </w:r>
          </w:p>
          <w:p w:rsidR="00FC439B" w:rsidRDefault="00FC439B" w:rsidP="00D96AAA">
            <w:pPr>
              <w:jc w:val="both"/>
              <w:rPr>
                <w:color w:val="000000"/>
                <w:sz w:val="28"/>
                <w:szCs w:val="28"/>
                <w:lang w:val="ru-RU" w:eastAsia="ru-RU"/>
              </w:rPr>
            </w:pPr>
            <w:r w:rsidRPr="007270AA">
              <w:rPr>
                <w:color w:val="000000"/>
                <w:sz w:val="28"/>
                <w:szCs w:val="28"/>
                <w:lang w:val="ru-RU" w:eastAsia="ru-RU"/>
              </w:rPr>
              <w:t xml:space="preserve">2019 год – </w:t>
            </w:r>
            <w:r w:rsidR="00F335FA">
              <w:rPr>
                <w:color w:val="000000"/>
                <w:sz w:val="28"/>
                <w:szCs w:val="28"/>
                <w:lang w:val="ru-RU" w:eastAsia="ru-RU"/>
              </w:rPr>
              <w:t>2</w:t>
            </w:r>
            <w:r w:rsidR="00877BE2">
              <w:rPr>
                <w:color w:val="000000"/>
                <w:sz w:val="28"/>
                <w:szCs w:val="28"/>
                <w:lang w:val="ru-RU" w:eastAsia="ru-RU"/>
              </w:rPr>
              <w:t>93</w:t>
            </w:r>
            <w:r w:rsidR="00F335FA">
              <w:rPr>
                <w:color w:val="000000"/>
                <w:sz w:val="28"/>
                <w:szCs w:val="28"/>
                <w:lang w:val="ru-RU" w:eastAsia="ru-RU"/>
              </w:rPr>
              <w:t xml:space="preserve"> </w:t>
            </w:r>
            <w:r w:rsidR="00877BE2">
              <w:rPr>
                <w:color w:val="000000"/>
                <w:sz w:val="28"/>
                <w:szCs w:val="28"/>
                <w:lang w:val="ru-RU" w:eastAsia="ru-RU"/>
              </w:rPr>
              <w:t>055</w:t>
            </w:r>
            <w:r w:rsidR="00F335FA">
              <w:rPr>
                <w:color w:val="000000"/>
                <w:sz w:val="28"/>
                <w:szCs w:val="28"/>
                <w:lang w:val="ru-RU" w:eastAsia="ru-RU"/>
              </w:rPr>
              <w:t>,</w:t>
            </w:r>
            <w:r w:rsidR="00877BE2">
              <w:rPr>
                <w:color w:val="000000"/>
                <w:sz w:val="28"/>
                <w:szCs w:val="28"/>
                <w:lang w:val="ru-RU" w:eastAsia="ru-RU"/>
              </w:rPr>
              <w:t>51</w:t>
            </w:r>
            <w:r w:rsidRPr="007270AA">
              <w:rPr>
                <w:color w:val="000000"/>
                <w:sz w:val="28"/>
                <w:szCs w:val="28"/>
                <w:lang w:val="ru-RU" w:eastAsia="ru-RU"/>
              </w:rPr>
              <w:t>тыс. рублей</w:t>
            </w:r>
            <w:r w:rsidR="006A4E81">
              <w:rPr>
                <w:color w:val="000000"/>
                <w:sz w:val="28"/>
                <w:szCs w:val="28"/>
                <w:lang w:val="ru-RU" w:eastAsia="ru-RU"/>
              </w:rPr>
              <w:t>;</w:t>
            </w:r>
          </w:p>
          <w:p w:rsidR="006A4E81" w:rsidRPr="007270AA" w:rsidRDefault="006A4E81" w:rsidP="00D96AAA">
            <w:pPr>
              <w:jc w:val="both"/>
              <w:rPr>
                <w:lang w:val="ru-RU" w:eastAsia="ru-RU"/>
              </w:rPr>
            </w:pPr>
            <w:r w:rsidRPr="005B775F">
              <w:rPr>
                <w:color w:val="000000"/>
                <w:sz w:val="28"/>
                <w:szCs w:val="28"/>
                <w:lang w:val="ru-RU" w:eastAsia="ru-RU"/>
              </w:rPr>
              <w:t>2020 год – 2</w:t>
            </w:r>
            <w:r w:rsidR="00877BE2" w:rsidRPr="005B775F">
              <w:rPr>
                <w:color w:val="000000"/>
                <w:sz w:val="28"/>
                <w:szCs w:val="28"/>
                <w:lang w:val="ru-RU" w:eastAsia="ru-RU"/>
              </w:rPr>
              <w:t>91</w:t>
            </w:r>
            <w:r w:rsidRPr="005B775F">
              <w:rPr>
                <w:color w:val="000000"/>
                <w:sz w:val="28"/>
                <w:szCs w:val="28"/>
                <w:lang w:val="ru-RU" w:eastAsia="ru-RU"/>
              </w:rPr>
              <w:t xml:space="preserve"> </w:t>
            </w:r>
            <w:r w:rsidR="00877BE2" w:rsidRPr="005B775F">
              <w:rPr>
                <w:color w:val="000000"/>
                <w:sz w:val="28"/>
                <w:szCs w:val="28"/>
                <w:lang w:val="ru-RU" w:eastAsia="ru-RU"/>
              </w:rPr>
              <w:t>956</w:t>
            </w:r>
            <w:r w:rsidRPr="005B775F">
              <w:rPr>
                <w:color w:val="000000"/>
                <w:sz w:val="28"/>
                <w:szCs w:val="28"/>
                <w:lang w:val="ru-RU" w:eastAsia="ru-RU"/>
              </w:rPr>
              <w:t>,</w:t>
            </w:r>
            <w:r w:rsidR="00877BE2" w:rsidRPr="005B775F">
              <w:rPr>
                <w:color w:val="000000"/>
                <w:sz w:val="28"/>
                <w:szCs w:val="28"/>
                <w:lang w:val="ru-RU" w:eastAsia="ru-RU"/>
              </w:rPr>
              <w:t>51</w:t>
            </w:r>
            <w:r w:rsidRPr="005B775F">
              <w:rPr>
                <w:color w:val="000000"/>
                <w:sz w:val="28"/>
                <w:szCs w:val="28"/>
                <w:lang w:val="ru-RU" w:eastAsia="ru-RU"/>
              </w:rPr>
              <w:t>тыс. рублей</w:t>
            </w:r>
          </w:p>
          <w:p w:rsidR="00FC439B" w:rsidRPr="007270AA" w:rsidRDefault="00FC439B" w:rsidP="00D96AAA">
            <w:pPr>
              <w:jc w:val="both"/>
              <w:rPr>
                <w:lang w:val="ru-RU" w:eastAsia="ru-RU"/>
              </w:rPr>
            </w:pPr>
            <w:r w:rsidRPr="007270AA">
              <w:rPr>
                <w:color w:val="000000"/>
                <w:sz w:val="28"/>
                <w:szCs w:val="28"/>
                <w:lang w:val="ru-RU" w:eastAsia="ru-RU"/>
              </w:rPr>
              <w:t>из них:</w:t>
            </w:r>
          </w:p>
          <w:p w:rsidR="00FC439B" w:rsidRPr="005B775F" w:rsidRDefault="00FC439B" w:rsidP="00D96AAA">
            <w:pPr>
              <w:ind w:left="-11"/>
              <w:jc w:val="both"/>
              <w:rPr>
                <w:color w:val="000000"/>
                <w:sz w:val="28"/>
                <w:szCs w:val="28"/>
                <w:lang w:val="ru-RU" w:eastAsia="ru-RU"/>
              </w:rPr>
            </w:pPr>
            <w:r w:rsidRPr="004C6773">
              <w:rPr>
                <w:color w:val="000000"/>
                <w:sz w:val="28"/>
                <w:szCs w:val="28"/>
                <w:lang w:val="ru-RU" w:eastAsia="ru-RU"/>
              </w:rPr>
              <w:t xml:space="preserve">средств муниципального бюджета за период с 2017 по </w:t>
            </w:r>
            <w:r w:rsidRPr="005B775F">
              <w:rPr>
                <w:color w:val="000000"/>
                <w:sz w:val="28"/>
                <w:szCs w:val="28"/>
                <w:lang w:val="ru-RU" w:eastAsia="ru-RU"/>
              </w:rPr>
              <w:t>20</w:t>
            </w:r>
            <w:r w:rsidR="00AF24B8" w:rsidRPr="005B775F">
              <w:rPr>
                <w:color w:val="000000"/>
                <w:sz w:val="28"/>
                <w:szCs w:val="28"/>
                <w:lang w:val="ru-RU" w:eastAsia="ru-RU"/>
              </w:rPr>
              <w:t>20</w:t>
            </w:r>
            <w:r w:rsidRPr="005B775F">
              <w:rPr>
                <w:color w:val="000000"/>
                <w:sz w:val="28"/>
                <w:szCs w:val="28"/>
                <w:lang w:val="ru-RU" w:eastAsia="ru-RU"/>
              </w:rPr>
              <w:t xml:space="preserve"> гг.  </w:t>
            </w:r>
            <w:r w:rsidR="00FB0619">
              <w:rPr>
                <w:color w:val="000000"/>
                <w:sz w:val="28"/>
                <w:szCs w:val="28"/>
                <w:lang w:val="ru-RU" w:eastAsia="ru-RU"/>
              </w:rPr>
              <w:t>381</w:t>
            </w:r>
            <w:r w:rsidR="00083544">
              <w:rPr>
                <w:color w:val="000000"/>
                <w:sz w:val="28"/>
                <w:szCs w:val="28"/>
                <w:lang w:val="ru-RU" w:eastAsia="ru-RU"/>
              </w:rPr>
              <w:t xml:space="preserve"> </w:t>
            </w:r>
            <w:r w:rsidR="00FB0619">
              <w:rPr>
                <w:color w:val="000000"/>
                <w:sz w:val="28"/>
                <w:szCs w:val="28"/>
                <w:lang w:val="ru-RU" w:eastAsia="ru-RU"/>
              </w:rPr>
              <w:t>09</w:t>
            </w:r>
            <w:r w:rsidR="00083544">
              <w:rPr>
                <w:color w:val="000000"/>
                <w:sz w:val="28"/>
                <w:szCs w:val="28"/>
                <w:lang w:val="ru-RU" w:eastAsia="ru-RU"/>
              </w:rPr>
              <w:t>7</w:t>
            </w:r>
            <w:r w:rsidRPr="005B775F">
              <w:rPr>
                <w:color w:val="000000"/>
                <w:sz w:val="28"/>
                <w:szCs w:val="28"/>
                <w:lang w:val="ru-RU" w:eastAsia="ru-RU"/>
              </w:rPr>
              <w:t>,</w:t>
            </w:r>
            <w:r w:rsidR="00083544">
              <w:rPr>
                <w:color w:val="000000"/>
                <w:sz w:val="28"/>
                <w:szCs w:val="28"/>
                <w:lang w:val="ru-RU" w:eastAsia="ru-RU"/>
              </w:rPr>
              <w:t>1</w:t>
            </w:r>
            <w:r w:rsidR="00FB0619">
              <w:rPr>
                <w:color w:val="000000"/>
                <w:sz w:val="28"/>
                <w:szCs w:val="28"/>
                <w:lang w:val="ru-RU" w:eastAsia="ru-RU"/>
              </w:rPr>
              <w:t>2</w:t>
            </w:r>
            <w:r w:rsidRPr="005B775F">
              <w:rPr>
                <w:color w:val="000000"/>
                <w:sz w:val="28"/>
                <w:szCs w:val="28"/>
                <w:lang w:val="ru-RU" w:eastAsia="ru-RU"/>
              </w:rPr>
              <w:t xml:space="preserve"> тыс. рублей, в том числе:</w:t>
            </w:r>
          </w:p>
          <w:p w:rsidR="00FC439B" w:rsidRPr="005B775F" w:rsidRDefault="00FC439B" w:rsidP="00D96AAA">
            <w:pPr>
              <w:jc w:val="both"/>
              <w:rPr>
                <w:color w:val="000000"/>
                <w:sz w:val="28"/>
                <w:szCs w:val="28"/>
                <w:lang w:val="ru-RU" w:eastAsia="ru-RU"/>
              </w:rPr>
            </w:pPr>
            <w:r w:rsidRPr="005B775F">
              <w:rPr>
                <w:color w:val="000000"/>
                <w:sz w:val="28"/>
                <w:szCs w:val="28"/>
                <w:lang w:val="ru-RU" w:eastAsia="ru-RU"/>
              </w:rPr>
              <w:t>в 2017 году – 9</w:t>
            </w:r>
            <w:r w:rsidR="00FB0619">
              <w:rPr>
                <w:color w:val="000000"/>
                <w:sz w:val="28"/>
                <w:szCs w:val="28"/>
                <w:lang w:val="ru-RU" w:eastAsia="ru-RU"/>
              </w:rPr>
              <w:t>4</w:t>
            </w:r>
            <w:r w:rsidRPr="005B775F">
              <w:rPr>
                <w:color w:val="000000"/>
                <w:sz w:val="28"/>
                <w:szCs w:val="28"/>
                <w:lang w:val="ru-RU" w:eastAsia="ru-RU"/>
              </w:rPr>
              <w:t xml:space="preserve"> </w:t>
            </w:r>
            <w:r w:rsidR="00FB0619">
              <w:rPr>
                <w:color w:val="000000"/>
                <w:sz w:val="28"/>
                <w:szCs w:val="28"/>
                <w:lang w:val="ru-RU" w:eastAsia="ru-RU"/>
              </w:rPr>
              <w:t>032</w:t>
            </w:r>
            <w:r w:rsidRPr="005B775F">
              <w:rPr>
                <w:color w:val="000000"/>
                <w:sz w:val="28"/>
                <w:szCs w:val="28"/>
                <w:lang w:val="ru-RU" w:eastAsia="ru-RU"/>
              </w:rPr>
              <w:t>,</w:t>
            </w:r>
            <w:r w:rsidR="00D212DC">
              <w:rPr>
                <w:color w:val="000000"/>
                <w:sz w:val="28"/>
                <w:szCs w:val="28"/>
                <w:lang w:val="ru-RU" w:eastAsia="ru-RU"/>
              </w:rPr>
              <w:t>8</w:t>
            </w:r>
            <w:r w:rsidR="00FB0619">
              <w:rPr>
                <w:color w:val="000000"/>
                <w:sz w:val="28"/>
                <w:szCs w:val="28"/>
                <w:lang w:val="ru-RU" w:eastAsia="ru-RU"/>
              </w:rPr>
              <w:t>9</w:t>
            </w:r>
            <w:r w:rsidRPr="005B775F">
              <w:rPr>
                <w:color w:val="000000"/>
                <w:sz w:val="28"/>
                <w:szCs w:val="28"/>
                <w:lang w:val="ru-RU" w:eastAsia="ru-RU"/>
              </w:rPr>
              <w:t xml:space="preserve"> тыс. рублей;</w:t>
            </w:r>
          </w:p>
          <w:p w:rsidR="00FC439B" w:rsidRPr="005B775F" w:rsidRDefault="00FC439B" w:rsidP="00D96AAA">
            <w:pPr>
              <w:jc w:val="both"/>
              <w:rPr>
                <w:color w:val="000000"/>
                <w:sz w:val="28"/>
                <w:szCs w:val="28"/>
                <w:lang w:val="ru-RU" w:eastAsia="ru-RU"/>
              </w:rPr>
            </w:pPr>
            <w:r w:rsidRPr="005B775F">
              <w:rPr>
                <w:color w:val="000000"/>
                <w:sz w:val="28"/>
                <w:szCs w:val="28"/>
                <w:lang w:val="ru-RU" w:eastAsia="ru-RU"/>
              </w:rPr>
              <w:t>в 2018 году – 9</w:t>
            </w:r>
            <w:r w:rsidR="00D212DC">
              <w:rPr>
                <w:color w:val="000000"/>
                <w:sz w:val="28"/>
                <w:szCs w:val="28"/>
                <w:lang w:val="ru-RU" w:eastAsia="ru-RU"/>
              </w:rPr>
              <w:t>7</w:t>
            </w:r>
            <w:r w:rsidR="005B775F" w:rsidRPr="005B775F">
              <w:rPr>
                <w:color w:val="000000"/>
                <w:sz w:val="28"/>
                <w:szCs w:val="28"/>
                <w:lang w:val="ru-RU" w:eastAsia="ru-RU"/>
              </w:rPr>
              <w:t xml:space="preserve"> </w:t>
            </w:r>
            <w:r w:rsidR="00D212DC">
              <w:rPr>
                <w:color w:val="000000"/>
                <w:sz w:val="28"/>
                <w:szCs w:val="28"/>
                <w:lang w:val="ru-RU" w:eastAsia="ru-RU"/>
              </w:rPr>
              <w:t>321</w:t>
            </w:r>
            <w:r w:rsidRPr="005B775F">
              <w:rPr>
                <w:color w:val="000000"/>
                <w:sz w:val="28"/>
                <w:szCs w:val="28"/>
                <w:lang w:val="ru-RU" w:eastAsia="ru-RU"/>
              </w:rPr>
              <w:t>,</w:t>
            </w:r>
            <w:r w:rsidR="00D212DC">
              <w:rPr>
                <w:color w:val="000000"/>
                <w:sz w:val="28"/>
                <w:szCs w:val="28"/>
                <w:lang w:val="ru-RU" w:eastAsia="ru-RU"/>
              </w:rPr>
              <w:t>41</w:t>
            </w:r>
            <w:r w:rsidRPr="005B775F">
              <w:rPr>
                <w:color w:val="000000"/>
                <w:sz w:val="28"/>
                <w:szCs w:val="28"/>
                <w:lang w:val="ru-RU" w:eastAsia="ru-RU"/>
              </w:rPr>
              <w:t xml:space="preserve"> тыс. рублей;</w:t>
            </w:r>
          </w:p>
          <w:p w:rsidR="00FC439B" w:rsidRPr="005B775F" w:rsidRDefault="00FC439B" w:rsidP="00D96AAA">
            <w:pPr>
              <w:jc w:val="both"/>
              <w:rPr>
                <w:color w:val="000000"/>
                <w:sz w:val="28"/>
                <w:szCs w:val="28"/>
                <w:lang w:val="ru-RU" w:eastAsia="ru-RU"/>
              </w:rPr>
            </w:pPr>
            <w:r w:rsidRPr="005B775F">
              <w:rPr>
                <w:color w:val="000000"/>
                <w:sz w:val="28"/>
                <w:szCs w:val="28"/>
                <w:lang w:val="ru-RU" w:eastAsia="ru-RU"/>
              </w:rPr>
              <w:t xml:space="preserve">в 2019 году – </w:t>
            </w:r>
            <w:r w:rsidR="00F335FA" w:rsidRPr="005B775F">
              <w:rPr>
                <w:color w:val="000000"/>
                <w:sz w:val="28"/>
                <w:szCs w:val="28"/>
                <w:lang w:val="ru-RU" w:eastAsia="ru-RU"/>
              </w:rPr>
              <w:t>9</w:t>
            </w:r>
            <w:r w:rsidR="00D212DC">
              <w:rPr>
                <w:color w:val="000000"/>
                <w:sz w:val="28"/>
                <w:szCs w:val="28"/>
                <w:lang w:val="ru-RU" w:eastAsia="ru-RU"/>
              </w:rPr>
              <w:t>6</w:t>
            </w:r>
            <w:r w:rsidR="005B775F" w:rsidRPr="005B775F">
              <w:rPr>
                <w:color w:val="000000"/>
                <w:sz w:val="28"/>
                <w:szCs w:val="28"/>
                <w:lang w:val="ru-RU" w:eastAsia="ru-RU"/>
              </w:rPr>
              <w:t xml:space="preserve"> </w:t>
            </w:r>
            <w:r w:rsidR="00D212DC">
              <w:rPr>
                <w:color w:val="000000"/>
                <w:sz w:val="28"/>
                <w:szCs w:val="28"/>
                <w:lang w:val="ru-RU" w:eastAsia="ru-RU"/>
              </w:rPr>
              <w:t>121</w:t>
            </w:r>
            <w:r w:rsidR="00F335FA" w:rsidRPr="005B775F">
              <w:rPr>
                <w:color w:val="000000"/>
                <w:sz w:val="28"/>
                <w:szCs w:val="28"/>
                <w:lang w:val="ru-RU" w:eastAsia="ru-RU"/>
              </w:rPr>
              <w:t>,</w:t>
            </w:r>
            <w:r w:rsidR="00D212DC">
              <w:rPr>
                <w:color w:val="000000"/>
                <w:sz w:val="28"/>
                <w:szCs w:val="28"/>
                <w:lang w:val="ru-RU" w:eastAsia="ru-RU"/>
              </w:rPr>
              <w:t>41</w:t>
            </w:r>
            <w:r w:rsidRPr="005B775F">
              <w:rPr>
                <w:color w:val="000000"/>
                <w:sz w:val="28"/>
                <w:szCs w:val="28"/>
                <w:lang w:val="ru-RU" w:eastAsia="ru-RU"/>
              </w:rPr>
              <w:t xml:space="preserve"> тыс. рублей</w:t>
            </w:r>
            <w:r w:rsidR="006A4E81" w:rsidRPr="005B775F">
              <w:rPr>
                <w:color w:val="000000"/>
                <w:sz w:val="28"/>
                <w:szCs w:val="28"/>
                <w:lang w:val="ru-RU" w:eastAsia="ru-RU"/>
              </w:rPr>
              <w:t>;</w:t>
            </w:r>
          </w:p>
          <w:p w:rsidR="006A4E81" w:rsidRPr="004C6773" w:rsidRDefault="006A4E81" w:rsidP="00D96AAA">
            <w:pPr>
              <w:jc w:val="both"/>
              <w:rPr>
                <w:color w:val="000000"/>
                <w:sz w:val="28"/>
                <w:szCs w:val="28"/>
                <w:lang w:val="ru-RU" w:eastAsia="ru-RU"/>
              </w:rPr>
            </w:pPr>
            <w:r w:rsidRPr="005B775F">
              <w:rPr>
                <w:color w:val="000000"/>
                <w:sz w:val="28"/>
                <w:szCs w:val="28"/>
                <w:lang w:val="ru-RU" w:eastAsia="ru-RU"/>
              </w:rPr>
              <w:t xml:space="preserve">в 2020 год – </w:t>
            </w:r>
            <w:r w:rsidR="005B775F" w:rsidRPr="005B775F">
              <w:rPr>
                <w:color w:val="000000"/>
                <w:sz w:val="28"/>
                <w:szCs w:val="28"/>
                <w:lang w:val="ru-RU" w:eastAsia="ru-RU"/>
              </w:rPr>
              <w:t xml:space="preserve">  9</w:t>
            </w:r>
            <w:r w:rsidR="00D212DC">
              <w:rPr>
                <w:color w:val="000000"/>
                <w:sz w:val="28"/>
                <w:szCs w:val="28"/>
                <w:lang w:val="ru-RU" w:eastAsia="ru-RU"/>
              </w:rPr>
              <w:t>3 621,41</w:t>
            </w:r>
            <w:r w:rsidRPr="005B775F">
              <w:rPr>
                <w:color w:val="000000"/>
                <w:sz w:val="28"/>
                <w:szCs w:val="28"/>
                <w:lang w:val="ru-RU" w:eastAsia="ru-RU"/>
              </w:rPr>
              <w:t>тыс. рублей</w:t>
            </w:r>
          </w:p>
          <w:p w:rsidR="00FC439B" w:rsidRPr="004C6773" w:rsidRDefault="00FC439B" w:rsidP="00D96AAA">
            <w:pPr>
              <w:jc w:val="both"/>
              <w:rPr>
                <w:color w:val="000000"/>
                <w:sz w:val="28"/>
                <w:szCs w:val="28"/>
                <w:lang w:val="ru-RU" w:eastAsia="ru-RU"/>
              </w:rPr>
            </w:pPr>
            <w:r w:rsidRPr="004C6773">
              <w:rPr>
                <w:color w:val="000000"/>
                <w:sz w:val="28"/>
                <w:szCs w:val="28"/>
                <w:lang w:val="ru-RU" w:eastAsia="ru-RU"/>
              </w:rPr>
              <w:t>средств краевого</w:t>
            </w:r>
            <w:r w:rsidR="00AF24B8">
              <w:rPr>
                <w:color w:val="000000"/>
                <w:sz w:val="28"/>
                <w:szCs w:val="28"/>
                <w:lang w:val="ru-RU" w:eastAsia="ru-RU"/>
              </w:rPr>
              <w:t xml:space="preserve"> бюджета за период с 2017 по 20</w:t>
            </w:r>
            <w:r w:rsidR="00AF24B8" w:rsidRPr="005B775F">
              <w:rPr>
                <w:color w:val="000000"/>
                <w:sz w:val="28"/>
                <w:szCs w:val="28"/>
                <w:lang w:val="ru-RU" w:eastAsia="ru-RU"/>
              </w:rPr>
              <w:t>20</w:t>
            </w:r>
            <w:r w:rsidRPr="004C6773">
              <w:rPr>
                <w:color w:val="000000"/>
                <w:sz w:val="28"/>
                <w:szCs w:val="28"/>
                <w:lang w:val="ru-RU" w:eastAsia="ru-RU"/>
              </w:rPr>
              <w:t xml:space="preserve"> гг.  </w:t>
            </w:r>
            <w:r w:rsidR="00083544">
              <w:rPr>
                <w:color w:val="000000"/>
                <w:sz w:val="28"/>
                <w:szCs w:val="28"/>
                <w:lang w:val="ru-RU" w:eastAsia="ru-RU"/>
              </w:rPr>
              <w:t>767</w:t>
            </w:r>
            <w:r w:rsidR="00F335FA">
              <w:rPr>
                <w:color w:val="000000"/>
                <w:sz w:val="28"/>
                <w:szCs w:val="28"/>
                <w:lang w:val="ru-RU" w:eastAsia="ru-RU"/>
              </w:rPr>
              <w:t xml:space="preserve"> </w:t>
            </w:r>
            <w:r w:rsidR="00083544">
              <w:rPr>
                <w:color w:val="000000"/>
                <w:sz w:val="28"/>
                <w:szCs w:val="28"/>
                <w:lang w:val="ru-RU" w:eastAsia="ru-RU"/>
              </w:rPr>
              <w:t>338</w:t>
            </w:r>
            <w:r>
              <w:rPr>
                <w:color w:val="000000"/>
                <w:sz w:val="28"/>
                <w:szCs w:val="28"/>
                <w:lang w:val="ru-RU" w:eastAsia="ru-RU"/>
              </w:rPr>
              <w:t>,</w:t>
            </w:r>
            <w:r w:rsidR="005B775F">
              <w:rPr>
                <w:color w:val="000000"/>
                <w:sz w:val="28"/>
                <w:szCs w:val="28"/>
                <w:lang w:val="ru-RU" w:eastAsia="ru-RU"/>
              </w:rPr>
              <w:t xml:space="preserve"> </w:t>
            </w:r>
            <w:r w:rsidR="00083544">
              <w:rPr>
                <w:color w:val="000000"/>
                <w:sz w:val="28"/>
                <w:szCs w:val="28"/>
                <w:lang w:val="ru-RU" w:eastAsia="ru-RU"/>
              </w:rPr>
              <w:t>33</w:t>
            </w:r>
            <w:r w:rsidRPr="004C6773">
              <w:rPr>
                <w:color w:val="000000"/>
                <w:sz w:val="28"/>
                <w:szCs w:val="28"/>
                <w:lang w:val="ru-RU" w:eastAsia="ru-RU"/>
              </w:rPr>
              <w:t xml:space="preserve"> тыс. рублей:</w:t>
            </w:r>
          </w:p>
          <w:p w:rsidR="00FC439B" w:rsidRPr="004C6773" w:rsidRDefault="00FC439B" w:rsidP="00D96AAA">
            <w:pPr>
              <w:ind w:hanging="11"/>
              <w:jc w:val="both"/>
              <w:rPr>
                <w:color w:val="000000"/>
                <w:sz w:val="28"/>
                <w:szCs w:val="28"/>
                <w:lang w:val="ru-RU" w:eastAsia="ru-RU"/>
              </w:rPr>
            </w:pPr>
            <w:r w:rsidRPr="004C6773">
              <w:rPr>
                <w:color w:val="000000"/>
                <w:sz w:val="28"/>
                <w:szCs w:val="28"/>
                <w:lang w:val="ru-RU" w:eastAsia="ru-RU"/>
              </w:rPr>
              <w:t xml:space="preserve">в 2017 году – </w:t>
            </w:r>
            <w:r w:rsidR="00083544">
              <w:rPr>
                <w:color w:val="000000"/>
                <w:sz w:val="28"/>
                <w:szCs w:val="28"/>
                <w:lang w:val="ru-RU" w:eastAsia="ru-RU"/>
              </w:rPr>
              <w:t>192</w:t>
            </w:r>
            <w:r>
              <w:rPr>
                <w:color w:val="000000"/>
                <w:sz w:val="28"/>
                <w:szCs w:val="28"/>
                <w:lang w:val="ru-RU" w:eastAsia="ru-RU"/>
              </w:rPr>
              <w:t> </w:t>
            </w:r>
            <w:r w:rsidR="00083544">
              <w:rPr>
                <w:color w:val="000000"/>
                <w:sz w:val="28"/>
                <w:szCs w:val="28"/>
                <w:lang w:val="ru-RU" w:eastAsia="ru-RU"/>
              </w:rPr>
              <w:t>427</w:t>
            </w:r>
            <w:r>
              <w:rPr>
                <w:color w:val="000000"/>
                <w:sz w:val="28"/>
                <w:szCs w:val="28"/>
                <w:lang w:val="ru-RU" w:eastAsia="ru-RU"/>
              </w:rPr>
              <w:t>,</w:t>
            </w:r>
            <w:r w:rsidR="00083544">
              <w:rPr>
                <w:color w:val="000000"/>
                <w:sz w:val="28"/>
                <w:szCs w:val="28"/>
                <w:lang w:val="ru-RU" w:eastAsia="ru-RU"/>
              </w:rPr>
              <w:t>13</w:t>
            </w:r>
            <w:r w:rsidRPr="004C6773">
              <w:rPr>
                <w:color w:val="000000"/>
                <w:sz w:val="28"/>
                <w:szCs w:val="28"/>
                <w:lang w:val="ru-RU" w:eastAsia="ru-RU"/>
              </w:rPr>
              <w:t xml:space="preserve"> тыс. рублей;</w:t>
            </w:r>
          </w:p>
          <w:p w:rsidR="00FC439B" w:rsidRPr="004C6773" w:rsidRDefault="00FC439B" w:rsidP="00D96AAA">
            <w:pPr>
              <w:ind w:hanging="11"/>
              <w:jc w:val="both"/>
              <w:rPr>
                <w:color w:val="000000"/>
                <w:sz w:val="28"/>
                <w:szCs w:val="28"/>
                <w:lang w:val="ru-RU" w:eastAsia="ru-RU"/>
              </w:rPr>
            </w:pPr>
            <w:r w:rsidRPr="004C6773">
              <w:rPr>
                <w:color w:val="000000"/>
                <w:sz w:val="28"/>
                <w:szCs w:val="28"/>
                <w:lang w:val="ru-RU" w:eastAsia="ru-RU"/>
              </w:rPr>
              <w:t>в 2018 году –</w:t>
            </w:r>
            <w:r>
              <w:rPr>
                <w:color w:val="000000"/>
                <w:sz w:val="28"/>
                <w:szCs w:val="28"/>
                <w:lang w:val="ru-RU" w:eastAsia="ru-RU"/>
              </w:rPr>
              <w:t xml:space="preserve"> 18</w:t>
            </w:r>
            <w:r w:rsidR="005B775F">
              <w:rPr>
                <w:color w:val="000000"/>
                <w:sz w:val="28"/>
                <w:szCs w:val="28"/>
                <w:lang w:val="ru-RU" w:eastAsia="ru-RU"/>
              </w:rPr>
              <w:t>9</w:t>
            </w:r>
            <w:r>
              <w:rPr>
                <w:color w:val="000000"/>
                <w:sz w:val="28"/>
                <w:szCs w:val="28"/>
                <w:lang w:val="ru-RU" w:eastAsia="ru-RU"/>
              </w:rPr>
              <w:t xml:space="preserve"> </w:t>
            </w:r>
            <w:r w:rsidR="005B775F">
              <w:rPr>
                <w:color w:val="000000"/>
                <w:sz w:val="28"/>
                <w:szCs w:val="28"/>
                <w:lang w:val="ru-RU" w:eastAsia="ru-RU"/>
              </w:rPr>
              <w:t>302</w:t>
            </w:r>
            <w:r>
              <w:rPr>
                <w:color w:val="000000"/>
                <w:sz w:val="28"/>
                <w:szCs w:val="28"/>
                <w:lang w:val="ru-RU" w:eastAsia="ru-RU"/>
              </w:rPr>
              <w:t>,</w:t>
            </w:r>
            <w:r w:rsidR="005B775F">
              <w:rPr>
                <w:color w:val="000000"/>
                <w:sz w:val="28"/>
                <w:szCs w:val="28"/>
                <w:lang w:val="ru-RU" w:eastAsia="ru-RU"/>
              </w:rPr>
              <w:t>00</w:t>
            </w:r>
            <w:r>
              <w:rPr>
                <w:color w:val="000000"/>
                <w:sz w:val="28"/>
                <w:szCs w:val="28"/>
                <w:lang w:val="ru-RU" w:eastAsia="ru-RU"/>
              </w:rPr>
              <w:t xml:space="preserve"> </w:t>
            </w:r>
            <w:r w:rsidRPr="004C6773">
              <w:rPr>
                <w:color w:val="000000"/>
                <w:sz w:val="28"/>
                <w:szCs w:val="28"/>
                <w:lang w:val="ru-RU" w:eastAsia="ru-RU"/>
              </w:rPr>
              <w:t>тыс. рублей;</w:t>
            </w:r>
          </w:p>
          <w:p w:rsidR="00FC439B" w:rsidRDefault="00FC439B" w:rsidP="00D96AAA">
            <w:pPr>
              <w:ind w:hanging="11"/>
              <w:jc w:val="both"/>
              <w:rPr>
                <w:color w:val="000000"/>
                <w:sz w:val="28"/>
                <w:szCs w:val="28"/>
                <w:lang w:val="ru-RU" w:eastAsia="ru-RU"/>
              </w:rPr>
            </w:pPr>
            <w:r w:rsidRPr="004C6773">
              <w:rPr>
                <w:color w:val="000000"/>
                <w:sz w:val="28"/>
                <w:szCs w:val="28"/>
                <w:lang w:val="ru-RU" w:eastAsia="ru-RU"/>
              </w:rPr>
              <w:t xml:space="preserve">в 2019 году – </w:t>
            </w:r>
            <w:r>
              <w:rPr>
                <w:color w:val="000000"/>
                <w:sz w:val="28"/>
                <w:szCs w:val="28"/>
                <w:lang w:val="ru-RU" w:eastAsia="ru-RU"/>
              </w:rPr>
              <w:t>1</w:t>
            </w:r>
            <w:r w:rsidR="005B775F">
              <w:rPr>
                <w:color w:val="000000"/>
                <w:sz w:val="28"/>
                <w:szCs w:val="28"/>
                <w:lang w:val="ru-RU" w:eastAsia="ru-RU"/>
              </w:rPr>
              <w:t>92</w:t>
            </w:r>
            <w:r>
              <w:rPr>
                <w:color w:val="000000"/>
                <w:sz w:val="28"/>
                <w:szCs w:val="28"/>
                <w:lang w:val="ru-RU" w:eastAsia="ru-RU"/>
              </w:rPr>
              <w:t> </w:t>
            </w:r>
            <w:r w:rsidR="005B775F">
              <w:rPr>
                <w:color w:val="000000"/>
                <w:sz w:val="28"/>
                <w:szCs w:val="28"/>
                <w:lang w:val="ru-RU" w:eastAsia="ru-RU"/>
              </w:rPr>
              <w:t>104</w:t>
            </w:r>
            <w:r>
              <w:rPr>
                <w:color w:val="000000"/>
                <w:sz w:val="28"/>
                <w:szCs w:val="28"/>
                <w:lang w:val="ru-RU" w:eastAsia="ru-RU"/>
              </w:rPr>
              <w:t>,</w:t>
            </w:r>
            <w:r w:rsidR="005B775F">
              <w:rPr>
                <w:color w:val="000000"/>
                <w:sz w:val="28"/>
                <w:szCs w:val="28"/>
                <w:lang w:val="ru-RU" w:eastAsia="ru-RU"/>
              </w:rPr>
              <w:t>10</w:t>
            </w:r>
            <w:r>
              <w:rPr>
                <w:color w:val="000000"/>
                <w:sz w:val="28"/>
                <w:szCs w:val="28"/>
                <w:lang w:val="ru-RU" w:eastAsia="ru-RU"/>
              </w:rPr>
              <w:t xml:space="preserve"> </w:t>
            </w:r>
            <w:r w:rsidRPr="004C6773">
              <w:rPr>
                <w:color w:val="000000"/>
                <w:sz w:val="28"/>
                <w:szCs w:val="28"/>
                <w:lang w:val="ru-RU" w:eastAsia="ru-RU"/>
              </w:rPr>
              <w:t>тыс. рублей</w:t>
            </w:r>
            <w:r w:rsidR="006A4E81">
              <w:rPr>
                <w:color w:val="000000"/>
                <w:sz w:val="28"/>
                <w:szCs w:val="28"/>
                <w:lang w:val="ru-RU" w:eastAsia="ru-RU"/>
              </w:rPr>
              <w:t>;</w:t>
            </w:r>
          </w:p>
          <w:p w:rsidR="006A4E81" w:rsidRPr="004C6773" w:rsidRDefault="006A4E81" w:rsidP="00D96AAA">
            <w:pPr>
              <w:ind w:hanging="11"/>
              <w:jc w:val="both"/>
              <w:rPr>
                <w:color w:val="000000"/>
                <w:sz w:val="28"/>
                <w:szCs w:val="28"/>
                <w:lang w:val="ru-RU" w:eastAsia="ru-RU"/>
              </w:rPr>
            </w:pPr>
            <w:r w:rsidRPr="005B775F">
              <w:rPr>
                <w:color w:val="000000"/>
                <w:sz w:val="28"/>
                <w:szCs w:val="28"/>
                <w:lang w:val="ru-RU" w:eastAsia="ru-RU"/>
              </w:rPr>
              <w:t xml:space="preserve">в 2020 год – </w:t>
            </w:r>
            <w:r w:rsidR="005B775F" w:rsidRPr="005B775F">
              <w:rPr>
                <w:color w:val="000000"/>
                <w:sz w:val="28"/>
                <w:szCs w:val="28"/>
                <w:lang w:val="ru-RU" w:eastAsia="ru-RU"/>
              </w:rPr>
              <w:t xml:space="preserve">  193</w:t>
            </w:r>
            <w:r w:rsidRPr="005B775F">
              <w:rPr>
                <w:color w:val="000000"/>
                <w:sz w:val="28"/>
                <w:szCs w:val="28"/>
                <w:lang w:val="ru-RU" w:eastAsia="ru-RU"/>
              </w:rPr>
              <w:t xml:space="preserve"> </w:t>
            </w:r>
            <w:r w:rsidR="005B775F" w:rsidRPr="005B775F">
              <w:rPr>
                <w:color w:val="000000"/>
                <w:sz w:val="28"/>
                <w:szCs w:val="28"/>
                <w:lang w:val="ru-RU" w:eastAsia="ru-RU"/>
              </w:rPr>
              <w:t>505</w:t>
            </w:r>
            <w:r w:rsidRPr="005B775F">
              <w:rPr>
                <w:color w:val="000000"/>
                <w:sz w:val="28"/>
                <w:szCs w:val="28"/>
                <w:lang w:val="ru-RU" w:eastAsia="ru-RU"/>
              </w:rPr>
              <w:t>,</w:t>
            </w:r>
            <w:r w:rsidR="005B775F" w:rsidRPr="005B775F">
              <w:rPr>
                <w:color w:val="000000"/>
                <w:sz w:val="28"/>
                <w:szCs w:val="28"/>
                <w:lang w:val="ru-RU" w:eastAsia="ru-RU"/>
              </w:rPr>
              <w:t xml:space="preserve">10 </w:t>
            </w:r>
            <w:r w:rsidRPr="005B775F">
              <w:rPr>
                <w:color w:val="000000"/>
                <w:sz w:val="28"/>
                <w:szCs w:val="28"/>
                <w:lang w:val="ru-RU" w:eastAsia="ru-RU"/>
              </w:rPr>
              <w:t>тыс. рублей</w:t>
            </w:r>
          </w:p>
          <w:p w:rsidR="00FC439B" w:rsidRPr="004C6773" w:rsidRDefault="00FC439B" w:rsidP="00D96AAA">
            <w:pPr>
              <w:jc w:val="both"/>
              <w:rPr>
                <w:color w:val="000000"/>
                <w:sz w:val="28"/>
                <w:szCs w:val="28"/>
                <w:lang w:val="ru-RU" w:eastAsia="ru-RU"/>
              </w:rPr>
            </w:pPr>
            <w:r w:rsidRPr="004C6773">
              <w:rPr>
                <w:color w:val="000000"/>
                <w:sz w:val="28"/>
                <w:szCs w:val="28"/>
                <w:lang w:val="ru-RU" w:eastAsia="ru-RU"/>
              </w:rPr>
              <w:t xml:space="preserve">средств федерального </w:t>
            </w:r>
            <w:r w:rsidR="006A4E81">
              <w:rPr>
                <w:color w:val="000000"/>
                <w:sz w:val="28"/>
                <w:szCs w:val="28"/>
                <w:lang w:val="ru-RU" w:eastAsia="ru-RU"/>
              </w:rPr>
              <w:t>бюджета за период с 2017 по 20</w:t>
            </w:r>
            <w:r w:rsidR="006A4E81" w:rsidRPr="005B775F">
              <w:rPr>
                <w:color w:val="000000"/>
                <w:sz w:val="28"/>
                <w:szCs w:val="28"/>
                <w:lang w:val="ru-RU" w:eastAsia="ru-RU"/>
              </w:rPr>
              <w:t>20</w:t>
            </w:r>
            <w:r w:rsidRPr="004C6773">
              <w:rPr>
                <w:color w:val="000000"/>
                <w:sz w:val="28"/>
                <w:szCs w:val="28"/>
                <w:lang w:val="ru-RU" w:eastAsia="ru-RU"/>
              </w:rPr>
              <w:t xml:space="preserve"> гг</w:t>
            </w:r>
            <w:r w:rsidR="005B775F">
              <w:rPr>
                <w:color w:val="000000"/>
                <w:sz w:val="28"/>
                <w:szCs w:val="28"/>
                <w:lang w:val="ru-RU" w:eastAsia="ru-RU"/>
              </w:rPr>
              <w:t>. – 1 135</w:t>
            </w:r>
            <w:r w:rsidRPr="00D313AF">
              <w:rPr>
                <w:color w:val="000000"/>
                <w:sz w:val="28"/>
                <w:szCs w:val="28"/>
                <w:lang w:val="ru-RU" w:eastAsia="ru-RU"/>
              </w:rPr>
              <w:t>,</w:t>
            </w:r>
            <w:r w:rsidR="005B775F">
              <w:rPr>
                <w:color w:val="000000"/>
                <w:sz w:val="28"/>
                <w:szCs w:val="28"/>
                <w:lang w:val="ru-RU" w:eastAsia="ru-RU"/>
              </w:rPr>
              <w:t>29</w:t>
            </w:r>
            <w:r w:rsidRPr="00D313AF">
              <w:rPr>
                <w:color w:val="000000"/>
                <w:sz w:val="28"/>
                <w:szCs w:val="28"/>
                <w:lang w:val="ru-RU" w:eastAsia="ru-RU"/>
              </w:rPr>
              <w:t xml:space="preserve"> тыс</w:t>
            </w:r>
            <w:r w:rsidRPr="004C6773">
              <w:rPr>
                <w:color w:val="000000"/>
                <w:sz w:val="28"/>
                <w:szCs w:val="28"/>
                <w:lang w:val="ru-RU" w:eastAsia="ru-RU"/>
              </w:rPr>
              <w:t>. рублей, в том числе:</w:t>
            </w:r>
          </w:p>
          <w:p w:rsidR="00FC439B" w:rsidRPr="004C6773" w:rsidRDefault="005B775F" w:rsidP="00D96AAA">
            <w:pPr>
              <w:jc w:val="both"/>
              <w:rPr>
                <w:color w:val="000000"/>
                <w:sz w:val="28"/>
                <w:szCs w:val="28"/>
                <w:lang w:val="ru-RU" w:eastAsia="ru-RU"/>
              </w:rPr>
            </w:pPr>
            <w:r>
              <w:rPr>
                <w:color w:val="000000"/>
                <w:sz w:val="28"/>
                <w:szCs w:val="28"/>
                <w:lang w:val="ru-RU" w:eastAsia="ru-RU"/>
              </w:rPr>
              <w:t>в 2017 году – 1 135</w:t>
            </w:r>
            <w:r w:rsidR="00FC439B" w:rsidRPr="004C6773">
              <w:rPr>
                <w:color w:val="000000"/>
                <w:sz w:val="28"/>
                <w:szCs w:val="28"/>
                <w:lang w:val="ru-RU" w:eastAsia="ru-RU"/>
              </w:rPr>
              <w:t>,</w:t>
            </w:r>
            <w:r>
              <w:rPr>
                <w:color w:val="000000"/>
                <w:sz w:val="28"/>
                <w:szCs w:val="28"/>
                <w:lang w:val="ru-RU" w:eastAsia="ru-RU"/>
              </w:rPr>
              <w:t>29</w:t>
            </w:r>
            <w:r w:rsidR="00FC439B" w:rsidRPr="004C6773">
              <w:rPr>
                <w:color w:val="000000"/>
                <w:sz w:val="28"/>
                <w:szCs w:val="28"/>
                <w:lang w:val="ru-RU" w:eastAsia="ru-RU"/>
              </w:rPr>
              <w:t xml:space="preserve"> </w:t>
            </w:r>
            <w:r w:rsidR="00F335FA">
              <w:rPr>
                <w:color w:val="000000"/>
                <w:sz w:val="28"/>
                <w:szCs w:val="28"/>
                <w:lang w:val="ru-RU" w:eastAsia="ru-RU"/>
              </w:rPr>
              <w:t>тыс. рублей</w:t>
            </w:r>
            <w:r w:rsidR="00FC439B" w:rsidRPr="004C6773">
              <w:rPr>
                <w:color w:val="000000"/>
                <w:sz w:val="28"/>
                <w:szCs w:val="28"/>
                <w:lang w:val="ru-RU" w:eastAsia="ru-RU"/>
              </w:rPr>
              <w:t>;</w:t>
            </w:r>
          </w:p>
          <w:p w:rsidR="00FC439B" w:rsidRPr="00380D4D" w:rsidRDefault="00FC439B" w:rsidP="00D96AAA">
            <w:pPr>
              <w:jc w:val="both"/>
              <w:rPr>
                <w:color w:val="000000"/>
                <w:sz w:val="28"/>
                <w:szCs w:val="28"/>
                <w:lang w:val="ru-RU" w:eastAsia="ru-RU"/>
              </w:rPr>
            </w:pPr>
            <w:r w:rsidRPr="00380D4D">
              <w:rPr>
                <w:color w:val="000000"/>
                <w:sz w:val="28"/>
                <w:szCs w:val="28"/>
                <w:lang w:val="ru-RU" w:eastAsia="ru-RU"/>
              </w:rPr>
              <w:t>в 2018 году – 0,00 тыс. рублей</w:t>
            </w:r>
            <w:r w:rsidR="006A4E81">
              <w:rPr>
                <w:color w:val="000000"/>
                <w:sz w:val="28"/>
                <w:szCs w:val="28"/>
                <w:lang w:val="ru-RU" w:eastAsia="ru-RU"/>
              </w:rPr>
              <w:t>;</w:t>
            </w:r>
          </w:p>
          <w:p w:rsidR="00FC439B" w:rsidRDefault="00FC439B" w:rsidP="00D96AAA">
            <w:pPr>
              <w:jc w:val="both"/>
              <w:rPr>
                <w:color w:val="000000"/>
                <w:sz w:val="28"/>
                <w:szCs w:val="28"/>
                <w:lang w:val="ru-RU" w:eastAsia="ru-RU"/>
              </w:rPr>
            </w:pPr>
            <w:r w:rsidRPr="00380D4D">
              <w:rPr>
                <w:color w:val="000000"/>
                <w:sz w:val="28"/>
                <w:szCs w:val="28"/>
                <w:lang w:val="ru-RU" w:eastAsia="ru-RU"/>
              </w:rPr>
              <w:t>в 2019 году – 0,00 тыс. рублей</w:t>
            </w:r>
            <w:r w:rsidR="006A4E81">
              <w:rPr>
                <w:color w:val="000000"/>
                <w:sz w:val="28"/>
                <w:szCs w:val="28"/>
                <w:lang w:val="ru-RU" w:eastAsia="ru-RU"/>
              </w:rPr>
              <w:t>;</w:t>
            </w:r>
          </w:p>
          <w:p w:rsidR="006A4E81" w:rsidRDefault="006A4E81" w:rsidP="00D96AAA">
            <w:pPr>
              <w:jc w:val="both"/>
              <w:rPr>
                <w:color w:val="000000"/>
                <w:sz w:val="28"/>
                <w:szCs w:val="28"/>
                <w:lang w:val="ru-RU" w:eastAsia="ru-RU"/>
              </w:rPr>
            </w:pPr>
            <w:r w:rsidRPr="005B775F">
              <w:rPr>
                <w:color w:val="000000"/>
                <w:sz w:val="28"/>
                <w:szCs w:val="28"/>
                <w:lang w:val="ru-RU" w:eastAsia="ru-RU"/>
              </w:rPr>
              <w:t xml:space="preserve">в 2020 год – </w:t>
            </w:r>
            <w:r w:rsidR="005B775F" w:rsidRPr="005B775F">
              <w:rPr>
                <w:color w:val="000000"/>
                <w:sz w:val="28"/>
                <w:szCs w:val="28"/>
                <w:lang w:val="ru-RU" w:eastAsia="ru-RU"/>
              </w:rPr>
              <w:t xml:space="preserve">  0,00 ты</w:t>
            </w:r>
            <w:r w:rsidRPr="005B775F">
              <w:rPr>
                <w:color w:val="000000"/>
                <w:sz w:val="28"/>
                <w:szCs w:val="28"/>
                <w:lang w:val="ru-RU" w:eastAsia="ru-RU"/>
              </w:rPr>
              <w:t>с. рублей</w:t>
            </w:r>
          </w:p>
          <w:p w:rsidR="00FC439B" w:rsidRPr="007270AA" w:rsidRDefault="00FC439B" w:rsidP="00D96AAA">
            <w:pPr>
              <w:jc w:val="both"/>
              <w:rPr>
                <w:color w:val="000000"/>
                <w:sz w:val="28"/>
                <w:szCs w:val="28"/>
                <w:lang w:val="ru-RU" w:eastAsia="ru-RU"/>
              </w:rPr>
            </w:pPr>
            <w:r>
              <w:rPr>
                <w:color w:val="000000"/>
                <w:sz w:val="28"/>
                <w:szCs w:val="28"/>
                <w:lang w:val="ru-RU" w:eastAsia="ru-RU"/>
              </w:rPr>
              <w:t>С</w:t>
            </w:r>
            <w:r w:rsidRPr="007270AA">
              <w:rPr>
                <w:color w:val="000000"/>
                <w:sz w:val="28"/>
                <w:szCs w:val="28"/>
                <w:lang w:val="ru-RU" w:eastAsia="ru-RU"/>
              </w:rPr>
              <w:t>редств</w:t>
            </w:r>
            <w:r>
              <w:rPr>
                <w:color w:val="000000"/>
                <w:sz w:val="28"/>
                <w:szCs w:val="28"/>
                <w:lang w:val="ru-RU" w:eastAsia="ru-RU"/>
              </w:rPr>
              <w:t>а</w:t>
            </w:r>
            <w:r w:rsidRPr="007270AA">
              <w:rPr>
                <w:color w:val="000000"/>
                <w:sz w:val="28"/>
                <w:szCs w:val="28"/>
                <w:lang w:val="ru-RU" w:eastAsia="ru-RU"/>
              </w:rPr>
              <w:t xml:space="preserve"> внебюджетных источников за период с 2017 по 2</w:t>
            </w:r>
            <w:r w:rsidRPr="005B775F">
              <w:rPr>
                <w:color w:val="000000"/>
                <w:sz w:val="28"/>
                <w:szCs w:val="28"/>
                <w:lang w:val="ru-RU" w:eastAsia="ru-RU"/>
              </w:rPr>
              <w:t>0</w:t>
            </w:r>
            <w:r w:rsidR="006A4E81" w:rsidRPr="005B775F">
              <w:rPr>
                <w:color w:val="000000"/>
                <w:sz w:val="28"/>
                <w:szCs w:val="28"/>
                <w:lang w:val="ru-RU" w:eastAsia="ru-RU"/>
              </w:rPr>
              <w:t>20</w:t>
            </w:r>
            <w:r w:rsidR="00D212DC">
              <w:rPr>
                <w:color w:val="000000"/>
                <w:sz w:val="28"/>
                <w:szCs w:val="28"/>
                <w:lang w:val="ru-RU" w:eastAsia="ru-RU"/>
              </w:rPr>
              <w:t xml:space="preserve"> гг. – 19</w:t>
            </w:r>
            <w:r w:rsidR="005B775F">
              <w:rPr>
                <w:color w:val="000000"/>
                <w:sz w:val="28"/>
                <w:szCs w:val="28"/>
                <w:lang w:val="ru-RU" w:eastAsia="ru-RU"/>
              </w:rPr>
              <w:t xml:space="preserve"> </w:t>
            </w:r>
            <w:r w:rsidR="00083544">
              <w:rPr>
                <w:color w:val="000000"/>
                <w:sz w:val="28"/>
                <w:szCs w:val="28"/>
                <w:lang w:val="ru-RU" w:eastAsia="ru-RU"/>
              </w:rPr>
              <w:t>700</w:t>
            </w:r>
            <w:r w:rsidRPr="007270AA">
              <w:rPr>
                <w:color w:val="000000"/>
                <w:sz w:val="28"/>
                <w:szCs w:val="28"/>
                <w:lang w:val="ru-RU" w:eastAsia="ru-RU"/>
              </w:rPr>
              <w:t>,</w:t>
            </w:r>
            <w:r w:rsidR="00083544">
              <w:rPr>
                <w:color w:val="000000"/>
                <w:sz w:val="28"/>
                <w:szCs w:val="28"/>
                <w:lang w:val="ru-RU" w:eastAsia="ru-RU"/>
              </w:rPr>
              <w:t>72</w:t>
            </w:r>
            <w:r w:rsidRPr="007270AA">
              <w:rPr>
                <w:color w:val="000000"/>
                <w:sz w:val="28"/>
                <w:szCs w:val="28"/>
                <w:lang w:val="ru-RU" w:eastAsia="ru-RU"/>
              </w:rPr>
              <w:t xml:space="preserve"> тыс. рублей, в том числе:</w:t>
            </w:r>
          </w:p>
          <w:p w:rsidR="00FC439B" w:rsidRPr="007270AA" w:rsidRDefault="005B775F" w:rsidP="00D96AAA">
            <w:pPr>
              <w:tabs>
                <w:tab w:val="left" w:pos="5475"/>
              </w:tabs>
              <w:ind w:hanging="11"/>
              <w:jc w:val="both"/>
              <w:rPr>
                <w:color w:val="000000"/>
                <w:sz w:val="28"/>
                <w:szCs w:val="28"/>
                <w:lang w:val="ru-RU" w:eastAsia="ru-RU"/>
              </w:rPr>
            </w:pPr>
            <w:r>
              <w:rPr>
                <w:color w:val="000000"/>
                <w:sz w:val="28"/>
                <w:szCs w:val="28"/>
                <w:lang w:val="ru-RU" w:eastAsia="ru-RU"/>
              </w:rPr>
              <w:t xml:space="preserve">в 2017 году – 5 </w:t>
            </w:r>
            <w:r w:rsidR="00083544">
              <w:rPr>
                <w:color w:val="000000"/>
                <w:sz w:val="28"/>
                <w:szCs w:val="28"/>
                <w:lang w:val="ru-RU" w:eastAsia="ru-RU"/>
              </w:rPr>
              <w:t>210</w:t>
            </w:r>
            <w:r w:rsidR="00FC439B" w:rsidRPr="007270AA">
              <w:rPr>
                <w:color w:val="000000"/>
                <w:sz w:val="28"/>
                <w:szCs w:val="28"/>
                <w:lang w:val="ru-RU" w:eastAsia="ru-RU"/>
              </w:rPr>
              <w:t>,</w:t>
            </w:r>
            <w:r w:rsidR="00083544">
              <w:rPr>
                <w:color w:val="000000"/>
                <w:sz w:val="28"/>
                <w:szCs w:val="28"/>
                <w:lang w:val="ru-RU" w:eastAsia="ru-RU"/>
              </w:rPr>
              <w:t>72</w:t>
            </w:r>
            <w:r w:rsidR="00FC439B" w:rsidRPr="007270AA">
              <w:rPr>
                <w:color w:val="000000"/>
                <w:sz w:val="28"/>
                <w:szCs w:val="28"/>
                <w:lang w:val="ru-RU" w:eastAsia="ru-RU"/>
              </w:rPr>
              <w:t xml:space="preserve"> тыс. рублей;</w:t>
            </w:r>
            <w:r w:rsidR="00FC439B" w:rsidRPr="007270AA">
              <w:rPr>
                <w:color w:val="000000"/>
                <w:sz w:val="28"/>
                <w:szCs w:val="28"/>
                <w:lang w:val="ru-RU" w:eastAsia="ru-RU"/>
              </w:rPr>
              <w:tab/>
            </w:r>
          </w:p>
          <w:p w:rsidR="00FC439B" w:rsidRPr="007270AA" w:rsidRDefault="005B775F" w:rsidP="00D96AAA">
            <w:pPr>
              <w:ind w:hanging="11"/>
              <w:jc w:val="both"/>
              <w:rPr>
                <w:color w:val="000000"/>
                <w:sz w:val="28"/>
                <w:szCs w:val="28"/>
                <w:lang w:val="ru-RU" w:eastAsia="ru-RU"/>
              </w:rPr>
            </w:pPr>
            <w:r>
              <w:rPr>
                <w:color w:val="000000"/>
                <w:sz w:val="28"/>
                <w:szCs w:val="28"/>
                <w:lang w:val="ru-RU" w:eastAsia="ru-RU"/>
              </w:rPr>
              <w:t xml:space="preserve">в 2018 году -  </w:t>
            </w:r>
            <w:r w:rsidR="00D212DC">
              <w:rPr>
                <w:color w:val="000000"/>
                <w:sz w:val="28"/>
                <w:szCs w:val="28"/>
                <w:lang w:val="ru-RU" w:eastAsia="ru-RU"/>
              </w:rPr>
              <w:t>4 830,00</w:t>
            </w:r>
            <w:r w:rsidR="00FC439B" w:rsidRPr="007270AA">
              <w:rPr>
                <w:color w:val="000000"/>
                <w:sz w:val="28"/>
                <w:szCs w:val="28"/>
                <w:lang w:val="ru-RU" w:eastAsia="ru-RU"/>
              </w:rPr>
              <w:t xml:space="preserve">  тыс. рублей;</w:t>
            </w:r>
          </w:p>
          <w:p w:rsidR="00FC439B" w:rsidRDefault="005B775F" w:rsidP="00D96AAA">
            <w:pPr>
              <w:ind w:hanging="11"/>
              <w:jc w:val="both"/>
              <w:rPr>
                <w:color w:val="000000"/>
                <w:sz w:val="28"/>
                <w:szCs w:val="28"/>
                <w:lang w:val="ru-RU" w:eastAsia="ru-RU"/>
              </w:rPr>
            </w:pPr>
            <w:r>
              <w:rPr>
                <w:color w:val="000000"/>
                <w:sz w:val="28"/>
                <w:szCs w:val="28"/>
                <w:lang w:val="ru-RU" w:eastAsia="ru-RU"/>
              </w:rPr>
              <w:t xml:space="preserve">в 2019 году – </w:t>
            </w:r>
            <w:r w:rsidR="00D212DC">
              <w:rPr>
                <w:color w:val="000000"/>
                <w:sz w:val="28"/>
                <w:szCs w:val="28"/>
                <w:lang w:val="ru-RU" w:eastAsia="ru-RU"/>
              </w:rPr>
              <w:t xml:space="preserve">4 830,00 </w:t>
            </w:r>
            <w:r w:rsidR="00FC439B" w:rsidRPr="007270AA">
              <w:rPr>
                <w:color w:val="000000"/>
                <w:sz w:val="28"/>
                <w:szCs w:val="28"/>
                <w:lang w:val="ru-RU" w:eastAsia="ru-RU"/>
              </w:rPr>
              <w:t xml:space="preserve"> тыс. рублей</w:t>
            </w:r>
            <w:r w:rsidR="006A4E81">
              <w:rPr>
                <w:color w:val="000000"/>
                <w:sz w:val="28"/>
                <w:szCs w:val="28"/>
                <w:lang w:val="ru-RU" w:eastAsia="ru-RU"/>
              </w:rPr>
              <w:t>;</w:t>
            </w:r>
          </w:p>
          <w:p w:rsidR="006A4E81" w:rsidRPr="004C6773" w:rsidRDefault="006A4E81" w:rsidP="00D96AAA">
            <w:pPr>
              <w:ind w:hanging="11"/>
              <w:jc w:val="both"/>
              <w:rPr>
                <w:color w:val="000000"/>
                <w:sz w:val="28"/>
                <w:szCs w:val="28"/>
                <w:lang w:val="ru-RU" w:eastAsia="ru-RU"/>
              </w:rPr>
            </w:pPr>
            <w:r w:rsidRPr="005B775F">
              <w:rPr>
                <w:color w:val="000000"/>
                <w:sz w:val="28"/>
                <w:szCs w:val="28"/>
                <w:lang w:val="ru-RU" w:eastAsia="ru-RU"/>
              </w:rPr>
              <w:t xml:space="preserve">в 2020 год – </w:t>
            </w:r>
            <w:r w:rsidR="005B775F" w:rsidRPr="005B775F">
              <w:rPr>
                <w:color w:val="000000"/>
                <w:sz w:val="28"/>
                <w:szCs w:val="28"/>
                <w:lang w:val="ru-RU" w:eastAsia="ru-RU"/>
              </w:rPr>
              <w:t xml:space="preserve">  </w:t>
            </w:r>
            <w:r w:rsidR="00D212DC">
              <w:rPr>
                <w:color w:val="000000"/>
                <w:sz w:val="28"/>
                <w:szCs w:val="28"/>
                <w:lang w:val="ru-RU" w:eastAsia="ru-RU"/>
              </w:rPr>
              <w:t>4 830,00</w:t>
            </w:r>
            <w:r w:rsidR="00D212DC" w:rsidRPr="007270AA">
              <w:rPr>
                <w:color w:val="000000"/>
                <w:sz w:val="28"/>
                <w:szCs w:val="28"/>
                <w:lang w:val="ru-RU" w:eastAsia="ru-RU"/>
              </w:rPr>
              <w:t xml:space="preserve">  </w:t>
            </w:r>
            <w:r w:rsidRPr="005B775F">
              <w:rPr>
                <w:color w:val="000000"/>
                <w:sz w:val="28"/>
                <w:szCs w:val="28"/>
                <w:lang w:val="ru-RU" w:eastAsia="ru-RU"/>
              </w:rPr>
              <w:t>тыс. рублей</w:t>
            </w:r>
          </w:p>
          <w:p w:rsidR="006A4E81" w:rsidRPr="00F4714C" w:rsidRDefault="006A4E81" w:rsidP="00D96AAA">
            <w:pPr>
              <w:ind w:firstLine="709"/>
              <w:jc w:val="both"/>
              <w:rPr>
                <w:color w:val="000000"/>
                <w:sz w:val="28"/>
                <w:szCs w:val="28"/>
                <w:lang w:val="ru-RU" w:eastAsia="ru-RU"/>
              </w:rPr>
            </w:pPr>
          </w:p>
        </w:tc>
      </w:tr>
    </w:tbl>
    <w:p w:rsidR="00FC439B" w:rsidRPr="002A0953" w:rsidRDefault="00FC439B" w:rsidP="00632993">
      <w:pPr>
        <w:autoSpaceDE w:val="0"/>
        <w:autoSpaceDN w:val="0"/>
        <w:adjustRightInd w:val="0"/>
        <w:jc w:val="both"/>
        <w:rPr>
          <w:sz w:val="28"/>
          <w:szCs w:val="28"/>
          <w:lang w:val="ru-RU"/>
        </w:rPr>
      </w:pPr>
    </w:p>
    <w:p w:rsidR="00FC439B" w:rsidRPr="003F3FAC" w:rsidRDefault="00062087" w:rsidP="00062087">
      <w:pPr>
        <w:autoSpaceDE w:val="0"/>
        <w:autoSpaceDN w:val="0"/>
        <w:adjustRightInd w:val="0"/>
        <w:jc w:val="center"/>
        <w:rPr>
          <w:sz w:val="28"/>
          <w:szCs w:val="28"/>
          <w:lang w:val="ru-RU"/>
        </w:rPr>
      </w:pPr>
      <w:r>
        <w:rPr>
          <w:sz w:val="28"/>
          <w:szCs w:val="28"/>
          <w:lang w:val="ru-RU"/>
        </w:rPr>
        <w:t>2.</w:t>
      </w:r>
      <w:r w:rsidR="00FC439B" w:rsidRPr="003F3FAC">
        <w:rPr>
          <w:sz w:val="28"/>
          <w:szCs w:val="28"/>
          <w:lang w:val="ru-RU"/>
        </w:rPr>
        <w:t xml:space="preserve">Характеристика текущего состояния сферы образования </w:t>
      </w:r>
      <w:r w:rsidR="00FC439B">
        <w:rPr>
          <w:sz w:val="28"/>
          <w:szCs w:val="28"/>
          <w:lang w:val="ru-RU"/>
        </w:rPr>
        <w:t xml:space="preserve">с </w:t>
      </w:r>
      <w:r w:rsidR="00FC439B" w:rsidRPr="003F3FAC">
        <w:rPr>
          <w:sz w:val="28"/>
          <w:szCs w:val="28"/>
          <w:lang w:val="ru-RU"/>
        </w:rPr>
        <w:t>указанием основных показателей социально-экономического развития Тасеевского района и анализ социальных и финансово-экономических и прочих рисков реализации программы</w:t>
      </w:r>
    </w:p>
    <w:p w:rsidR="00FC439B" w:rsidRPr="002A0953" w:rsidRDefault="00FC439B" w:rsidP="00062087">
      <w:pPr>
        <w:autoSpaceDE w:val="0"/>
        <w:autoSpaceDN w:val="0"/>
        <w:adjustRightInd w:val="0"/>
        <w:jc w:val="center"/>
        <w:rPr>
          <w:sz w:val="28"/>
          <w:szCs w:val="28"/>
          <w:lang w:val="ru-RU"/>
        </w:rPr>
      </w:pPr>
    </w:p>
    <w:p w:rsidR="00FC439B" w:rsidRPr="007270AA" w:rsidRDefault="00FC439B" w:rsidP="00062087">
      <w:pPr>
        <w:widowControl w:val="0"/>
        <w:autoSpaceDE w:val="0"/>
        <w:autoSpaceDN w:val="0"/>
        <w:adjustRightInd w:val="0"/>
        <w:ind w:firstLine="709"/>
        <w:jc w:val="both"/>
        <w:rPr>
          <w:sz w:val="28"/>
          <w:szCs w:val="28"/>
          <w:lang w:val="ru-RU"/>
        </w:rPr>
      </w:pPr>
      <w:r w:rsidRPr="007270AA">
        <w:rPr>
          <w:sz w:val="28"/>
          <w:szCs w:val="28"/>
          <w:lang w:val="ru-RU"/>
        </w:rPr>
        <w:t xml:space="preserve">Система образования Тасеевского района представлена 20 образовательными учреждениями, из них: 8 дошкольных образовательных учреждений; 10 общеобразовательных школ, в т.ч. 7 средних, 1 основная, 2 филиала МБОУ «Тасеевская СОШ №1» (Луговская ООШ, Усть-Кайтымская ООШ); 2 учреждения дополнительного образования детей. </w:t>
      </w:r>
    </w:p>
    <w:p w:rsidR="00FC439B" w:rsidRPr="007270AA" w:rsidRDefault="00FC439B" w:rsidP="00B02C1A">
      <w:pPr>
        <w:ind w:firstLine="709"/>
        <w:jc w:val="both"/>
        <w:rPr>
          <w:sz w:val="28"/>
          <w:szCs w:val="28"/>
          <w:lang w:val="ru-RU" w:eastAsia="ru-RU"/>
        </w:rPr>
      </w:pPr>
      <w:r w:rsidRPr="007270AA">
        <w:rPr>
          <w:sz w:val="28"/>
          <w:szCs w:val="28"/>
          <w:lang w:val="ru-RU" w:eastAsia="ru-RU"/>
        </w:rPr>
        <w:t>В Тасеевском районе проживает 1</w:t>
      </w:r>
      <w:r w:rsidR="00335DC3">
        <w:rPr>
          <w:sz w:val="28"/>
          <w:szCs w:val="28"/>
          <w:lang w:val="ru-RU" w:eastAsia="ru-RU"/>
        </w:rPr>
        <w:t>075</w:t>
      </w:r>
      <w:r w:rsidRPr="007270AA">
        <w:rPr>
          <w:sz w:val="28"/>
          <w:szCs w:val="28"/>
          <w:lang w:val="ru-RU" w:eastAsia="ru-RU"/>
        </w:rPr>
        <w:t xml:space="preserve"> детей в возрасте от 0 до 7 лет. В системе дошкольного образования функционируют 8 дошкольных  образовательных учреждений на 514 мест, реализующих основную общеобразовательную программу дошкольного образования, в которых воспитываются 530 ребенка. В </w:t>
      </w:r>
      <w:r w:rsidR="00335DC3">
        <w:rPr>
          <w:sz w:val="28"/>
          <w:szCs w:val="28"/>
          <w:lang w:val="ru-RU" w:eastAsia="ru-RU"/>
        </w:rPr>
        <w:t>5</w:t>
      </w:r>
      <w:r w:rsidRPr="007270AA">
        <w:rPr>
          <w:sz w:val="28"/>
          <w:szCs w:val="28"/>
          <w:lang w:val="ru-RU" w:eastAsia="ru-RU"/>
        </w:rPr>
        <w:t xml:space="preserve">-х сельских школах работают группы кратковременного пребывания по подготовке детей 3-7 лет к школе, которые посещают </w:t>
      </w:r>
      <w:r w:rsidR="00335DC3">
        <w:rPr>
          <w:sz w:val="28"/>
          <w:szCs w:val="28"/>
          <w:lang w:val="ru-RU" w:eastAsia="ru-RU"/>
        </w:rPr>
        <w:t>53</w:t>
      </w:r>
      <w:r w:rsidRPr="007270AA">
        <w:rPr>
          <w:sz w:val="28"/>
          <w:szCs w:val="28"/>
          <w:lang w:val="ru-RU" w:eastAsia="ru-RU"/>
        </w:rPr>
        <w:t xml:space="preserve"> </w:t>
      </w:r>
      <w:r w:rsidR="00790679">
        <w:rPr>
          <w:sz w:val="28"/>
          <w:szCs w:val="28"/>
          <w:lang w:val="ru-RU" w:eastAsia="ru-RU"/>
        </w:rPr>
        <w:t>ребенка.</w:t>
      </w:r>
      <w:r w:rsidRPr="007270AA">
        <w:rPr>
          <w:sz w:val="28"/>
          <w:szCs w:val="28"/>
          <w:lang w:val="ru-RU" w:eastAsia="ru-RU"/>
        </w:rPr>
        <w:t xml:space="preserve"> Общественным дошкольным образованием охвачено </w:t>
      </w:r>
      <w:r w:rsidR="00335DC3">
        <w:rPr>
          <w:sz w:val="28"/>
          <w:szCs w:val="28"/>
          <w:lang w:val="ru-RU" w:eastAsia="ru-RU"/>
        </w:rPr>
        <w:lastRenderedPageBreak/>
        <w:t>71</w:t>
      </w:r>
      <w:r w:rsidRPr="007270AA">
        <w:rPr>
          <w:sz w:val="28"/>
          <w:szCs w:val="28"/>
          <w:lang w:val="ru-RU" w:eastAsia="ru-RU"/>
        </w:rPr>
        <w:t>% детей 6</w:t>
      </w:r>
      <w:r w:rsidR="00335DC3">
        <w:rPr>
          <w:sz w:val="28"/>
          <w:szCs w:val="28"/>
          <w:lang w:val="ru-RU" w:eastAsia="ru-RU"/>
        </w:rPr>
        <w:t>4</w:t>
      </w:r>
      <w:r w:rsidRPr="007270AA">
        <w:rPr>
          <w:sz w:val="28"/>
          <w:szCs w:val="28"/>
          <w:lang w:val="ru-RU" w:eastAsia="ru-RU"/>
        </w:rPr>
        <w:t xml:space="preserve">% детей с 1 до 7 лет посещают детские сады, </w:t>
      </w:r>
      <w:r w:rsidR="00335DC3">
        <w:rPr>
          <w:sz w:val="28"/>
          <w:szCs w:val="28"/>
          <w:lang w:val="ru-RU" w:eastAsia="ru-RU"/>
        </w:rPr>
        <w:t>7</w:t>
      </w:r>
      <w:r w:rsidRPr="007270AA">
        <w:rPr>
          <w:sz w:val="28"/>
          <w:szCs w:val="28"/>
          <w:lang w:val="ru-RU" w:eastAsia="ru-RU"/>
        </w:rPr>
        <w:t xml:space="preserve"> % детей дошкольного возраста с 3 до 7 лет посещают группы кратковременного пребывания по подготовке детей к школе на базах </w:t>
      </w:r>
      <w:r w:rsidR="00335DC3">
        <w:rPr>
          <w:sz w:val="28"/>
          <w:szCs w:val="28"/>
          <w:lang w:val="ru-RU" w:eastAsia="ru-RU"/>
        </w:rPr>
        <w:t>5</w:t>
      </w:r>
      <w:r w:rsidRPr="007270AA">
        <w:rPr>
          <w:sz w:val="28"/>
          <w:szCs w:val="28"/>
          <w:lang w:val="ru-RU" w:eastAsia="ru-RU"/>
        </w:rPr>
        <w:t xml:space="preserve"> школ.</w:t>
      </w:r>
    </w:p>
    <w:p w:rsidR="00FC439B" w:rsidRPr="007270AA" w:rsidRDefault="00FC439B" w:rsidP="00B02C1A">
      <w:pPr>
        <w:ind w:firstLine="709"/>
        <w:jc w:val="both"/>
        <w:rPr>
          <w:sz w:val="28"/>
          <w:szCs w:val="28"/>
          <w:lang w:val="ru-RU" w:eastAsia="ru-RU"/>
        </w:rPr>
      </w:pPr>
      <w:r w:rsidRPr="007270AA">
        <w:rPr>
          <w:sz w:val="28"/>
          <w:szCs w:val="28"/>
          <w:lang w:val="ru-RU" w:eastAsia="ru-RU"/>
        </w:rPr>
        <w:t xml:space="preserve">Несмотря на то, что за последнее время произошло увеличение показателя охвата детей дошкольным образованием, очередность в районе существует: на </w:t>
      </w:r>
      <w:r w:rsidRPr="00CA3C1B">
        <w:rPr>
          <w:sz w:val="28"/>
          <w:szCs w:val="28"/>
          <w:lang w:val="ru-RU" w:eastAsia="ru-RU"/>
        </w:rPr>
        <w:t>01.01.201</w:t>
      </w:r>
      <w:r w:rsidR="00335DC3">
        <w:rPr>
          <w:sz w:val="28"/>
          <w:szCs w:val="28"/>
          <w:lang w:val="ru-RU" w:eastAsia="ru-RU"/>
        </w:rPr>
        <w:t>7</w:t>
      </w:r>
      <w:r w:rsidRPr="007270AA">
        <w:rPr>
          <w:sz w:val="28"/>
          <w:szCs w:val="28"/>
          <w:lang w:val="ru-RU" w:eastAsia="ru-RU"/>
        </w:rPr>
        <w:t xml:space="preserve"> г она составляла </w:t>
      </w:r>
      <w:r w:rsidR="00335DC3">
        <w:rPr>
          <w:sz w:val="28"/>
          <w:szCs w:val="28"/>
          <w:lang w:val="ru-RU" w:eastAsia="ru-RU"/>
        </w:rPr>
        <w:t>76</w:t>
      </w:r>
      <w:r w:rsidRPr="007270AA">
        <w:rPr>
          <w:sz w:val="28"/>
          <w:szCs w:val="28"/>
          <w:lang w:val="ru-RU" w:eastAsia="ru-RU"/>
        </w:rPr>
        <w:t xml:space="preserve">человек в возрасте от 0 до 3 лет, на </w:t>
      </w:r>
      <w:r w:rsidRPr="00CA3C1B">
        <w:rPr>
          <w:sz w:val="28"/>
          <w:szCs w:val="28"/>
          <w:lang w:val="ru-RU" w:eastAsia="ru-RU"/>
        </w:rPr>
        <w:t>01.09.201</w:t>
      </w:r>
      <w:r w:rsidR="00335DC3">
        <w:rPr>
          <w:sz w:val="28"/>
          <w:szCs w:val="28"/>
          <w:lang w:val="ru-RU" w:eastAsia="ru-RU"/>
        </w:rPr>
        <w:t>7</w:t>
      </w:r>
      <w:r w:rsidRPr="007270AA">
        <w:rPr>
          <w:sz w:val="28"/>
          <w:szCs w:val="28"/>
          <w:lang w:val="ru-RU" w:eastAsia="ru-RU"/>
        </w:rPr>
        <w:t xml:space="preserve"> г – </w:t>
      </w:r>
      <w:r w:rsidR="00335DC3">
        <w:rPr>
          <w:sz w:val="28"/>
          <w:szCs w:val="28"/>
          <w:lang w:val="ru-RU" w:eastAsia="ru-RU"/>
        </w:rPr>
        <w:t>41ребенок.</w:t>
      </w:r>
    </w:p>
    <w:p w:rsidR="00FC439B" w:rsidRPr="007270AA" w:rsidRDefault="00FC439B" w:rsidP="00B02C1A">
      <w:pPr>
        <w:ind w:firstLine="709"/>
        <w:jc w:val="both"/>
        <w:rPr>
          <w:sz w:val="28"/>
          <w:szCs w:val="28"/>
          <w:lang w:val="ru-RU" w:eastAsia="ru-RU"/>
        </w:rPr>
      </w:pPr>
      <w:r w:rsidRPr="007270AA">
        <w:rPr>
          <w:sz w:val="28"/>
          <w:szCs w:val="28"/>
          <w:lang w:val="ru-RU" w:eastAsia="ru-RU"/>
        </w:rPr>
        <w:t>Существует проблема получения качественного образования детьми с ограниченными возможностями здоровья, необходимого для максимальной адаптации и полноценной интеграции их в общество; обозначение организационных форм интегрированного образования, которые могут быть использованы в условиях ДОУ; создание эффективной системы психолого-педагогического и медикосоциального сопровождения детей дошкольного возраста с проблемами в развитии; развитие базового направления модернизации системы образования – организация системы интегрированных образовательных услуг для детей раннего дошкольного возраста</w:t>
      </w:r>
      <w:r w:rsidR="00CA3C1B">
        <w:rPr>
          <w:sz w:val="28"/>
          <w:szCs w:val="28"/>
          <w:lang w:val="ru-RU" w:eastAsia="ru-RU"/>
        </w:rPr>
        <w:t>. Но в 2017году в этом направлении произошли позитивные изменения 4 ребенка-инвалида стали посещать дошкольные учреждения (2016г-</w:t>
      </w:r>
      <w:r w:rsidR="009E17A2">
        <w:rPr>
          <w:sz w:val="28"/>
          <w:szCs w:val="28"/>
          <w:lang w:val="ru-RU" w:eastAsia="ru-RU"/>
        </w:rPr>
        <w:t>2)</w:t>
      </w:r>
      <w:r w:rsidR="00CA3C1B">
        <w:rPr>
          <w:sz w:val="28"/>
          <w:szCs w:val="28"/>
          <w:lang w:val="ru-RU" w:eastAsia="ru-RU"/>
        </w:rPr>
        <w:t>.</w:t>
      </w:r>
      <w:r w:rsidR="00790679">
        <w:rPr>
          <w:sz w:val="28"/>
          <w:szCs w:val="28"/>
          <w:lang w:val="ru-RU" w:eastAsia="ru-RU"/>
        </w:rPr>
        <w:t xml:space="preserve"> Для того, чтобы сделать доступным пребывание детей</w:t>
      </w:r>
      <w:r w:rsidR="00FB2F9F">
        <w:rPr>
          <w:sz w:val="28"/>
          <w:szCs w:val="28"/>
          <w:lang w:val="ru-RU" w:eastAsia="ru-RU"/>
        </w:rPr>
        <w:t xml:space="preserve">- </w:t>
      </w:r>
      <w:r w:rsidR="00790679">
        <w:rPr>
          <w:sz w:val="28"/>
          <w:szCs w:val="28"/>
          <w:lang w:val="ru-RU" w:eastAsia="ru-RU"/>
        </w:rPr>
        <w:t>инвалидов в дошкольны</w:t>
      </w:r>
      <w:r w:rsidR="00FB2F9F">
        <w:rPr>
          <w:sz w:val="28"/>
          <w:szCs w:val="28"/>
          <w:lang w:val="ru-RU" w:eastAsia="ru-RU"/>
        </w:rPr>
        <w:t>х</w:t>
      </w:r>
      <w:r w:rsidR="00790679">
        <w:rPr>
          <w:sz w:val="28"/>
          <w:szCs w:val="28"/>
          <w:lang w:val="ru-RU" w:eastAsia="ru-RU"/>
        </w:rPr>
        <w:t xml:space="preserve"> учреждения</w:t>
      </w:r>
      <w:r w:rsidR="00FB2F9F">
        <w:rPr>
          <w:sz w:val="28"/>
          <w:szCs w:val="28"/>
          <w:lang w:val="ru-RU" w:eastAsia="ru-RU"/>
        </w:rPr>
        <w:t>х</w:t>
      </w:r>
      <w:r w:rsidR="00790679">
        <w:rPr>
          <w:sz w:val="28"/>
          <w:szCs w:val="28"/>
          <w:lang w:val="ru-RU" w:eastAsia="ru-RU"/>
        </w:rPr>
        <w:t xml:space="preserve"> необходимо</w:t>
      </w:r>
      <w:r w:rsidR="002049A6">
        <w:rPr>
          <w:sz w:val="28"/>
          <w:szCs w:val="28"/>
          <w:lang w:val="ru-RU" w:eastAsia="ru-RU"/>
        </w:rPr>
        <w:t xml:space="preserve"> </w:t>
      </w:r>
      <w:r w:rsidR="00790679">
        <w:rPr>
          <w:sz w:val="28"/>
          <w:szCs w:val="28"/>
          <w:lang w:val="ru-RU" w:eastAsia="ru-RU"/>
        </w:rPr>
        <w:t xml:space="preserve">иметь доступную среду, поэтому </w:t>
      </w:r>
      <w:r w:rsidR="00FB2F9F">
        <w:rPr>
          <w:sz w:val="28"/>
          <w:szCs w:val="28"/>
          <w:lang w:val="ru-RU" w:eastAsia="ru-RU"/>
        </w:rPr>
        <w:t xml:space="preserve">сейчас </w:t>
      </w:r>
      <w:r w:rsidR="00790679">
        <w:rPr>
          <w:sz w:val="28"/>
          <w:szCs w:val="28"/>
          <w:lang w:val="ru-RU" w:eastAsia="ru-RU"/>
        </w:rPr>
        <w:t xml:space="preserve"> МБДОУ детский сад № 4 «Теремок» готовит документы для участие в конкурсе «</w:t>
      </w:r>
      <w:r w:rsidR="002049A6">
        <w:rPr>
          <w:sz w:val="28"/>
          <w:szCs w:val="28"/>
          <w:lang w:val="ru-RU" w:eastAsia="ru-RU"/>
        </w:rPr>
        <w:t>Доступная среда».</w:t>
      </w:r>
      <w:r w:rsidR="00790679">
        <w:rPr>
          <w:sz w:val="28"/>
          <w:szCs w:val="28"/>
          <w:lang w:val="ru-RU" w:eastAsia="ru-RU"/>
        </w:rPr>
        <w:t xml:space="preserve"> </w:t>
      </w:r>
    </w:p>
    <w:p w:rsidR="00FC439B" w:rsidRPr="007270AA" w:rsidRDefault="00FC439B" w:rsidP="00B02C1A">
      <w:pPr>
        <w:ind w:firstLine="709"/>
        <w:jc w:val="both"/>
        <w:rPr>
          <w:sz w:val="28"/>
          <w:szCs w:val="28"/>
          <w:lang w:val="ru-RU" w:eastAsia="ru-RU"/>
        </w:rPr>
      </w:pPr>
      <w:r w:rsidRPr="007270AA">
        <w:rPr>
          <w:sz w:val="28"/>
          <w:szCs w:val="28"/>
          <w:lang w:val="ru-RU" w:eastAsia="ru-RU"/>
        </w:rPr>
        <w:t xml:space="preserve">Для оказания помощи детям, имеющим недостатки в развитии, в </w:t>
      </w:r>
      <w:r w:rsidR="00CA3C1B">
        <w:rPr>
          <w:sz w:val="28"/>
          <w:szCs w:val="28"/>
          <w:lang w:val="ru-RU" w:eastAsia="ru-RU"/>
        </w:rPr>
        <w:t xml:space="preserve">6 </w:t>
      </w:r>
      <w:r w:rsidRPr="007270AA">
        <w:rPr>
          <w:sz w:val="28"/>
          <w:szCs w:val="28"/>
          <w:lang w:val="ru-RU" w:eastAsia="ru-RU"/>
        </w:rPr>
        <w:t>дошкольных учреждениях работают логопедические пункты для детей с различными нарушениями речи. С детьми занимаются квалифицированные учителя-логопеды, педагоги-психологи. Но этого не достаточно</w:t>
      </w:r>
      <w:r w:rsidR="00CA3C1B">
        <w:rPr>
          <w:sz w:val="28"/>
          <w:szCs w:val="28"/>
          <w:lang w:val="ru-RU" w:eastAsia="ru-RU"/>
        </w:rPr>
        <w:t>.</w:t>
      </w:r>
      <w:r w:rsidRPr="007270AA">
        <w:rPr>
          <w:sz w:val="28"/>
          <w:szCs w:val="28"/>
          <w:lang w:val="ru-RU" w:eastAsia="ru-RU"/>
        </w:rPr>
        <w:t xml:space="preserve"> Поэтому в январе 2016года  открыт консультационный пункт на базе МБУ ДО «Центр внешкольной работы»  для оказания психологической и логопедической помощи детям,</w:t>
      </w:r>
      <w:r w:rsidR="00CA3C1B">
        <w:rPr>
          <w:sz w:val="28"/>
          <w:szCs w:val="28"/>
          <w:lang w:val="ru-RU" w:eastAsia="ru-RU"/>
        </w:rPr>
        <w:t xml:space="preserve"> в том числе и неорганизованным. За этот период помощь была оказана 33 детям.</w:t>
      </w:r>
      <w:r w:rsidR="00D0637B">
        <w:rPr>
          <w:sz w:val="28"/>
          <w:szCs w:val="28"/>
          <w:lang w:val="ru-RU" w:eastAsia="ru-RU"/>
        </w:rPr>
        <w:t xml:space="preserve"> В дальнейшем планируем открытие двух консультационных пунктов на базах МБДОУ детского сада № 2 и МБДОУ детского сада № 9.</w:t>
      </w:r>
    </w:p>
    <w:p w:rsidR="00FC439B" w:rsidRPr="007270AA" w:rsidRDefault="00FC439B" w:rsidP="00B02C1A">
      <w:pPr>
        <w:ind w:firstLine="709"/>
        <w:jc w:val="both"/>
        <w:rPr>
          <w:sz w:val="28"/>
          <w:szCs w:val="28"/>
          <w:lang w:val="ru-RU" w:eastAsia="ru-RU"/>
        </w:rPr>
      </w:pPr>
      <w:r w:rsidRPr="007270AA">
        <w:rPr>
          <w:sz w:val="28"/>
          <w:szCs w:val="28"/>
          <w:lang w:val="ru-RU" w:eastAsia="ru-RU"/>
        </w:rPr>
        <w:t xml:space="preserve">Сегодня дошкольное образование района находится в таком состоянии, когда все участники образовательного процесса осознают необходимость перемен, потребность адаптации данной системы к новым социально - экономическим условиям. </w:t>
      </w:r>
    </w:p>
    <w:p w:rsidR="00FC439B" w:rsidRPr="007270AA" w:rsidRDefault="00FC439B" w:rsidP="00B02C1A">
      <w:pPr>
        <w:ind w:firstLine="709"/>
        <w:jc w:val="both"/>
        <w:rPr>
          <w:sz w:val="28"/>
          <w:szCs w:val="28"/>
          <w:lang w:val="ru-RU" w:eastAsia="ru-RU"/>
        </w:rPr>
      </w:pPr>
      <w:r w:rsidRPr="007270AA">
        <w:rPr>
          <w:sz w:val="28"/>
          <w:szCs w:val="28"/>
          <w:lang w:val="ru-RU" w:eastAsia="ru-RU"/>
        </w:rPr>
        <w:t>Проведенный теоретический и практический анализ позволил выявить следующие проблемные направления, требующие своего решения в районе:</w:t>
      </w:r>
    </w:p>
    <w:p w:rsidR="00FC439B" w:rsidRPr="007270AA" w:rsidRDefault="00FC439B" w:rsidP="00B02C1A">
      <w:pPr>
        <w:ind w:firstLine="709"/>
        <w:jc w:val="both"/>
        <w:rPr>
          <w:sz w:val="28"/>
          <w:szCs w:val="28"/>
          <w:lang w:val="ru-RU" w:eastAsia="ru-RU"/>
        </w:rPr>
      </w:pPr>
      <w:r w:rsidRPr="007270AA">
        <w:rPr>
          <w:sz w:val="28"/>
          <w:szCs w:val="28"/>
          <w:lang w:val="ru-RU" w:eastAsia="ru-RU"/>
        </w:rPr>
        <w:t>не удовлетворяется в полной мере потребность населения района в услугах дошкольного воспитания;</w:t>
      </w:r>
    </w:p>
    <w:p w:rsidR="00FC439B" w:rsidRPr="007270AA" w:rsidRDefault="00FC439B" w:rsidP="00B02C1A">
      <w:pPr>
        <w:ind w:firstLine="709"/>
        <w:jc w:val="both"/>
        <w:rPr>
          <w:sz w:val="28"/>
          <w:szCs w:val="28"/>
          <w:lang w:val="ru-RU" w:eastAsia="ru-RU"/>
        </w:rPr>
      </w:pPr>
      <w:r w:rsidRPr="007270AA">
        <w:rPr>
          <w:sz w:val="28"/>
          <w:szCs w:val="28"/>
          <w:lang w:val="ru-RU" w:eastAsia="ru-RU"/>
        </w:rPr>
        <w:t>недостаточное обеспечение ДОУ современным компьютерным оборудованием;</w:t>
      </w:r>
    </w:p>
    <w:p w:rsidR="00FC439B" w:rsidRPr="007270AA" w:rsidRDefault="00FC439B" w:rsidP="00B02C1A">
      <w:pPr>
        <w:ind w:firstLine="709"/>
        <w:jc w:val="both"/>
        <w:rPr>
          <w:sz w:val="28"/>
          <w:szCs w:val="28"/>
          <w:lang w:val="ru-RU" w:eastAsia="ru-RU"/>
        </w:rPr>
      </w:pPr>
      <w:r w:rsidRPr="007270AA">
        <w:rPr>
          <w:sz w:val="28"/>
          <w:szCs w:val="28"/>
          <w:lang w:val="ru-RU" w:eastAsia="ru-RU"/>
        </w:rPr>
        <w:t>отсутствие системы инклюзивного, интегративного и специального дошкольного образования;</w:t>
      </w:r>
    </w:p>
    <w:p w:rsidR="00FC439B" w:rsidRPr="007270AA" w:rsidRDefault="00FC439B" w:rsidP="00B02C1A">
      <w:pPr>
        <w:ind w:firstLine="709"/>
        <w:jc w:val="both"/>
        <w:rPr>
          <w:sz w:val="28"/>
          <w:szCs w:val="28"/>
          <w:lang w:val="ru-RU" w:eastAsia="ru-RU"/>
        </w:rPr>
      </w:pPr>
      <w:r w:rsidRPr="007270AA">
        <w:rPr>
          <w:sz w:val="28"/>
          <w:szCs w:val="28"/>
          <w:lang w:val="ru-RU" w:eastAsia="ru-RU"/>
        </w:rPr>
        <w:t>отсутствие утвержденных стандартов качества дошкольного образования;</w:t>
      </w:r>
    </w:p>
    <w:p w:rsidR="00FC439B" w:rsidRPr="007270AA" w:rsidRDefault="00FC439B" w:rsidP="00B02C1A">
      <w:pPr>
        <w:ind w:firstLine="709"/>
        <w:jc w:val="both"/>
        <w:rPr>
          <w:sz w:val="28"/>
          <w:szCs w:val="28"/>
          <w:lang w:val="ru-RU" w:eastAsia="ru-RU"/>
        </w:rPr>
      </w:pPr>
      <w:r w:rsidRPr="007270AA">
        <w:rPr>
          <w:sz w:val="28"/>
          <w:szCs w:val="28"/>
          <w:lang w:val="ru-RU" w:eastAsia="ru-RU"/>
        </w:rPr>
        <w:t>отсутствие системы по укреплению здоровья и формированию здорового образа жизни у работников ДОУ, воспитанников и их родителей;</w:t>
      </w:r>
    </w:p>
    <w:p w:rsidR="00FC439B" w:rsidRPr="007270AA" w:rsidRDefault="00FC439B" w:rsidP="00B02C1A">
      <w:pPr>
        <w:ind w:firstLine="709"/>
        <w:jc w:val="both"/>
        <w:rPr>
          <w:sz w:val="28"/>
          <w:szCs w:val="28"/>
          <w:lang w:val="ru-RU" w:eastAsia="ru-RU"/>
        </w:rPr>
      </w:pPr>
      <w:r w:rsidRPr="007270AA">
        <w:rPr>
          <w:sz w:val="28"/>
          <w:szCs w:val="28"/>
          <w:lang w:val="ru-RU" w:eastAsia="ru-RU"/>
        </w:rPr>
        <w:t>отсутствие системы психолого-педагогического сопровождения одаренных и талантливых детей.</w:t>
      </w:r>
    </w:p>
    <w:p w:rsidR="00FC439B" w:rsidRPr="007270AA" w:rsidRDefault="00FC439B" w:rsidP="00B02C1A">
      <w:pPr>
        <w:ind w:firstLine="709"/>
        <w:jc w:val="both"/>
        <w:rPr>
          <w:sz w:val="28"/>
          <w:szCs w:val="28"/>
          <w:lang w:val="ru-RU" w:eastAsia="ru-RU"/>
        </w:rPr>
      </w:pPr>
      <w:r w:rsidRPr="007270AA">
        <w:rPr>
          <w:sz w:val="28"/>
          <w:szCs w:val="28"/>
          <w:lang w:val="ru-RU" w:eastAsia="ru-RU"/>
        </w:rPr>
        <w:lastRenderedPageBreak/>
        <w:t>Решение данных проблем возможно лишь путем комплексных, системных преобразований в системе дошкольного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p>
    <w:p w:rsidR="00FC439B" w:rsidRPr="007270AA" w:rsidRDefault="00FC439B" w:rsidP="00B02C1A">
      <w:pPr>
        <w:ind w:firstLine="709"/>
        <w:jc w:val="both"/>
        <w:rPr>
          <w:sz w:val="28"/>
          <w:szCs w:val="28"/>
          <w:lang w:val="ru-RU" w:eastAsia="ru-RU"/>
        </w:rPr>
      </w:pPr>
      <w:r w:rsidRPr="007270AA">
        <w:rPr>
          <w:sz w:val="28"/>
          <w:szCs w:val="28"/>
          <w:lang w:val="ru-RU" w:eastAsia="ru-RU"/>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Порядок организации образовательной деятельности по общеобразовательным программам дошкольного образования), с января 2014 года введен федеральный государственный образовательный стандарт дошкольного образования (далее ФГОС).</w:t>
      </w:r>
      <w:r w:rsidR="00EA3A37">
        <w:rPr>
          <w:sz w:val="28"/>
          <w:szCs w:val="28"/>
          <w:lang w:val="ru-RU" w:eastAsia="ru-RU"/>
        </w:rPr>
        <w:t xml:space="preserve"> На данный период все дошкольные образовательные учреждения разработали и утвердили образовательную программу.</w:t>
      </w:r>
    </w:p>
    <w:p w:rsidR="00FC439B" w:rsidRPr="007270AA" w:rsidRDefault="00FC439B" w:rsidP="00B02C1A">
      <w:pPr>
        <w:ind w:firstLine="709"/>
        <w:jc w:val="both"/>
        <w:rPr>
          <w:sz w:val="28"/>
          <w:szCs w:val="28"/>
          <w:lang w:val="ru-RU"/>
        </w:rPr>
      </w:pPr>
      <w:r w:rsidRPr="007270AA">
        <w:rPr>
          <w:sz w:val="28"/>
          <w:szCs w:val="28"/>
          <w:lang w:val="ru-RU" w:eastAsia="ru-RU"/>
        </w:rPr>
        <w:t>Изменения содержания дошкольного образования потребует формирование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 в Красноярском крае.</w:t>
      </w:r>
    </w:p>
    <w:p w:rsidR="00B6097B" w:rsidRPr="00526A6A" w:rsidRDefault="00B6097B" w:rsidP="00B02C1A">
      <w:pPr>
        <w:ind w:firstLine="709"/>
        <w:jc w:val="both"/>
        <w:rPr>
          <w:sz w:val="28"/>
          <w:szCs w:val="28"/>
          <w:lang w:val="ru-RU"/>
        </w:rPr>
      </w:pPr>
      <w:r w:rsidRPr="00526A6A">
        <w:rPr>
          <w:sz w:val="28"/>
          <w:szCs w:val="28"/>
          <w:lang w:val="ru-RU"/>
        </w:rPr>
        <w:t>Система школьного образования в районе представлена 10 муниципальными учреждениями (два филиала МБОУ «Тасеевская СОШ № 1» «Луговская ООШ» и  «Усть – Кайтымская ООШ»), в которых на начало 2017-2018 учебного года обучаются 1363 человека.</w:t>
      </w:r>
    </w:p>
    <w:p w:rsidR="00FC439B" w:rsidRPr="00526A6A" w:rsidRDefault="00B6097B" w:rsidP="00B02C1A">
      <w:pPr>
        <w:ind w:firstLine="709"/>
        <w:jc w:val="both"/>
        <w:rPr>
          <w:sz w:val="28"/>
          <w:szCs w:val="28"/>
          <w:lang w:val="ru-RU"/>
        </w:rPr>
      </w:pPr>
      <w:r w:rsidRPr="00526A6A">
        <w:rPr>
          <w:sz w:val="28"/>
          <w:szCs w:val="28"/>
          <w:lang w:val="ru-RU"/>
        </w:rPr>
        <w:t>В последнее время увеличивается количество детей с особыми образовательными потребностями, которым рекомендовано обучение по специальной (адаптированной) программе.</w:t>
      </w:r>
    </w:p>
    <w:p w:rsidR="00FC439B" w:rsidRPr="00526A6A" w:rsidRDefault="00FC439B" w:rsidP="00B02C1A">
      <w:pPr>
        <w:ind w:firstLine="709"/>
        <w:jc w:val="both"/>
        <w:rPr>
          <w:sz w:val="28"/>
          <w:szCs w:val="28"/>
          <w:lang w:val="ru-RU"/>
        </w:rPr>
      </w:pPr>
      <w:r w:rsidRPr="00526A6A">
        <w:rPr>
          <w:sz w:val="28"/>
          <w:szCs w:val="28"/>
          <w:lang w:val="ru-RU"/>
        </w:rPr>
        <w:t>В настоящее время в Тасеевском районе специальным коррекционным образованием охвачено 1</w:t>
      </w:r>
      <w:r w:rsidR="009E17A2" w:rsidRPr="00526A6A">
        <w:rPr>
          <w:sz w:val="28"/>
          <w:szCs w:val="28"/>
          <w:lang w:val="ru-RU"/>
        </w:rPr>
        <w:t>16</w:t>
      </w:r>
      <w:r w:rsidRPr="00526A6A">
        <w:rPr>
          <w:sz w:val="28"/>
          <w:szCs w:val="28"/>
          <w:lang w:val="ru-RU"/>
        </w:rPr>
        <w:t xml:space="preserve"> учащихся, которые обучаются в </w:t>
      </w:r>
      <w:r w:rsidR="009E17A2" w:rsidRPr="00526A6A">
        <w:rPr>
          <w:sz w:val="28"/>
          <w:szCs w:val="28"/>
          <w:lang w:val="ru-RU"/>
        </w:rPr>
        <w:t>8</w:t>
      </w:r>
      <w:r w:rsidRPr="00526A6A">
        <w:rPr>
          <w:sz w:val="28"/>
          <w:szCs w:val="28"/>
          <w:lang w:val="ru-RU"/>
        </w:rPr>
        <w:t xml:space="preserve"> общеобразовательных школах: на 1-й ступени обучаются 36 человека, на 2-й ступени 8</w:t>
      </w:r>
      <w:r w:rsidR="009E17A2" w:rsidRPr="00526A6A">
        <w:rPr>
          <w:sz w:val="28"/>
          <w:szCs w:val="28"/>
          <w:lang w:val="ru-RU"/>
        </w:rPr>
        <w:t>0</w:t>
      </w:r>
      <w:r w:rsidRPr="00526A6A">
        <w:rPr>
          <w:sz w:val="28"/>
          <w:szCs w:val="28"/>
          <w:lang w:val="ru-RU"/>
        </w:rPr>
        <w:t xml:space="preserve"> человек.</w:t>
      </w:r>
    </w:p>
    <w:p w:rsidR="00FC439B" w:rsidRPr="00526A6A" w:rsidRDefault="00FC439B" w:rsidP="00B02C1A">
      <w:pPr>
        <w:ind w:firstLine="709"/>
        <w:jc w:val="both"/>
        <w:rPr>
          <w:sz w:val="28"/>
          <w:szCs w:val="28"/>
          <w:lang w:val="ru-RU"/>
        </w:rPr>
      </w:pPr>
      <w:r w:rsidRPr="00526A6A">
        <w:rPr>
          <w:sz w:val="28"/>
          <w:szCs w:val="28"/>
          <w:lang w:val="ru-RU"/>
        </w:rPr>
        <w:t xml:space="preserve">В районе </w:t>
      </w:r>
      <w:r w:rsidR="009E17A2" w:rsidRPr="00526A6A">
        <w:rPr>
          <w:sz w:val="28"/>
          <w:szCs w:val="28"/>
          <w:lang w:val="ru-RU"/>
        </w:rPr>
        <w:t>48 детей</w:t>
      </w:r>
      <w:r w:rsidR="00C8374A" w:rsidRPr="00526A6A">
        <w:rPr>
          <w:sz w:val="28"/>
          <w:szCs w:val="28"/>
          <w:lang w:val="ru-RU"/>
        </w:rPr>
        <w:t>-</w:t>
      </w:r>
      <w:r w:rsidRPr="00526A6A">
        <w:rPr>
          <w:sz w:val="28"/>
          <w:szCs w:val="28"/>
          <w:lang w:val="ru-RU"/>
        </w:rPr>
        <w:t>инвалидов. Из них 38 детей-инвалидов школьного возраста и 1</w:t>
      </w:r>
      <w:r w:rsidR="009E17A2" w:rsidRPr="00526A6A">
        <w:rPr>
          <w:sz w:val="28"/>
          <w:szCs w:val="28"/>
          <w:lang w:val="ru-RU"/>
        </w:rPr>
        <w:t>0</w:t>
      </w:r>
      <w:r w:rsidRPr="00526A6A">
        <w:rPr>
          <w:sz w:val="28"/>
          <w:szCs w:val="28"/>
          <w:lang w:val="ru-RU"/>
        </w:rPr>
        <w:t xml:space="preserve"> человек дошкольного возраста. Обучаются в общеобразовательных школах 3</w:t>
      </w:r>
      <w:r w:rsidR="009E17A2" w:rsidRPr="00526A6A">
        <w:rPr>
          <w:sz w:val="28"/>
          <w:szCs w:val="28"/>
          <w:lang w:val="ru-RU"/>
        </w:rPr>
        <w:t>2</w:t>
      </w:r>
      <w:r w:rsidRPr="00526A6A">
        <w:rPr>
          <w:sz w:val="28"/>
          <w:szCs w:val="28"/>
          <w:lang w:val="ru-RU"/>
        </w:rPr>
        <w:t xml:space="preserve"> </w:t>
      </w:r>
      <w:r w:rsidR="009E17A2" w:rsidRPr="00526A6A">
        <w:rPr>
          <w:sz w:val="28"/>
          <w:szCs w:val="28"/>
          <w:lang w:val="ru-RU"/>
        </w:rPr>
        <w:t>ребенка</w:t>
      </w:r>
      <w:r w:rsidRPr="00526A6A">
        <w:rPr>
          <w:sz w:val="28"/>
          <w:szCs w:val="28"/>
          <w:lang w:val="ru-RU"/>
        </w:rPr>
        <w:t>-инвалид</w:t>
      </w:r>
      <w:r w:rsidR="009E17A2" w:rsidRPr="00526A6A">
        <w:rPr>
          <w:sz w:val="28"/>
          <w:szCs w:val="28"/>
          <w:lang w:val="ru-RU"/>
        </w:rPr>
        <w:t>а</w:t>
      </w:r>
      <w:r w:rsidRPr="00526A6A">
        <w:rPr>
          <w:sz w:val="28"/>
          <w:szCs w:val="28"/>
          <w:lang w:val="ru-RU"/>
        </w:rPr>
        <w:t xml:space="preserve">, </w:t>
      </w:r>
      <w:r w:rsidR="003A7319" w:rsidRPr="00526A6A">
        <w:rPr>
          <w:sz w:val="28"/>
          <w:szCs w:val="28"/>
          <w:lang w:val="ru-RU"/>
        </w:rPr>
        <w:t xml:space="preserve">из них 21ребенок </w:t>
      </w:r>
      <w:r w:rsidRPr="007270AA">
        <w:rPr>
          <w:sz w:val="28"/>
          <w:szCs w:val="28"/>
          <w:lang w:val="ru-RU"/>
        </w:rPr>
        <w:t xml:space="preserve"> </w:t>
      </w:r>
      <w:r w:rsidRPr="00526A6A">
        <w:rPr>
          <w:sz w:val="28"/>
          <w:szCs w:val="28"/>
          <w:lang w:val="ru-RU"/>
        </w:rPr>
        <w:t>обуча</w:t>
      </w:r>
      <w:r w:rsidR="003A7319" w:rsidRPr="00526A6A">
        <w:rPr>
          <w:sz w:val="28"/>
          <w:szCs w:val="28"/>
          <w:lang w:val="ru-RU"/>
        </w:rPr>
        <w:t>е</w:t>
      </w:r>
      <w:r w:rsidRPr="00526A6A">
        <w:rPr>
          <w:sz w:val="28"/>
          <w:szCs w:val="28"/>
          <w:lang w:val="ru-RU"/>
        </w:rPr>
        <w:t xml:space="preserve">тся на дому, </w:t>
      </w:r>
      <w:r w:rsidR="003A7319" w:rsidRPr="00526A6A">
        <w:rPr>
          <w:sz w:val="28"/>
          <w:szCs w:val="28"/>
          <w:lang w:val="ru-RU"/>
        </w:rPr>
        <w:t>4</w:t>
      </w:r>
      <w:r w:rsidRPr="00526A6A">
        <w:rPr>
          <w:sz w:val="28"/>
          <w:szCs w:val="28"/>
          <w:lang w:val="ru-RU"/>
        </w:rPr>
        <w:t xml:space="preserve"> ребенк</w:t>
      </w:r>
      <w:r w:rsidR="00147DC4" w:rsidRPr="00526A6A">
        <w:rPr>
          <w:sz w:val="28"/>
          <w:szCs w:val="28"/>
          <w:lang w:val="ru-RU"/>
        </w:rPr>
        <w:t>а</w:t>
      </w:r>
      <w:r w:rsidRPr="00526A6A">
        <w:rPr>
          <w:sz w:val="28"/>
          <w:szCs w:val="28"/>
          <w:lang w:val="ru-RU"/>
        </w:rPr>
        <w:t>-инвалид</w:t>
      </w:r>
      <w:r w:rsidR="00147DC4" w:rsidRPr="00526A6A">
        <w:rPr>
          <w:sz w:val="28"/>
          <w:szCs w:val="28"/>
          <w:lang w:val="ru-RU"/>
        </w:rPr>
        <w:t>а</w:t>
      </w:r>
      <w:r w:rsidRPr="00526A6A">
        <w:rPr>
          <w:sz w:val="28"/>
          <w:szCs w:val="28"/>
          <w:lang w:val="ru-RU"/>
        </w:rPr>
        <w:t xml:space="preserve"> посеща</w:t>
      </w:r>
      <w:r w:rsidR="00147DC4" w:rsidRPr="00526A6A">
        <w:rPr>
          <w:sz w:val="28"/>
          <w:szCs w:val="28"/>
          <w:lang w:val="ru-RU"/>
        </w:rPr>
        <w:t>ю</w:t>
      </w:r>
      <w:r w:rsidRPr="00526A6A">
        <w:rPr>
          <w:sz w:val="28"/>
          <w:szCs w:val="28"/>
          <w:lang w:val="ru-RU"/>
        </w:rPr>
        <w:t>т дошкольн</w:t>
      </w:r>
      <w:r w:rsidR="00147DC4" w:rsidRPr="00526A6A">
        <w:rPr>
          <w:sz w:val="28"/>
          <w:szCs w:val="28"/>
          <w:lang w:val="ru-RU"/>
        </w:rPr>
        <w:t>ы</w:t>
      </w:r>
      <w:r w:rsidRPr="00526A6A">
        <w:rPr>
          <w:sz w:val="28"/>
          <w:szCs w:val="28"/>
          <w:lang w:val="ru-RU"/>
        </w:rPr>
        <w:t>е учреждени</w:t>
      </w:r>
      <w:r w:rsidR="00147DC4" w:rsidRPr="00526A6A">
        <w:rPr>
          <w:sz w:val="28"/>
          <w:szCs w:val="28"/>
          <w:lang w:val="ru-RU"/>
        </w:rPr>
        <w:t>я</w:t>
      </w:r>
      <w:r w:rsidRPr="00526A6A">
        <w:rPr>
          <w:sz w:val="28"/>
          <w:szCs w:val="28"/>
          <w:lang w:val="ru-RU"/>
        </w:rPr>
        <w:t xml:space="preserve">. Семейное обучение </w:t>
      </w:r>
      <w:r w:rsidR="00147DC4" w:rsidRPr="00526A6A">
        <w:rPr>
          <w:sz w:val="28"/>
          <w:szCs w:val="28"/>
          <w:lang w:val="ru-RU"/>
        </w:rPr>
        <w:t xml:space="preserve">в школах </w:t>
      </w:r>
      <w:r w:rsidRPr="00526A6A">
        <w:rPr>
          <w:sz w:val="28"/>
          <w:szCs w:val="28"/>
          <w:lang w:val="ru-RU"/>
        </w:rPr>
        <w:t>выбрали 2 ребенка в районе.</w:t>
      </w:r>
    </w:p>
    <w:p w:rsidR="00FC439B" w:rsidRPr="00526A6A" w:rsidRDefault="00FC439B" w:rsidP="00B02C1A">
      <w:pPr>
        <w:ind w:firstLine="709"/>
        <w:jc w:val="both"/>
        <w:rPr>
          <w:sz w:val="28"/>
          <w:szCs w:val="28"/>
          <w:lang w:val="ru-RU"/>
        </w:rPr>
      </w:pPr>
      <w:r w:rsidRPr="00526A6A">
        <w:rPr>
          <w:sz w:val="28"/>
          <w:szCs w:val="28"/>
          <w:lang w:val="ru-RU"/>
        </w:rPr>
        <w:t>В школах психологическое, дефектологическое, логопедическое сопровождение осуществляется соответствующими специалистами и специалистами ПМПК. В пяти школах (МБОУ «Тасеевская СОШ № 1», МБОУ «Тасеевская СОШ № 2», в МБОУ «Суховская СОШ № 3», МБОУ «Веселовская СОШ № 7», МБОУ «Сивохинская СОШ № 5») функционируют логопедические пункты.</w:t>
      </w:r>
    </w:p>
    <w:p w:rsidR="00B6097B" w:rsidRPr="00526A6A" w:rsidRDefault="00B6097B" w:rsidP="00B02C1A">
      <w:pPr>
        <w:ind w:firstLine="709"/>
        <w:jc w:val="both"/>
        <w:rPr>
          <w:sz w:val="28"/>
          <w:szCs w:val="28"/>
          <w:lang w:val="ru-RU"/>
        </w:rPr>
      </w:pPr>
      <w:r w:rsidRPr="00526A6A">
        <w:rPr>
          <w:sz w:val="28"/>
          <w:szCs w:val="28"/>
          <w:lang w:val="ru-RU"/>
        </w:rPr>
        <w:t>В 2015 году завершен переход всех школ края, в том числе и нашего района, на федеральный государственный стандарт начального общего образования. С 2015 года реализуется ФГОС основного общего образования.</w:t>
      </w:r>
    </w:p>
    <w:p w:rsidR="00B6097B" w:rsidRPr="00526A6A" w:rsidRDefault="00B6097B" w:rsidP="00B02C1A">
      <w:pPr>
        <w:ind w:firstLine="709"/>
        <w:jc w:val="both"/>
        <w:rPr>
          <w:sz w:val="28"/>
          <w:szCs w:val="28"/>
          <w:lang w:val="ru-RU"/>
        </w:rPr>
      </w:pPr>
      <w:r w:rsidRPr="00526A6A">
        <w:rPr>
          <w:sz w:val="28"/>
          <w:szCs w:val="28"/>
          <w:lang w:val="ru-RU"/>
        </w:rPr>
        <w:t xml:space="preserve">Одним из ресурсов повышения качества освоения образовательных стандартов является изучение предметов на профильном уровне. В районе профильное обучение в 10-х, 11-х классах на основе индивидуальных учебных планов реализуется в двух общеобразовательных школах с. Тасеево. В МБОУ </w:t>
      </w:r>
      <w:r w:rsidRPr="00526A6A">
        <w:rPr>
          <w:sz w:val="28"/>
          <w:szCs w:val="28"/>
          <w:lang w:val="ru-RU"/>
        </w:rPr>
        <w:lastRenderedPageBreak/>
        <w:t>«Тасеевская СОШ № 1» в 10 классе на профильном уровне изучали биологию 39,4% учащихся, математику 45,5 %, обществознание 60,1 %, в 11 классе – биологию (44, 4%). В МБОУ «Тасеевская СОШ № 2» все десятиклассники изучали на профильном уровне русский язык и математику, все одиннадцатиклассники – русский язык, математику, обществознание 40 %, физику 36 %. В районе 77% старшеклассников изучали отдельные предметы на профильном уровне. В предыдущие годы этот показатель был значительно ниже.</w:t>
      </w:r>
    </w:p>
    <w:p w:rsidR="00B6097B" w:rsidRPr="00526A6A" w:rsidRDefault="00B6097B" w:rsidP="00B02C1A">
      <w:pPr>
        <w:ind w:firstLine="709"/>
        <w:jc w:val="both"/>
        <w:rPr>
          <w:sz w:val="28"/>
          <w:szCs w:val="28"/>
          <w:lang w:val="ru-RU"/>
        </w:rPr>
      </w:pPr>
      <w:r w:rsidRPr="00526A6A">
        <w:rPr>
          <w:sz w:val="28"/>
          <w:szCs w:val="28"/>
          <w:lang w:val="ru-RU"/>
        </w:rPr>
        <w:t>С целью повышения качества образования в ОУ района проводится муниципальный Конкурс «Школа года». Участники Конкурса соревнуются в шести номинациях: «Обновление и реализация образовательных стандартов», «Поддержка талантливых детей. Развитие дополнительного образования», «Профессиональный уровень педагогов ОО. Развитие учительского потенциала», «Школьная инфраструктура. Соответствие образовательного процесса современным требованиям», «Здоровье школьников», «Социализация школьников». Победителем Конкурса объявляется одно общеобразовательное учреждение. Так же определяются победители в каждой номинации.</w:t>
      </w:r>
    </w:p>
    <w:p w:rsidR="00FC439B" w:rsidRPr="00526A6A" w:rsidRDefault="00FC439B" w:rsidP="00B02C1A">
      <w:pPr>
        <w:ind w:firstLine="709"/>
        <w:jc w:val="both"/>
        <w:rPr>
          <w:sz w:val="28"/>
          <w:szCs w:val="28"/>
          <w:lang w:val="ru-RU"/>
        </w:rPr>
      </w:pPr>
      <w:r w:rsidRPr="00526A6A">
        <w:rPr>
          <w:sz w:val="28"/>
          <w:szCs w:val="28"/>
          <w:lang w:val="ru-RU"/>
        </w:rPr>
        <w:t>Система оценки качества образования при подведении итогов муниципального конкурса «Школа года» положительно влияет на качество условий, реализации и результатов образовательного процесса и качество образования в целом.</w:t>
      </w:r>
    </w:p>
    <w:p w:rsidR="00FC439B" w:rsidRPr="007270AA" w:rsidRDefault="00FC439B" w:rsidP="00B02C1A">
      <w:pPr>
        <w:ind w:firstLine="709"/>
        <w:jc w:val="both"/>
        <w:rPr>
          <w:sz w:val="28"/>
          <w:szCs w:val="28"/>
          <w:lang w:val="ru-RU"/>
        </w:rPr>
      </w:pPr>
      <w:r w:rsidRPr="00526A6A">
        <w:rPr>
          <w:sz w:val="28"/>
          <w:szCs w:val="28"/>
          <w:lang w:val="ru-RU"/>
        </w:rPr>
        <w:t>Вместе с тем, необходимо более эффекти</w:t>
      </w:r>
      <w:r w:rsidRPr="007270AA">
        <w:rPr>
          <w:sz w:val="28"/>
          <w:szCs w:val="28"/>
          <w:lang w:val="ru-RU"/>
        </w:rPr>
        <w:t>вно использовать существующие механизмы повышения качества образования.</w:t>
      </w:r>
    </w:p>
    <w:p w:rsidR="00FC439B" w:rsidRPr="007270AA" w:rsidRDefault="00FC439B" w:rsidP="00B02C1A">
      <w:pPr>
        <w:ind w:firstLine="709"/>
        <w:jc w:val="both"/>
        <w:rPr>
          <w:sz w:val="28"/>
          <w:szCs w:val="28"/>
          <w:lang w:val="ru-RU"/>
        </w:rPr>
      </w:pPr>
      <w:r w:rsidRPr="007270AA">
        <w:rPr>
          <w:sz w:val="28"/>
          <w:szCs w:val="28"/>
          <w:lang w:val="ru-RU"/>
        </w:rPr>
        <w:t>Проблема: невысокая эффективность использования имеющихся механизмов для повышения качества образования.</w:t>
      </w:r>
    </w:p>
    <w:p w:rsidR="00B6097B" w:rsidRPr="00526A6A" w:rsidRDefault="00B6097B" w:rsidP="00B02C1A">
      <w:pPr>
        <w:ind w:firstLine="709"/>
        <w:jc w:val="both"/>
        <w:rPr>
          <w:sz w:val="28"/>
          <w:szCs w:val="28"/>
          <w:lang w:val="ru-RU"/>
        </w:rPr>
      </w:pPr>
      <w:r w:rsidRPr="00526A6A">
        <w:rPr>
          <w:sz w:val="28"/>
          <w:szCs w:val="28"/>
          <w:lang w:val="ru-RU"/>
        </w:rPr>
        <w:t xml:space="preserve">В общеобразовательных учреждениях района своевременно и в полном объёме реализуются рабочие программы по учебным предметам, курсам, модулям. Однако результаты ОГЭ, ЕГЭ свидетельствуют о невысоком качестве их реализации по некоторым предметам в отдельных школах. Особенно это касается математики, физики и обществознания, по образовательным программам основного общего образования; математики,  обществознания, биологии,  по программам среднего общего образования. </w:t>
      </w:r>
    </w:p>
    <w:p w:rsidR="00B6097B" w:rsidRPr="00526A6A" w:rsidRDefault="00B6097B" w:rsidP="00B02C1A">
      <w:pPr>
        <w:ind w:firstLine="709"/>
        <w:jc w:val="both"/>
        <w:rPr>
          <w:sz w:val="28"/>
          <w:szCs w:val="28"/>
          <w:lang w:val="ru-RU"/>
        </w:rPr>
      </w:pPr>
      <w:r w:rsidRPr="00526A6A">
        <w:rPr>
          <w:sz w:val="28"/>
          <w:szCs w:val="28"/>
          <w:lang w:val="ru-RU"/>
        </w:rPr>
        <w:t>Значительная часть обучающихся района 49,86 % освоили образовательные стандарты на «5» и «4» - 41,64%  (49,35% в 2014 г., 45,44% в 2015г., 46,1% в 2016г.). Количество учащихся, освоивших программы на «отлично» осталось на том же уровне. Таких учащихся в районе 90 чел., что составляет 8,21 % (в 2016 г. - 90 чел., что составляет 8,46%, в 2015 г. - 80 чел., в 2014 г. – 70 чел). Наличие отличников во всех средних общеобразовательных школах свидетельствует о целенаправленной работе с мотивированными обучающимися, применении разноуровневого, дифференцированного подходов в обучении, индивидуальном сопровождении.</w:t>
      </w:r>
    </w:p>
    <w:p w:rsidR="00B6097B" w:rsidRPr="00526A6A" w:rsidRDefault="00B6097B" w:rsidP="00B02C1A">
      <w:pPr>
        <w:ind w:firstLine="709"/>
        <w:jc w:val="both"/>
        <w:rPr>
          <w:sz w:val="28"/>
          <w:szCs w:val="28"/>
          <w:lang w:val="ru-RU"/>
        </w:rPr>
      </w:pPr>
      <w:r w:rsidRPr="00526A6A">
        <w:rPr>
          <w:sz w:val="28"/>
          <w:szCs w:val="28"/>
          <w:lang w:val="ru-RU"/>
        </w:rPr>
        <w:t>В 2017 году 6 выпускников 11-х классов из 2-х школ района награждены медалями «За особые успехи в учении», что составило 9,68 % ( 6,16% в 2014 г., 14,06% в 2015г., 7,35% в 2016 г.). Все медалисты подтвердили высокий уровень знаний на государственной итоговой аттестации.</w:t>
      </w:r>
    </w:p>
    <w:p w:rsidR="00FC439B" w:rsidRPr="00526A6A" w:rsidRDefault="00FC439B" w:rsidP="00B02C1A">
      <w:pPr>
        <w:ind w:firstLine="709"/>
        <w:jc w:val="both"/>
        <w:rPr>
          <w:sz w:val="28"/>
          <w:szCs w:val="28"/>
          <w:lang w:val="ru-RU"/>
        </w:rPr>
      </w:pPr>
      <w:r w:rsidRPr="00D96AAA">
        <w:rPr>
          <w:sz w:val="28"/>
          <w:szCs w:val="28"/>
          <w:lang w:val="ru-RU"/>
        </w:rPr>
        <w:t>Остаются нерешенными следующие проблемы</w:t>
      </w:r>
      <w:r w:rsidRPr="00526A6A">
        <w:rPr>
          <w:sz w:val="28"/>
          <w:szCs w:val="28"/>
          <w:lang w:val="ru-RU"/>
        </w:rPr>
        <w:t>:</w:t>
      </w:r>
    </w:p>
    <w:p w:rsidR="00B6097B" w:rsidRPr="00526A6A" w:rsidRDefault="00062087" w:rsidP="00B02C1A">
      <w:pPr>
        <w:ind w:firstLine="709"/>
        <w:jc w:val="both"/>
        <w:rPr>
          <w:sz w:val="28"/>
          <w:szCs w:val="28"/>
          <w:lang w:val="ru-RU"/>
        </w:rPr>
      </w:pPr>
      <w:r>
        <w:rPr>
          <w:sz w:val="28"/>
          <w:szCs w:val="28"/>
          <w:lang w:val="ru-RU"/>
        </w:rPr>
        <w:lastRenderedPageBreak/>
        <w:t>1.</w:t>
      </w:r>
      <w:r w:rsidR="00B6097B" w:rsidRPr="00526A6A">
        <w:rPr>
          <w:sz w:val="28"/>
          <w:szCs w:val="28"/>
          <w:lang w:val="ru-RU"/>
        </w:rPr>
        <w:t>Недостаточное наличие опыта использования инструментария и методик оценивания достижений в основной школе и результатов: предметных, метапредметных и личностных; результатов учителя, образовательного учреждения.</w:t>
      </w:r>
    </w:p>
    <w:p w:rsidR="00B6097B" w:rsidRPr="00526A6A" w:rsidRDefault="00062087" w:rsidP="00B02C1A">
      <w:pPr>
        <w:ind w:firstLine="709"/>
        <w:jc w:val="both"/>
        <w:rPr>
          <w:sz w:val="28"/>
          <w:szCs w:val="28"/>
          <w:lang w:val="ru-RU"/>
        </w:rPr>
      </w:pPr>
      <w:r>
        <w:rPr>
          <w:sz w:val="28"/>
          <w:szCs w:val="28"/>
          <w:lang w:val="ru-RU"/>
        </w:rPr>
        <w:t>2.</w:t>
      </w:r>
      <w:r w:rsidR="00B6097B" w:rsidRPr="00526A6A">
        <w:rPr>
          <w:sz w:val="28"/>
          <w:szCs w:val="28"/>
          <w:lang w:val="ru-RU"/>
        </w:rPr>
        <w:t>Невысокое качество освоения образовательных стандартов по математике, предметам естественно - научного цикла.</w:t>
      </w:r>
    </w:p>
    <w:p w:rsidR="00B6097B" w:rsidRPr="00526A6A" w:rsidRDefault="00062087" w:rsidP="00B02C1A">
      <w:pPr>
        <w:ind w:firstLine="709"/>
        <w:jc w:val="both"/>
        <w:rPr>
          <w:sz w:val="28"/>
          <w:szCs w:val="28"/>
          <w:lang w:val="ru-RU"/>
        </w:rPr>
      </w:pPr>
      <w:r>
        <w:rPr>
          <w:sz w:val="28"/>
          <w:szCs w:val="28"/>
          <w:lang w:val="ru-RU"/>
        </w:rPr>
        <w:t>3.</w:t>
      </w:r>
      <w:r w:rsidR="00B6097B" w:rsidRPr="00526A6A">
        <w:rPr>
          <w:sz w:val="28"/>
          <w:szCs w:val="28"/>
          <w:lang w:val="ru-RU"/>
        </w:rPr>
        <w:t>Невысокая эффективность использования имеющихся механизмов для повышения качества образования.</w:t>
      </w:r>
    </w:p>
    <w:p w:rsidR="00FC439B" w:rsidRPr="00E97E6C" w:rsidRDefault="00FC439B" w:rsidP="00B02C1A">
      <w:pPr>
        <w:autoSpaceDE w:val="0"/>
        <w:autoSpaceDN w:val="0"/>
        <w:adjustRightInd w:val="0"/>
        <w:ind w:firstLine="709"/>
        <w:jc w:val="both"/>
        <w:rPr>
          <w:sz w:val="28"/>
          <w:szCs w:val="28"/>
          <w:lang w:val="ru-RU"/>
        </w:rPr>
      </w:pPr>
      <w:r w:rsidRPr="00526A6A">
        <w:rPr>
          <w:sz w:val="28"/>
          <w:szCs w:val="28"/>
          <w:lang w:val="ru-RU"/>
        </w:rPr>
        <w:t>В настоящее время в районной системе дополнительного образования детей функционируют два учреждения, подведомственные управлению образования администрации Тасеевского района и два учреждения, подведомственные отделу культуры. В учреждениях дополнительног</w:t>
      </w:r>
      <w:r w:rsidR="009C00B8" w:rsidRPr="00526A6A">
        <w:rPr>
          <w:sz w:val="28"/>
          <w:szCs w:val="28"/>
          <w:lang w:val="ru-RU"/>
        </w:rPr>
        <w:t>о образования  было занято (2016 году- 690 чел</w:t>
      </w:r>
      <w:r w:rsidR="009C00B8" w:rsidRPr="00E97E6C">
        <w:rPr>
          <w:sz w:val="28"/>
          <w:szCs w:val="28"/>
          <w:lang w:val="ru-RU"/>
        </w:rPr>
        <w:t>овек, 2017 году – 632</w:t>
      </w:r>
      <w:r w:rsidRPr="00E97E6C">
        <w:rPr>
          <w:sz w:val="28"/>
          <w:szCs w:val="28"/>
          <w:lang w:val="ru-RU"/>
        </w:rPr>
        <w:t xml:space="preserve"> человек) обучающихся района. Охват детей дополнительным образованием составляет 8</w:t>
      </w:r>
      <w:r w:rsidR="009C00B8" w:rsidRPr="00E97E6C">
        <w:rPr>
          <w:sz w:val="28"/>
          <w:szCs w:val="28"/>
          <w:lang w:val="ru-RU"/>
        </w:rPr>
        <w:t>0</w:t>
      </w:r>
      <w:r w:rsidRPr="00E97E6C">
        <w:rPr>
          <w:sz w:val="28"/>
          <w:szCs w:val="28"/>
          <w:lang w:val="ru-RU"/>
        </w:rPr>
        <w:t>,</w:t>
      </w:r>
      <w:r w:rsidR="009C00B8" w:rsidRPr="00E97E6C">
        <w:rPr>
          <w:sz w:val="28"/>
          <w:szCs w:val="28"/>
          <w:lang w:val="ru-RU"/>
        </w:rPr>
        <w:t>07</w:t>
      </w:r>
      <w:r w:rsidRPr="00E97E6C">
        <w:rPr>
          <w:sz w:val="28"/>
          <w:szCs w:val="28"/>
          <w:lang w:val="ru-RU"/>
        </w:rPr>
        <w:t xml:space="preserve"> %.</w:t>
      </w:r>
    </w:p>
    <w:p w:rsidR="00FC439B" w:rsidRPr="007270AA" w:rsidRDefault="00FC439B" w:rsidP="00B02C1A">
      <w:pPr>
        <w:autoSpaceDE w:val="0"/>
        <w:autoSpaceDN w:val="0"/>
        <w:adjustRightInd w:val="0"/>
        <w:ind w:firstLine="709"/>
        <w:jc w:val="both"/>
        <w:rPr>
          <w:lang w:val="ru-RU"/>
        </w:rPr>
      </w:pPr>
      <w:r w:rsidRPr="00E97E6C">
        <w:rPr>
          <w:sz w:val="28"/>
          <w:szCs w:val="28"/>
          <w:lang w:val="ru-RU"/>
        </w:rPr>
        <w:t>В МБУ ДО «Центр внешкольной работы</w:t>
      </w:r>
      <w:r w:rsidR="005B775F" w:rsidRPr="00E97E6C">
        <w:rPr>
          <w:sz w:val="28"/>
          <w:szCs w:val="28"/>
          <w:lang w:val="ru-RU"/>
        </w:rPr>
        <w:t>» и МБУ ДО «ДЮСШ» на начало 2017-2018</w:t>
      </w:r>
      <w:r w:rsidRPr="00E97E6C">
        <w:rPr>
          <w:sz w:val="28"/>
          <w:szCs w:val="28"/>
          <w:lang w:val="ru-RU"/>
        </w:rPr>
        <w:t xml:space="preserve"> учебного года занимаются  26</w:t>
      </w:r>
      <w:r w:rsidR="009C00B8" w:rsidRPr="00E97E6C">
        <w:rPr>
          <w:sz w:val="28"/>
          <w:szCs w:val="28"/>
          <w:lang w:val="ru-RU"/>
        </w:rPr>
        <w:t>1 и 254</w:t>
      </w:r>
      <w:r w:rsidR="00E97E6C" w:rsidRPr="00E97E6C">
        <w:rPr>
          <w:sz w:val="28"/>
          <w:szCs w:val="28"/>
          <w:lang w:val="ru-RU"/>
        </w:rPr>
        <w:t xml:space="preserve"> обучающихся.</w:t>
      </w:r>
      <w:r w:rsidRPr="00E97E6C">
        <w:rPr>
          <w:sz w:val="28"/>
          <w:szCs w:val="28"/>
          <w:lang w:val="ru-RU"/>
        </w:rPr>
        <w:t xml:space="preserve"> </w:t>
      </w:r>
      <w:r w:rsidR="00E97E6C">
        <w:rPr>
          <w:sz w:val="28"/>
          <w:szCs w:val="28"/>
          <w:lang w:val="ru-RU"/>
        </w:rPr>
        <w:t xml:space="preserve"> </w:t>
      </w:r>
      <w:r w:rsidRPr="007270AA">
        <w:rPr>
          <w:lang w:val="ru-RU"/>
        </w:rPr>
        <w:t xml:space="preserve"> </w:t>
      </w:r>
    </w:p>
    <w:p w:rsidR="00FC439B" w:rsidRPr="007270AA" w:rsidRDefault="00FC439B" w:rsidP="00B02C1A">
      <w:pPr>
        <w:ind w:firstLine="709"/>
        <w:jc w:val="both"/>
        <w:rPr>
          <w:snapToGrid w:val="0"/>
          <w:sz w:val="28"/>
          <w:szCs w:val="28"/>
          <w:lang w:val="ru-RU"/>
        </w:rPr>
      </w:pPr>
      <w:r w:rsidRPr="007270AA">
        <w:rPr>
          <w:snapToGrid w:val="0"/>
          <w:sz w:val="28"/>
          <w:szCs w:val="28"/>
          <w:lang w:val="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интенсивных школ, создана инфраструктура для занятий туризмом, техническим творчеством.</w:t>
      </w:r>
    </w:p>
    <w:p w:rsidR="00FC439B" w:rsidRPr="007270AA" w:rsidRDefault="00FC439B" w:rsidP="00B02C1A">
      <w:pPr>
        <w:ind w:firstLine="709"/>
        <w:jc w:val="both"/>
        <w:rPr>
          <w:snapToGrid w:val="0"/>
          <w:sz w:val="28"/>
          <w:szCs w:val="28"/>
          <w:lang w:val="ru-RU"/>
        </w:rPr>
      </w:pPr>
      <w:r w:rsidRPr="007270AA">
        <w:rPr>
          <w:snapToGrid w:val="0"/>
          <w:sz w:val="28"/>
          <w:szCs w:val="28"/>
          <w:lang w:val="ru-RU"/>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FC439B" w:rsidRPr="007270AA" w:rsidRDefault="00FC439B" w:rsidP="00B02C1A">
      <w:pPr>
        <w:ind w:firstLine="709"/>
        <w:jc w:val="both"/>
        <w:rPr>
          <w:sz w:val="28"/>
          <w:szCs w:val="28"/>
          <w:lang w:val="ru-RU"/>
        </w:rPr>
      </w:pPr>
      <w:r w:rsidRPr="007270AA">
        <w:rPr>
          <w:snapToGrid w:val="0"/>
          <w:sz w:val="28"/>
          <w:szCs w:val="28"/>
          <w:lang w:val="ru-RU"/>
        </w:rPr>
        <w:t xml:space="preserve">Вместе с тем, </w:t>
      </w:r>
      <w:r w:rsidRPr="007270AA">
        <w:rPr>
          <w:sz w:val="28"/>
          <w:szCs w:val="28"/>
          <w:lang w:val="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FC439B" w:rsidRPr="007270AA" w:rsidRDefault="00FC439B" w:rsidP="00B02C1A">
      <w:pPr>
        <w:ind w:firstLine="709"/>
        <w:jc w:val="both"/>
        <w:rPr>
          <w:sz w:val="28"/>
          <w:szCs w:val="28"/>
          <w:lang w:val="ru-RU"/>
        </w:rPr>
      </w:pPr>
      <w:r w:rsidRPr="007270AA">
        <w:rPr>
          <w:sz w:val="28"/>
          <w:szCs w:val="28"/>
          <w:lang w:val="ru-RU"/>
        </w:rPr>
        <w:t>отсутствие собственных площадей у муниципальных образовательных учреждений дополнительного образования детей;</w:t>
      </w:r>
    </w:p>
    <w:p w:rsidR="00FC439B" w:rsidRPr="007270AA" w:rsidRDefault="00FC439B" w:rsidP="00B02C1A">
      <w:pPr>
        <w:widowControl w:val="0"/>
        <w:autoSpaceDE w:val="0"/>
        <w:autoSpaceDN w:val="0"/>
        <w:adjustRightInd w:val="0"/>
        <w:ind w:firstLine="709"/>
        <w:jc w:val="both"/>
        <w:rPr>
          <w:sz w:val="28"/>
          <w:szCs w:val="28"/>
          <w:lang w:val="ru-RU"/>
        </w:rPr>
      </w:pPr>
      <w:r w:rsidRPr="007270AA">
        <w:rPr>
          <w:sz w:val="28"/>
          <w:szCs w:val="28"/>
          <w:lang w:val="ru-RU"/>
        </w:rPr>
        <w:t>удаленность территории Тасеевского района от развитых культурных и образовательных центров;</w:t>
      </w:r>
    </w:p>
    <w:p w:rsidR="00FC439B" w:rsidRPr="007270AA" w:rsidRDefault="00FC439B" w:rsidP="00B02C1A">
      <w:pPr>
        <w:widowControl w:val="0"/>
        <w:autoSpaceDE w:val="0"/>
        <w:autoSpaceDN w:val="0"/>
        <w:adjustRightInd w:val="0"/>
        <w:ind w:firstLine="709"/>
        <w:jc w:val="both"/>
        <w:rPr>
          <w:sz w:val="28"/>
          <w:szCs w:val="28"/>
          <w:lang w:val="ru-RU"/>
        </w:rPr>
      </w:pPr>
      <w:r w:rsidRPr="007270AA">
        <w:rPr>
          <w:sz w:val="28"/>
          <w:szCs w:val="28"/>
          <w:lang w:val="ru-RU"/>
        </w:rPr>
        <w:t>невозможность удовлетворения образовательных потребностей нового поколения в рамках существующей инфраструктуры территории.</w:t>
      </w:r>
    </w:p>
    <w:p w:rsidR="00FC439B" w:rsidRPr="007270AA" w:rsidRDefault="00FC439B" w:rsidP="00B02C1A">
      <w:pPr>
        <w:ind w:firstLine="709"/>
        <w:jc w:val="both"/>
        <w:rPr>
          <w:kern w:val="2"/>
          <w:sz w:val="28"/>
          <w:szCs w:val="28"/>
          <w:lang w:val="ru-RU"/>
        </w:rPr>
      </w:pPr>
      <w:r w:rsidRPr="007270AA">
        <w:rPr>
          <w:kern w:val="2"/>
          <w:sz w:val="28"/>
          <w:szCs w:val="28"/>
          <w:lang w:val="ru-RU"/>
        </w:rPr>
        <w:t>Не позволяет решать кадровую проблему системы дополнительного образования, связанную с о</w:t>
      </w:r>
      <w:r w:rsidRPr="007270AA">
        <w:rPr>
          <w:sz w:val="28"/>
          <w:szCs w:val="28"/>
          <w:lang w:val="ru-RU"/>
        </w:rPr>
        <w:t>ттоком квалифицированных работников в другие сферы,  низкая заработная плата работников учреждений дополнительного образования.</w:t>
      </w:r>
      <w:r w:rsidRPr="007270AA">
        <w:rPr>
          <w:lang w:val="ru-RU"/>
        </w:rPr>
        <w:t xml:space="preserve"> </w:t>
      </w:r>
      <w:r w:rsidRPr="007270AA">
        <w:rPr>
          <w:sz w:val="28"/>
          <w:szCs w:val="28"/>
          <w:lang w:val="ru-RU"/>
        </w:rPr>
        <w:t>Особенно это выражено в области современных видов инженерно-технической деятельности.</w:t>
      </w:r>
    </w:p>
    <w:p w:rsidR="00FC439B" w:rsidRPr="007270AA" w:rsidRDefault="00FC439B" w:rsidP="00B02C1A">
      <w:pPr>
        <w:ind w:firstLine="709"/>
        <w:jc w:val="both"/>
        <w:rPr>
          <w:snapToGrid w:val="0"/>
          <w:sz w:val="28"/>
          <w:szCs w:val="28"/>
          <w:lang w:val="ru-RU"/>
        </w:rPr>
      </w:pPr>
      <w:r w:rsidRPr="007270AA">
        <w:rPr>
          <w:bCs/>
          <w:sz w:val="28"/>
          <w:szCs w:val="28"/>
          <w:lang w:val="ru-RU"/>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FC439B" w:rsidRPr="007270AA" w:rsidRDefault="00FC439B" w:rsidP="00B02C1A">
      <w:pPr>
        <w:ind w:firstLine="709"/>
        <w:jc w:val="both"/>
        <w:rPr>
          <w:snapToGrid w:val="0"/>
          <w:sz w:val="28"/>
          <w:szCs w:val="28"/>
          <w:lang w:val="ru-RU"/>
        </w:rPr>
      </w:pPr>
      <w:r w:rsidRPr="007270AA">
        <w:rPr>
          <w:snapToGrid w:val="0"/>
          <w:sz w:val="28"/>
          <w:szCs w:val="28"/>
          <w:lang w:val="ru-RU"/>
        </w:rPr>
        <w:t>С целью развития системы дополнительного образования необходимо создать условия для:</w:t>
      </w:r>
    </w:p>
    <w:p w:rsidR="00FC439B" w:rsidRPr="007270AA" w:rsidRDefault="00FC439B" w:rsidP="00B02C1A">
      <w:pPr>
        <w:ind w:firstLine="709"/>
        <w:jc w:val="both"/>
        <w:rPr>
          <w:snapToGrid w:val="0"/>
          <w:sz w:val="28"/>
          <w:szCs w:val="28"/>
          <w:lang w:val="ru-RU"/>
        </w:rPr>
      </w:pPr>
      <w:r w:rsidRPr="007270AA">
        <w:rPr>
          <w:snapToGrid w:val="0"/>
          <w:sz w:val="28"/>
          <w:szCs w:val="28"/>
          <w:lang w:val="ru-RU"/>
        </w:rPr>
        <w:t xml:space="preserve">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w:t>
      </w:r>
      <w:r w:rsidRPr="007270AA">
        <w:rPr>
          <w:snapToGrid w:val="0"/>
          <w:sz w:val="28"/>
          <w:szCs w:val="28"/>
          <w:lang w:val="ru-RU"/>
        </w:rPr>
        <w:lastRenderedPageBreak/>
        <w:t>обеспечения его высокого качества и дифференцированного характера при массовой доступности;</w:t>
      </w:r>
    </w:p>
    <w:p w:rsidR="00FC439B" w:rsidRPr="007270AA" w:rsidRDefault="00FC439B" w:rsidP="00B02C1A">
      <w:pPr>
        <w:ind w:firstLine="709"/>
        <w:jc w:val="both"/>
        <w:rPr>
          <w:snapToGrid w:val="0"/>
          <w:sz w:val="28"/>
          <w:szCs w:val="28"/>
          <w:lang w:val="ru-RU"/>
        </w:rPr>
      </w:pPr>
      <w:r w:rsidRPr="007270AA">
        <w:rPr>
          <w:snapToGrid w:val="0"/>
          <w:sz w:val="28"/>
          <w:szCs w:val="28"/>
          <w:lang w:val="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w:t>
      </w:r>
    </w:p>
    <w:p w:rsidR="00FC439B" w:rsidRPr="007270AA" w:rsidRDefault="00FC439B" w:rsidP="00B02C1A">
      <w:pPr>
        <w:ind w:firstLine="709"/>
        <w:jc w:val="both"/>
        <w:rPr>
          <w:snapToGrid w:val="0"/>
          <w:sz w:val="28"/>
          <w:szCs w:val="28"/>
          <w:lang w:val="ru-RU"/>
        </w:rPr>
      </w:pPr>
      <w:r w:rsidRPr="007270AA">
        <w:rPr>
          <w:snapToGrid w:val="0"/>
          <w:sz w:val="28"/>
          <w:szCs w:val="28"/>
          <w:lang w:val="ru-RU"/>
        </w:rPr>
        <w:t>профессионального развития педагогических кадров системы дополнительного образования района.</w:t>
      </w:r>
    </w:p>
    <w:p w:rsidR="00FC439B" w:rsidRPr="007270AA" w:rsidRDefault="00FC439B" w:rsidP="00B02C1A">
      <w:pPr>
        <w:autoSpaceDE w:val="0"/>
        <w:autoSpaceDN w:val="0"/>
        <w:adjustRightInd w:val="0"/>
        <w:ind w:firstLine="709"/>
        <w:jc w:val="both"/>
        <w:rPr>
          <w:sz w:val="28"/>
          <w:szCs w:val="28"/>
          <w:lang w:val="ru-RU"/>
        </w:rPr>
      </w:pPr>
      <w:r w:rsidRPr="007270AA">
        <w:rPr>
          <w:sz w:val="28"/>
          <w:szCs w:val="28"/>
          <w:lang w:val="ru-RU"/>
        </w:rPr>
        <w:t>Раннее выявление, обучение и воспитание одаренных и талантливых детей составляет одну их главных проблем совершенствования системы образования.</w:t>
      </w:r>
    </w:p>
    <w:p w:rsidR="00FC439B" w:rsidRPr="007270AA" w:rsidRDefault="00FC439B" w:rsidP="00B02C1A">
      <w:pPr>
        <w:ind w:firstLine="709"/>
        <w:jc w:val="both"/>
        <w:rPr>
          <w:sz w:val="28"/>
          <w:szCs w:val="28"/>
          <w:lang w:val="ru-RU"/>
        </w:rPr>
      </w:pPr>
      <w:r w:rsidRPr="007270AA">
        <w:rPr>
          <w:color w:val="000000"/>
          <w:sz w:val="28"/>
          <w:szCs w:val="28"/>
          <w:lang w:val="ru-RU"/>
        </w:rPr>
        <w:t xml:space="preserve">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w:t>
      </w:r>
      <w:r w:rsidRPr="007270AA">
        <w:rPr>
          <w:sz w:val="28"/>
          <w:szCs w:val="28"/>
          <w:lang w:val="ru-RU"/>
        </w:rPr>
        <w:t>концепции долгосрочного социально-экономического развития Российской Федерации на период до 2020 (распоряжение Правительства РФ от 17.11.2008 № 1662-р), концепции общенациональной системы выявления и развития молодых талантов, утверждённой Президентом РФ 03.04.2012 года.</w:t>
      </w:r>
    </w:p>
    <w:p w:rsidR="00FC439B" w:rsidRPr="007270AA" w:rsidRDefault="00FC439B" w:rsidP="00B02C1A">
      <w:pPr>
        <w:ind w:firstLine="709"/>
        <w:jc w:val="both"/>
        <w:rPr>
          <w:sz w:val="28"/>
          <w:szCs w:val="28"/>
          <w:lang w:val="ru-RU"/>
        </w:rPr>
      </w:pPr>
      <w:r w:rsidRPr="007270AA">
        <w:rPr>
          <w:sz w:val="28"/>
          <w:szCs w:val="28"/>
          <w:lang w:val="ru-RU"/>
        </w:rPr>
        <w:t>С 2013 года на базах МБУ ДО «Центр внешкольной работы» и МБОУ ДОД «Детско-юношеская спортивная школа» созданы ресурсные центры по работе с одарёнными детьми. Предназначение муниципальных Центров по работе с одаренными детьми – координация и информационно-методическое сопровождение работы с одаренными детьми в образовательных учреждениях Тасеевского района, выявление и дальнейшее развитие индивидуальных способностей каждого учащегося, создание специфических условий для формирования творческой личности с учетом индивидуальных способностей, оформление дальнейшего образовательного маршрута одаренного ребенка с учетом выявленных способностей. С созданием Центров в районе активизировалась работа по выявлению и сопровождению одарённых детей.</w:t>
      </w:r>
    </w:p>
    <w:p w:rsidR="00FC439B" w:rsidRPr="007270AA" w:rsidRDefault="00FC439B" w:rsidP="00B02C1A">
      <w:pPr>
        <w:pStyle w:val="ac"/>
        <w:tabs>
          <w:tab w:val="left" w:pos="0"/>
          <w:tab w:val="left" w:pos="567"/>
        </w:tabs>
        <w:ind w:left="0" w:firstLine="709"/>
        <w:jc w:val="both"/>
        <w:rPr>
          <w:sz w:val="28"/>
          <w:szCs w:val="28"/>
        </w:rPr>
      </w:pPr>
      <w:r w:rsidRPr="007270AA">
        <w:rPr>
          <w:sz w:val="28"/>
          <w:szCs w:val="28"/>
        </w:rPr>
        <w:t xml:space="preserve">Ресурсный Центр, созданный на базе МБУ ДО «Центр внешкольной работы» совместно с методистами и специалистами управления образования выстроил систему муниципальных мероприятий интеллектуального направления  таким образом, что на школьном и районном уровне могут проявить свои способности все учащиеся с 1 по 11-й классы. </w:t>
      </w:r>
    </w:p>
    <w:p w:rsidR="00FC439B" w:rsidRPr="007270AA" w:rsidRDefault="00FC439B" w:rsidP="00B02C1A">
      <w:pPr>
        <w:ind w:firstLine="709"/>
        <w:jc w:val="both"/>
        <w:rPr>
          <w:sz w:val="28"/>
          <w:szCs w:val="28"/>
          <w:lang w:val="ru-RU"/>
        </w:rPr>
      </w:pPr>
      <w:r w:rsidRPr="007270AA">
        <w:rPr>
          <w:sz w:val="28"/>
          <w:szCs w:val="28"/>
          <w:lang w:val="ru-RU"/>
        </w:rPr>
        <w:t>Коллектив МБУ ДО «ДЮСШ» обеспечивает включённость в краевой этап всероссийских спортивных игр между общеобразовательными учреждениями «Школьная спортивная лига», краевого этапа всероссийских спортивных игр «Президентские состязания» обучающихся всех школ района, организуя муниципальный этап соревнований по волейболу, баскетболу, настольному теннису, шахматам, лыжным гонкам, конькобежному спорту, мини-футболу, лёгкой атлетике.</w:t>
      </w:r>
    </w:p>
    <w:p w:rsidR="00FC439B" w:rsidRPr="007270AA" w:rsidRDefault="00FC439B" w:rsidP="00B02C1A">
      <w:pPr>
        <w:pStyle w:val="ConsNonformat"/>
        <w:widowControl/>
        <w:ind w:right="0" w:firstLine="709"/>
        <w:jc w:val="both"/>
        <w:rPr>
          <w:rFonts w:ascii="Times New Roman" w:hAnsi="Times New Roman" w:cs="Times New Roman"/>
          <w:sz w:val="28"/>
          <w:szCs w:val="28"/>
        </w:rPr>
      </w:pPr>
      <w:r w:rsidRPr="007270AA">
        <w:rPr>
          <w:rFonts w:ascii="Times New Roman" w:hAnsi="Times New Roman" w:cs="Times New Roman"/>
          <w:sz w:val="28"/>
          <w:szCs w:val="28"/>
        </w:rPr>
        <w:t>С созданием Центров возросло количество учащихся, охваченных олимпиадным движением. На их базе проводится муниципальный этап всероссийской олимпиады.</w:t>
      </w:r>
    </w:p>
    <w:p w:rsidR="00FC439B" w:rsidRPr="007270AA" w:rsidRDefault="00FC439B" w:rsidP="00B02C1A">
      <w:pPr>
        <w:ind w:firstLine="709"/>
        <w:jc w:val="both"/>
        <w:rPr>
          <w:color w:val="000000"/>
          <w:sz w:val="28"/>
          <w:szCs w:val="28"/>
          <w:lang w:val="ru-RU"/>
        </w:rPr>
      </w:pPr>
      <w:r w:rsidRPr="007270AA">
        <w:rPr>
          <w:color w:val="000000"/>
          <w:sz w:val="28"/>
          <w:szCs w:val="28"/>
          <w:lang w:val="ru-RU"/>
        </w:rPr>
        <w:t xml:space="preserve">Организованные для детей и учащейся молодежи мероприятия: предметные олимпиады, спортивные соревнования, творческие конкурсы, научные конференции и др., позволили охватить более 86 % школьников района, среди которых обозначились высокомотивированные школьники, </w:t>
      </w:r>
      <w:r w:rsidRPr="007270AA">
        <w:rPr>
          <w:color w:val="000000"/>
          <w:sz w:val="28"/>
          <w:szCs w:val="28"/>
          <w:lang w:val="ru-RU"/>
        </w:rPr>
        <w:lastRenderedPageBreak/>
        <w:t>способные к результативному участию в конкурсных мероприятиях на краевом и всероссийском уровнях. В районе стали традиционными конкурсные мероприятия, которые позволяют выявить одарённых детей.</w:t>
      </w:r>
    </w:p>
    <w:p w:rsidR="00FC439B" w:rsidRPr="007270AA" w:rsidRDefault="00FC439B" w:rsidP="00B02C1A">
      <w:pPr>
        <w:ind w:firstLine="709"/>
        <w:jc w:val="both"/>
        <w:rPr>
          <w:sz w:val="28"/>
          <w:szCs w:val="28"/>
          <w:lang w:val="ru-RU"/>
        </w:rPr>
      </w:pPr>
      <w:r w:rsidRPr="007270AA">
        <w:rPr>
          <w:sz w:val="28"/>
          <w:szCs w:val="28"/>
          <w:lang w:val="ru-RU"/>
        </w:rPr>
        <w:t xml:space="preserve">На протяжении последних лет в районе сложилась и развивается система организации летнего отдыха детей за счет средств местного и краевого бюджетов. В 2013 году в результате победы в конкурсе была получена субсидия на приобретение стационарного палаточного лагеря. Приобретённое оборудование позволяет принять в одну смену 120 детей. </w:t>
      </w:r>
      <w:r w:rsidR="00E97E6C">
        <w:rPr>
          <w:sz w:val="28"/>
          <w:szCs w:val="28"/>
          <w:lang w:val="ru-RU"/>
        </w:rPr>
        <w:t xml:space="preserve"> </w:t>
      </w:r>
    </w:p>
    <w:p w:rsidR="00FC439B" w:rsidRPr="00526A6A" w:rsidRDefault="00FC439B" w:rsidP="00B02C1A">
      <w:pPr>
        <w:shd w:val="clear" w:color="auto" w:fill="FFFFFF"/>
        <w:ind w:firstLine="709"/>
        <w:jc w:val="both"/>
        <w:rPr>
          <w:sz w:val="28"/>
          <w:szCs w:val="28"/>
          <w:lang w:val="ru-RU"/>
        </w:rPr>
      </w:pPr>
      <w:r w:rsidRPr="007270AA">
        <w:rPr>
          <w:sz w:val="28"/>
          <w:szCs w:val="28"/>
          <w:lang w:val="ru-RU"/>
        </w:rPr>
        <w:t xml:space="preserve">В Тасеевском районе наблюдается незначительный, но рост числа детей, оставшихся без попечения родителей, воспитывающихся в семьях граждан, </w:t>
      </w:r>
      <w:r w:rsidRPr="00526A6A">
        <w:rPr>
          <w:sz w:val="28"/>
          <w:szCs w:val="28"/>
          <w:lang w:val="ru-RU"/>
        </w:rPr>
        <w:t>так общая численность детей, воспитывающихся в замещающих семьях,</w:t>
      </w:r>
      <w:r w:rsidRPr="00526A6A">
        <w:rPr>
          <w:sz w:val="28"/>
          <w:szCs w:val="28"/>
          <w:lang w:val="ru-RU" w:eastAsia="ru-RU"/>
        </w:rPr>
        <w:t xml:space="preserve"> н</w:t>
      </w:r>
      <w:r w:rsidRPr="00526A6A">
        <w:rPr>
          <w:sz w:val="28"/>
          <w:szCs w:val="28"/>
          <w:lang w:val="ru-RU"/>
        </w:rPr>
        <w:t xml:space="preserve">а </w:t>
      </w:r>
      <w:r w:rsidR="004E007D" w:rsidRPr="00526A6A">
        <w:rPr>
          <w:sz w:val="28"/>
          <w:szCs w:val="28"/>
          <w:lang w:val="ru-RU"/>
        </w:rPr>
        <w:t>01.01.2017</w:t>
      </w:r>
      <w:r w:rsidRPr="00526A6A">
        <w:rPr>
          <w:sz w:val="28"/>
          <w:szCs w:val="28"/>
          <w:lang w:val="ru-RU"/>
        </w:rPr>
        <w:t xml:space="preserve"> г. в Тасеевском районе составляла 100 детей-сирот и детей, оставшихся без попечения родителей, из них </w:t>
      </w:r>
      <w:r w:rsidRPr="00526A6A">
        <w:rPr>
          <w:bCs/>
          <w:sz w:val="28"/>
          <w:szCs w:val="28"/>
          <w:lang w:val="ru-RU"/>
        </w:rPr>
        <w:t>под опекой и попечительством</w:t>
      </w:r>
      <w:r w:rsidRPr="00526A6A">
        <w:rPr>
          <w:sz w:val="28"/>
          <w:szCs w:val="28"/>
          <w:lang w:val="ru-RU"/>
        </w:rPr>
        <w:t xml:space="preserve"> (в том числе в приемных семьях) – 100 детей. Формой опеки, которой отдается в настоящее время предпочтение гражданами в районе, является опека на безвозмездной основе. </w:t>
      </w:r>
    </w:p>
    <w:p w:rsidR="00FC439B" w:rsidRPr="00526A6A" w:rsidRDefault="00FC439B" w:rsidP="00B02C1A">
      <w:pPr>
        <w:shd w:val="clear" w:color="auto" w:fill="FFFFFF"/>
        <w:ind w:firstLine="709"/>
        <w:jc w:val="both"/>
        <w:rPr>
          <w:sz w:val="28"/>
          <w:szCs w:val="28"/>
          <w:lang w:val="ru-RU"/>
        </w:rPr>
      </w:pPr>
      <w:r w:rsidRPr="00526A6A">
        <w:rPr>
          <w:sz w:val="28"/>
          <w:szCs w:val="28"/>
          <w:lang w:val="ru-RU"/>
        </w:rPr>
        <w:t>Дети, не устроенные на семейные формы воспитания, воспитываются в краевых государственных образовательных учреждениях для детей-сирот и детей, оставшихся без попечения родителей (далее – детские дома), за пределами территории района. По выпуску либо окончанию профессионального учебного заведения они возвращаются в район.</w:t>
      </w:r>
    </w:p>
    <w:p w:rsidR="00FC439B" w:rsidRPr="007270AA" w:rsidRDefault="00FC439B" w:rsidP="00B02C1A">
      <w:pPr>
        <w:shd w:val="clear" w:color="auto" w:fill="FFFFFF"/>
        <w:ind w:firstLine="709"/>
        <w:jc w:val="both"/>
        <w:rPr>
          <w:sz w:val="28"/>
          <w:szCs w:val="28"/>
          <w:lang w:val="ru-RU"/>
        </w:rPr>
      </w:pPr>
      <w:r w:rsidRPr="00526A6A">
        <w:rPr>
          <w:sz w:val="28"/>
          <w:szCs w:val="28"/>
          <w:lang w:val="ru-RU"/>
        </w:rPr>
        <w:t>В Тасеевском районе на 01.01.201</w:t>
      </w:r>
      <w:r w:rsidR="004E007D" w:rsidRPr="00526A6A">
        <w:rPr>
          <w:sz w:val="28"/>
          <w:szCs w:val="28"/>
          <w:lang w:val="ru-RU"/>
        </w:rPr>
        <w:t>7</w:t>
      </w:r>
      <w:r w:rsidRPr="00526A6A">
        <w:rPr>
          <w:sz w:val="28"/>
          <w:szCs w:val="28"/>
          <w:lang w:val="ru-RU"/>
        </w:rPr>
        <w:t xml:space="preserve"> года численность детей, оставшихся без попечения родителей (14-17 лет), и</w:t>
      </w:r>
      <w:r w:rsidRPr="007270AA">
        <w:rPr>
          <w:sz w:val="28"/>
          <w:szCs w:val="28"/>
          <w:lang w:val="ru-RU"/>
        </w:rPr>
        <w:t xml:space="preserve"> лиц из их числа, состоящих на учете на получение жилого помещения, включая лиц в возрасте от 23 лет и старше, составила 81 человек. При этом есть необходимость оказания материальной помощи некоторым детям-сиротам и детям, оставшимся без попечения родителей при получении справок и актов технического заключения из БТИ.</w:t>
      </w:r>
    </w:p>
    <w:p w:rsidR="00FC439B" w:rsidRPr="007270AA" w:rsidRDefault="00FC439B" w:rsidP="00B02C1A">
      <w:pPr>
        <w:widowControl w:val="0"/>
        <w:shd w:val="clear" w:color="auto" w:fill="FFFFFF"/>
        <w:autoSpaceDE w:val="0"/>
        <w:autoSpaceDN w:val="0"/>
        <w:adjustRightInd w:val="0"/>
        <w:ind w:firstLine="709"/>
        <w:jc w:val="both"/>
        <w:rPr>
          <w:snapToGrid w:val="0"/>
          <w:sz w:val="28"/>
          <w:szCs w:val="28"/>
          <w:lang w:val="ru-RU"/>
        </w:rPr>
      </w:pPr>
      <w:r w:rsidRPr="007270AA">
        <w:rPr>
          <w:snapToGrid w:val="0"/>
          <w:sz w:val="28"/>
          <w:szCs w:val="28"/>
          <w:lang w:val="ru-RU"/>
        </w:rPr>
        <w:t>Существует необходимость упорядочить соблюдение мер социальной поддержки детей-сирот и детей, оставшихся без попечения родителей, оказать поддержку несовершеннолетним детям, находящимся в социально-опасном положении и группе риска.</w:t>
      </w:r>
    </w:p>
    <w:p w:rsidR="00FC439B" w:rsidRPr="00283CE3" w:rsidRDefault="00FC439B" w:rsidP="00B02C1A">
      <w:pPr>
        <w:widowControl w:val="0"/>
        <w:autoSpaceDE w:val="0"/>
        <w:autoSpaceDN w:val="0"/>
        <w:adjustRightInd w:val="0"/>
        <w:ind w:firstLine="709"/>
        <w:jc w:val="both"/>
        <w:rPr>
          <w:sz w:val="28"/>
          <w:szCs w:val="28"/>
          <w:lang w:val="ru-RU"/>
        </w:rPr>
      </w:pPr>
      <w:r w:rsidRPr="00283CE3">
        <w:rPr>
          <w:sz w:val="28"/>
          <w:szCs w:val="28"/>
          <w:lang w:val="ru-RU"/>
        </w:rPr>
        <w:t>Ежегодно рабочей группой, состоящей из специалистов администрации и управления образования, осуществляется проведение мониторинга технического состояния зданий и сооружений образовательных учреждений Тасеевского района.</w:t>
      </w:r>
    </w:p>
    <w:p w:rsidR="00FC439B" w:rsidRPr="00283CE3" w:rsidRDefault="00FC439B" w:rsidP="00B02C1A">
      <w:pPr>
        <w:ind w:firstLine="709"/>
        <w:jc w:val="both"/>
        <w:rPr>
          <w:sz w:val="28"/>
          <w:szCs w:val="28"/>
          <w:lang w:val="ru-RU"/>
        </w:rPr>
      </w:pPr>
      <w:r w:rsidRPr="00283CE3">
        <w:rPr>
          <w:sz w:val="28"/>
          <w:szCs w:val="28"/>
          <w:lang w:val="ru-RU"/>
        </w:rPr>
        <w:t xml:space="preserve">В результате проводимых обследований по состоянию на </w:t>
      </w:r>
      <w:r w:rsidR="00283CE3" w:rsidRPr="00283CE3">
        <w:rPr>
          <w:sz w:val="28"/>
          <w:szCs w:val="28"/>
          <w:lang w:val="ru-RU"/>
        </w:rPr>
        <w:t>01.09.2017</w:t>
      </w:r>
      <w:r w:rsidRPr="00283CE3">
        <w:rPr>
          <w:sz w:val="28"/>
          <w:szCs w:val="28"/>
          <w:lang w:val="ru-RU"/>
        </w:rPr>
        <w:t xml:space="preserve"> на территории района находятся в неудовлетворительном состоянии:</w:t>
      </w:r>
    </w:p>
    <w:p w:rsidR="00FC439B" w:rsidRPr="00283CE3" w:rsidRDefault="00FC439B" w:rsidP="00B02C1A">
      <w:pPr>
        <w:ind w:firstLine="709"/>
        <w:jc w:val="both"/>
        <w:rPr>
          <w:sz w:val="28"/>
          <w:szCs w:val="28"/>
          <w:lang w:val="ru-RU"/>
        </w:rPr>
      </w:pPr>
      <w:r w:rsidRPr="00283CE3">
        <w:rPr>
          <w:sz w:val="28"/>
          <w:szCs w:val="28"/>
          <w:lang w:val="ru-RU"/>
        </w:rPr>
        <w:t>канализация в здании МБОУ «Тасеевская СОШ № 2»;</w:t>
      </w:r>
    </w:p>
    <w:p w:rsidR="00FC439B" w:rsidRPr="00283CE3" w:rsidRDefault="00FC439B" w:rsidP="00B02C1A">
      <w:pPr>
        <w:ind w:firstLine="709"/>
        <w:jc w:val="both"/>
        <w:rPr>
          <w:sz w:val="28"/>
          <w:szCs w:val="28"/>
          <w:lang w:val="ru-RU"/>
        </w:rPr>
      </w:pPr>
      <w:r w:rsidRPr="00283CE3">
        <w:rPr>
          <w:sz w:val="28"/>
          <w:szCs w:val="28"/>
          <w:lang w:val="ru-RU"/>
        </w:rPr>
        <w:t>окна, двери, потолки в здании МБОУ «Фаначетская СОШ № 9»;</w:t>
      </w:r>
    </w:p>
    <w:p w:rsidR="00FC439B" w:rsidRPr="00283CE3" w:rsidRDefault="00FC439B" w:rsidP="00B02C1A">
      <w:pPr>
        <w:ind w:firstLine="709"/>
        <w:jc w:val="both"/>
        <w:rPr>
          <w:sz w:val="28"/>
          <w:szCs w:val="28"/>
          <w:lang w:val="ru-RU"/>
        </w:rPr>
      </w:pPr>
      <w:r w:rsidRPr="00283CE3">
        <w:rPr>
          <w:sz w:val="28"/>
          <w:szCs w:val="28"/>
          <w:lang w:val="ru-RU"/>
        </w:rPr>
        <w:t>окна, утепление контура здания МБУ ДО «ДЮСШ»;</w:t>
      </w:r>
    </w:p>
    <w:p w:rsidR="00FC439B" w:rsidRPr="00283CE3" w:rsidRDefault="00FC439B" w:rsidP="00B02C1A">
      <w:pPr>
        <w:ind w:firstLine="709"/>
        <w:jc w:val="both"/>
        <w:rPr>
          <w:sz w:val="28"/>
          <w:szCs w:val="28"/>
          <w:lang w:val="ru-RU"/>
        </w:rPr>
      </w:pPr>
      <w:r w:rsidRPr="00283CE3">
        <w:rPr>
          <w:sz w:val="28"/>
          <w:szCs w:val="28"/>
          <w:lang w:val="ru-RU"/>
        </w:rPr>
        <w:t>окна в зданиях МБОУ «Веселовская СОШ № 7», МБОУ «Троицкая СОШ № 8», МБОУ «Суховская СОШ № 3»,МБОУ «Сивохинская СОШ № 5», МБОУ «Вахрушевская ООШ №6»;</w:t>
      </w:r>
    </w:p>
    <w:p w:rsidR="00FC439B" w:rsidRPr="00283CE3" w:rsidRDefault="00FC439B" w:rsidP="00B02C1A">
      <w:pPr>
        <w:ind w:firstLine="709"/>
        <w:jc w:val="both"/>
        <w:rPr>
          <w:sz w:val="28"/>
          <w:szCs w:val="28"/>
          <w:lang w:val="ru-RU"/>
        </w:rPr>
      </w:pPr>
      <w:r w:rsidRPr="00283CE3">
        <w:rPr>
          <w:sz w:val="28"/>
          <w:szCs w:val="28"/>
          <w:lang w:val="ru-RU"/>
        </w:rPr>
        <w:t>двери в зданиях МБОУ «Веселовская СОШ № 7», МБОУ «Тасеевская СОШ № 2», МБОУ «Фаначетская СОШ № 9», МБОУ «Суховская СОШ № 3» (только запасный выход);</w:t>
      </w:r>
    </w:p>
    <w:p w:rsidR="00FC439B" w:rsidRPr="00283CE3" w:rsidRDefault="00FC439B" w:rsidP="00B02C1A">
      <w:pPr>
        <w:ind w:firstLine="709"/>
        <w:jc w:val="both"/>
        <w:rPr>
          <w:sz w:val="28"/>
          <w:szCs w:val="28"/>
          <w:lang w:val="ru-RU"/>
        </w:rPr>
      </w:pPr>
      <w:r w:rsidRPr="00283CE3">
        <w:rPr>
          <w:sz w:val="28"/>
          <w:szCs w:val="28"/>
          <w:lang w:val="ru-RU"/>
        </w:rPr>
        <w:t>потолки в здании МБОУ «Вахрушевская ООШ №6»;</w:t>
      </w:r>
    </w:p>
    <w:p w:rsidR="00FC439B" w:rsidRPr="00283CE3" w:rsidRDefault="00FC439B" w:rsidP="00B02C1A">
      <w:pPr>
        <w:ind w:firstLine="709"/>
        <w:jc w:val="both"/>
        <w:rPr>
          <w:sz w:val="28"/>
          <w:szCs w:val="28"/>
          <w:lang w:val="ru-RU"/>
        </w:rPr>
      </w:pPr>
      <w:r w:rsidRPr="00283CE3">
        <w:rPr>
          <w:sz w:val="28"/>
          <w:szCs w:val="28"/>
          <w:lang w:val="ru-RU"/>
        </w:rPr>
        <w:lastRenderedPageBreak/>
        <w:t>кровельные системы 4 зданий образовательных учреждений района МБОУ «Троицкая СОШ № 8» , МБДОУ детский сад № 10 «Тополек», МБДОУ детский сад № 1 «Светлячок» МБДОУ детский сад № 2 «Солнышко»;</w:t>
      </w:r>
    </w:p>
    <w:p w:rsidR="00FC439B" w:rsidRPr="00283CE3" w:rsidRDefault="00FC439B" w:rsidP="00B02C1A">
      <w:pPr>
        <w:ind w:firstLine="709"/>
        <w:jc w:val="both"/>
        <w:rPr>
          <w:sz w:val="28"/>
          <w:szCs w:val="28"/>
          <w:lang w:val="ru-RU"/>
        </w:rPr>
      </w:pPr>
      <w:r w:rsidRPr="00283CE3">
        <w:rPr>
          <w:sz w:val="28"/>
          <w:szCs w:val="28"/>
          <w:lang w:val="ru-RU"/>
        </w:rPr>
        <w:t>ограждение территории МБОУ «Тасеевская СОШ № 1»;</w:t>
      </w:r>
    </w:p>
    <w:p w:rsidR="00FC439B" w:rsidRPr="00283CE3" w:rsidRDefault="00FC439B" w:rsidP="00B02C1A">
      <w:pPr>
        <w:ind w:firstLine="709"/>
        <w:jc w:val="both"/>
        <w:rPr>
          <w:sz w:val="28"/>
          <w:szCs w:val="28"/>
          <w:lang w:val="ru-RU"/>
        </w:rPr>
      </w:pPr>
      <w:r w:rsidRPr="00283CE3">
        <w:rPr>
          <w:sz w:val="28"/>
          <w:szCs w:val="28"/>
          <w:lang w:val="ru-RU"/>
        </w:rPr>
        <w:t>фундамент МБДОУ детский сад № 10 «Тополек», МБОУ «Троицкая СОШ № 8»;</w:t>
      </w:r>
    </w:p>
    <w:p w:rsidR="00FC439B" w:rsidRPr="00283CE3" w:rsidRDefault="00FC439B" w:rsidP="00B02C1A">
      <w:pPr>
        <w:ind w:firstLine="709"/>
        <w:jc w:val="both"/>
        <w:rPr>
          <w:sz w:val="28"/>
          <w:szCs w:val="28"/>
          <w:lang w:val="ru-RU"/>
        </w:rPr>
      </w:pPr>
      <w:r w:rsidRPr="00283CE3">
        <w:rPr>
          <w:sz w:val="28"/>
          <w:szCs w:val="28"/>
          <w:lang w:val="ru-RU"/>
        </w:rPr>
        <w:t xml:space="preserve">освещение стадионов МБОУ «Тасеевская СОШ № 1»,  МБОУ «Тасеевская СОШ № 2» и </w:t>
      </w:r>
      <w:r w:rsidRPr="00283CE3">
        <w:rPr>
          <w:sz w:val="28"/>
          <w:szCs w:val="28"/>
          <w:lang w:val="ru-RU" w:eastAsia="ru-RU"/>
        </w:rPr>
        <w:t>МБУ ДО «ДЮСШ».</w:t>
      </w:r>
    </w:p>
    <w:p w:rsidR="00FC439B" w:rsidRPr="00283CE3" w:rsidRDefault="00FC439B" w:rsidP="00B02C1A">
      <w:pPr>
        <w:ind w:firstLine="709"/>
        <w:jc w:val="both"/>
        <w:rPr>
          <w:sz w:val="28"/>
          <w:szCs w:val="28"/>
          <w:lang w:val="ru-RU"/>
        </w:rPr>
      </w:pPr>
      <w:r w:rsidRPr="00283CE3">
        <w:rPr>
          <w:sz w:val="28"/>
          <w:szCs w:val="28"/>
          <w:lang w:val="ru-RU"/>
        </w:rPr>
        <w:t xml:space="preserve"> В Тасеевском районе также не решена полностью проблема антитеррористической защищенности зданий образовательных учреждений и как следствие сохранения жизни и здоровья обучающихся и работников.</w:t>
      </w:r>
    </w:p>
    <w:p w:rsidR="00FC439B" w:rsidRPr="00283CE3" w:rsidRDefault="00FC439B" w:rsidP="00B02C1A">
      <w:pPr>
        <w:ind w:firstLine="709"/>
        <w:jc w:val="both"/>
        <w:rPr>
          <w:sz w:val="28"/>
          <w:szCs w:val="28"/>
          <w:lang w:val="ru-RU" w:eastAsia="ru-RU"/>
        </w:rPr>
      </w:pPr>
      <w:r w:rsidRPr="00283CE3">
        <w:rPr>
          <w:sz w:val="28"/>
          <w:szCs w:val="28"/>
          <w:lang w:val="ru-RU"/>
        </w:rPr>
        <w:t xml:space="preserve">Во всех общеобразовательных учреждениях Тасеевского района отсутствуют средства оповещения, </w:t>
      </w:r>
      <w:r w:rsidRPr="00283CE3">
        <w:rPr>
          <w:sz w:val="28"/>
          <w:szCs w:val="28"/>
          <w:lang w:val="ru-RU" w:eastAsia="ru-RU"/>
        </w:rPr>
        <w:t>автоматизированная система контроля доступа в здание, система охранной сигнализации в местах хранения товарно - материальных ценностей,</w:t>
      </w:r>
      <w:r w:rsidRPr="00283CE3">
        <w:rPr>
          <w:sz w:val="28"/>
          <w:szCs w:val="28"/>
          <w:lang w:val="ru-RU"/>
        </w:rPr>
        <w:t xml:space="preserve"> кнопки экстренного вызова полиции в МБОУ «Троицкая СОШ № 8», МБОУ «Вахрушевская ООШ №6»</w:t>
      </w:r>
      <w:r w:rsidRPr="00283CE3">
        <w:rPr>
          <w:sz w:val="28"/>
          <w:szCs w:val="28"/>
          <w:lang w:val="ru-RU" w:eastAsia="ru-RU"/>
        </w:rPr>
        <w:t xml:space="preserve"> ,Филиал МБОУ «Тасеевская СОШ №1» «Луговская ООШ», Филиал МБОУ «Тасеевская СОШ №1» «Усть-Кайтымская ООШ»; </w:t>
      </w:r>
      <w:r w:rsidRPr="00283CE3">
        <w:rPr>
          <w:sz w:val="28"/>
          <w:szCs w:val="28"/>
          <w:lang w:val="ru-RU"/>
        </w:rPr>
        <w:t xml:space="preserve">система видеонаблюдения в МБОУ «Сивохинская СОШ № 5», МБОУ «Вахрушевская ООШ №6»,», МБОУ «Веселовская СОШ № 7», МБОУ «Троицкая СОШ № 8, МБОУ «Фаначетская СОШ № 9», </w:t>
      </w:r>
      <w:r w:rsidRPr="00283CE3">
        <w:rPr>
          <w:sz w:val="28"/>
          <w:szCs w:val="28"/>
          <w:lang w:val="ru-RU" w:eastAsia="ru-RU"/>
        </w:rPr>
        <w:t>филиалах МБОУ «Тасеевская СОШ №1» «Луговская ООШ» и «Усть-Кайтымская ООШ».</w:t>
      </w:r>
    </w:p>
    <w:p w:rsidR="00FC439B" w:rsidRPr="007270AA" w:rsidRDefault="00D96AAA" w:rsidP="00B02C1A">
      <w:pPr>
        <w:widowControl w:val="0"/>
        <w:ind w:firstLine="709"/>
        <w:jc w:val="both"/>
        <w:rPr>
          <w:sz w:val="28"/>
          <w:szCs w:val="28"/>
          <w:lang w:val="ru-RU"/>
        </w:rPr>
      </w:pPr>
      <w:r>
        <w:rPr>
          <w:sz w:val="28"/>
          <w:szCs w:val="28"/>
          <w:lang w:val="ru-RU"/>
        </w:rPr>
        <w:t xml:space="preserve"> </w:t>
      </w:r>
      <w:r w:rsidR="00FC439B" w:rsidRPr="00283CE3">
        <w:rPr>
          <w:sz w:val="28"/>
          <w:szCs w:val="28"/>
          <w:lang w:val="ru-RU"/>
        </w:rPr>
        <w:t>Приоритетность обеспечения безопасности образовательных учреждений Тасеевского района очевидна, она является одной из важнейших составляющих политики в области образования и должна подкрепляться надежной финансовой и материально-технической базой. Решать эту проблему необходимо комплексно с созданием и развитием современных правовых и организационных основ обеспечения безопасности</w:t>
      </w:r>
      <w:r w:rsidR="00FC439B" w:rsidRPr="007270AA">
        <w:rPr>
          <w:sz w:val="28"/>
          <w:szCs w:val="28"/>
          <w:lang w:val="ru-RU"/>
        </w:rPr>
        <w:t xml:space="preserve"> и с привлечением материальных ресурсов Красноярского края и района.</w:t>
      </w:r>
    </w:p>
    <w:p w:rsidR="00D96AAA" w:rsidRDefault="00FC439B" w:rsidP="00D96AAA">
      <w:pPr>
        <w:shd w:val="clear" w:color="auto" w:fill="FFFFFF"/>
        <w:ind w:firstLine="709"/>
        <w:jc w:val="both"/>
        <w:rPr>
          <w:color w:val="000000"/>
          <w:sz w:val="28"/>
          <w:szCs w:val="28"/>
          <w:lang w:val="ru-RU" w:eastAsia="ru-RU"/>
        </w:rPr>
      </w:pPr>
      <w:r w:rsidRPr="007270AA">
        <w:rPr>
          <w:color w:val="000000"/>
          <w:sz w:val="28"/>
          <w:szCs w:val="28"/>
          <w:lang w:val="ru-RU" w:eastAsia="ru-RU"/>
        </w:rPr>
        <w:t>Приоритеты государственной политики в сфере образования на период до 2020 года сформированы с учетом целей и задач, представленных в следующих стратегических документах:</w:t>
      </w:r>
    </w:p>
    <w:p w:rsidR="00FC439B" w:rsidRPr="007270AA" w:rsidRDefault="00FC439B" w:rsidP="00D96AAA">
      <w:pPr>
        <w:shd w:val="clear" w:color="auto" w:fill="FFFFFF"/>
        <w:ind w:firstLine="709"/>
        <w:jc w:val="both"/>
        <w:rPr>
          <w:color w:val="000000"/>
          <w:sz w:val="28"/>
          <w:szCs w:val="28"/>
          <w:lang w:val="ru-RU" w:eastAsia="ru-RU"/>
        </w:rPr>
      </w:pPr>
      <w:r w:rsidRPr="007270AA">
        <w:rPr>
          <w:color w:val="000000"/>
          <w:sz w:val="28"/>
          <w:szCs w:val="28"/>
          <w:lang w:val="ru-RU" w:eastAsia="ru-RU"/>
        </w:rPr>
        <w:t xml:space="preserve">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FC439B" w:rsidRPr="007270AA" w:rsidRDefault="00FC439B" w:rsidP="00B02C1A">
      <w:pPr>
        <w:shd w:val="clear" w:color="auto" w:fill="FFFFFF"/>
        <w:ind w:firstLine="709"/>
        <w:jc w:val="both"/>
        <w:rPr>
          <w:color w:val="000000"/>
          <w:sz w:val="28"/>
          <w:szCs w:val="28"/>
          <w:lang w:val="ru-RU" w:eastAsia="ru-RU"/>
        </w:rPr>
      </w:pPr>
      <w:r w:rsidRPr="007270AA">
        <w:rPr>
          <w:color w:val="000000"/>
          <w:sz w:val="28"/>
          <w:szCs w:val="28"/>
          <w:lang w:val="ru-RU" w:eastAsia="ru-RU"/>
        </w:rPr>
        <w:t xml:space="preserve"> Стратегия развития информационного общества в Российской Федерации (утверждена Президентом Российской Федерации 7 февраля 2008 г. № Пр-212);</w:t>
      </w:r>
    </w:p>
    <w:p w:rsidR="00FC439B" w:rsidRPr="007270AA" w:rsidRDefault="00FC439B" w:rsidP="00B02C1A">
      <w:pPr>
        <w:shd w:val="clear" w:color="auto" w:fill="FFFFFF"/>
        <w:ind w:firstLine="709"/>
        <w:jc w:val="both"/>
        <w:rPr>
          <w:color w:val="000000"/>
          <w:sz w:val="28"/>
          <w:szCs w:val="28"/>
          <w:lang w:val="ru-RU" w:eastAsia="ru-RU"/>
        </w:rPr>
      </w:pPr>
      <w:r w:rsidRPr="007270AA">
        <w:rPr>
          <w:color w:val="000000"/>
          <w:sz w:val="28"/>
          <w:szCs w:val="28"/>
          <w:lang w:val="ru-RU" w:eastAsia="ru-RU"/>
        </w:rPr>
        <w:t>Стратегия национальной безопасности Российской Федерации до 2020 года (утверждена Указом Президента Российской Федерации от 12 мая 2009 г. № 537);</w:t>
      </w:r>
    </w:p>
    <w:p w:rsidR="00FC439B" w:rsidRPr="007270AA" w:rsidRDefault="00FC439B" w:rsidP="00B02C1A">
      <w:pPr>
        <w:shd w:val="clear" w:color="auto" w:fill="FFFFFF"/>
        <w:ind w:firstLine="709"/>
        <w:jc w:val="both"/>
        <w:rPr>
          <w:color w:val="000000"/>
          <w:sz w:val="28"/>
          <w:szCs w:val="28"/>
          <w:lang w:val="ru-RU" w:eastAsia="ru-RU"/>
        </w:rPr>
      </w:pPr>
      <w:r w:rsidRPr="007270AA">
        <w:rPr>
          <w:color w:val="000000"/>
          <w:sz w:val="28"/>
          <w:szCs w:val="28"/>
          <w:lang w:val="ru-RU" w:eastAsia="ru-RU"/>
        </w:rPr>
        <w:t>Стратегия инновационного развития Российской Федерации на период до 2020 года (распоряжение Правительства Российской Федерации от 8 декабря</w:t>
      </w:r>
      <w:r w:rsidRPr="007270AA">
        <w:rPr>
          <w:color w:val="000000"/>
          <w:sz w:val="28"/>
          <w:szCs w:val="28"/>
          <w:lang w:eastAsia="ru-RU"/>
        </w:rPr>
        <w:t> </w:t>
      </w:r>
      <w:r w:rsidRPr="007270AA">
        <w:rPr>
          <w:color w:val="000000"/>
          <w:sz w:val="28"/>
          <w:szCs w:val="28"/>
          <w:lang w:val="ru-RU" w:eastAsia="ru-RU"/>
        </w:rPr>
        <w:t>2011 г. № 2227-р);</w:t>
      </w:r>
    </w:p>
    <w:p w:rsidR="00FC439B" w:rsidRPr="007270AA" w:rsidRDefault="00FC439B" w:rsidP="00B02C1A">
      <w:pPr>
        <w:shd w:val="clear" w:color="auto" w:fill="FFFFFF"/>
        <w:ind w:firstLine="709"/>
        <w:jc w:val="both"/>
        <w:rPr>
          <w:color w:val="000000"/>
          <w:sz w:val="28"/>
          <w:szCs w:val="28"/>
          <w:lang w:val="ru-RU" w:eastAsia="ru-RU"/>
        </w:rPr>
      </w:pPr>
      <w:bookmarkStart w:id="1" w:name="more"/>
      <w:bookmarkEnd w:id="1"/>
      <w:r w:rsidRPr="007270AA">
        <w:rPr>
          <w:color w:val="000000"/>
          <w:sz w:val="28"/>
          <w:szCs w:val="28"/>
          <w:lang w:val="ru-RU" w:eastAsia="ru-RU"/>
        </w:rPr>
        <w:t>Стратегия развития физической культуры и спорта в Российской Федерации на период до 2020 года (распоряжение Правительства Российской Федерации от 7 августа 2009 г. № 1101-р);</w:t>
      </w:r>
    </w:p>
    <w:p w:rsidR="00FC439B" w:rsidRDefault="00FC439B" w:rsidP="00B02C1A">
      <w:pPr>
        <w:shd w:val="clear" w:color="auto" w:fill="FFFFFF"/>
        <w:ind w:firstLine="709"/>
        <w:jc w:val="both"/>
        <w:rPr>
          <w:color w:val="000000"/>
          <w:sz w:val="28"/>
          <w:szCs w:val="28"/>
          <w:lang w:val="ru-RU" w:eastAsia="ru-RU"/>
        </w:rPr>
      </w:pPr>
      <w:r w:rsidRPr="007270AA">
        <w:rPr>
          <w:color w:val="000000"/>
          <w:sz w:val="28"/>
          <w:szCs w:val="28"/>
          <w:lang w:val="ru-RU" w:eastAsia="ru-RU"/>
        </w:rPr>
        <w:lastRenderedPageBreak/>
        <w:t xml:space="preserve"> Муниципальная программа, является основным управленческим документом развития образования в районе.</w:t>
      </w:r>
    </w:p>
    <w:p w:rsidR="00B6097B" w:rsidRPr="00526A6A" w:rsidRDefault="00B6097B" w:rsidP="00B02C1A">
      <w:pPr>
        <w:shd w:val="clear" w:color="auto" w:fill="FFFFFF"/>
        <w:ind w:firstLine="709"/>
        <w:jc w:val="both"/>
        <w:rPr>
          <w:color w:val="000000"/>
          <w:sz w:val="28"/>
          <w:szCs w:val="28"/>
          <w:lang w:val="ru-RU" w:eastAsia="ru-RU"/>
        </w:rPr>
      </w:pPr>
      <w:r w:rsidRPr="00526A6A">
        <w:rPr>
          <w:color w:val="000000"/>
          <w:sz w:val="28"/>
          <w:szCs w:val="28"/>
          <w:lang w:val="ru-RU" w:eastAsia="ru-RU"/>
        </w:rPr>
        <w:t>Федеральная целевая программа развития образования на 2016 - 2020 годы (утверждена Постановление Правительства РФ от 23.05.2015 N 497 "О Федеральной целевой программе развития образования на 2016 - 2020 годы");</w:t>
      </w:r>
    </w:p>
    <w:p w:rsidR="00B6097B" w:rsidRPr="007270AA" w:rsidRDefault="00B6097B" w:rsidP="00B02C1A">
      <w:pPr>
        <w:shd w:val="clear" w:color="auto" w:fill="FFFFFF"/>
        <w:ind w:firstLine="709"/>
        <w:jc w:val="both"/>
        <w:rPr>
          <w:color w:val="000000"/>
          <w:sz w:val="28"/>
          <w:szCs w:val="28"/>
          <w:lang w:val="ru-RU" w:eastAsia="ru-RU"/>
        </w:rPr>
      </w:pPr>
      <w:r w:rsidRPr="00526A6A">
        <w:rPr>
          <w:color w:val="000000"/>
          <w:sz w:val="28"/>
          <w:szCs w:val="28"/>
          <w:lang w:val="ru-RU" w:eastAsia="ru-RU"/>
        </w:rPr>
        <w:t>Концепция развития школьного обучения в сельских муниципальных районах Красноярского края.</w:t>
      </w:r>
    </w:p>
    <w:p w:rsidR="00FC439B" w:rsidRPr="007270AA" w:rsidRDefault="00FC439B" w:rsidP="00B02C1A">
      <w:pPr>
        <w:autoSpaceDE w:val="0"/>
        <w:autoSpaceDN w:val="0"/>
        <w:adjustRightInd w:val="0"/>
        <w:ind w:firstLine="709"/>
        <w:jc w:val="both"/>
        <w:rPr>
          <w:color w:val="000000"/>
          <w:sz w:val="28"/>
          <w:szCs w:val="28"/>
          <w:lang w:val="ru-RU"/>
        </w:rPr>
      </w:pPr>
      <w:r w:rsidRPr="007270AA">
        <w:rPr>
          <w:color w:val="000000"/>
          <w:sz w:val="28"/>
          <w:szCs w:val="28"/>
          <w:lang w:val="ru-RU"/>
        </w:rPr>
        <w:t xml:space="preserve">В соответствии с законами края государственные полномочия исполняются непосредственно министерством образования Красноярского края и </w:t>
      </w:r>
      <w:r w:rsidR="00E97E6C">
        <w:rPr>
          <w:color w:val="000000"/>
          <w:sz w:val="28"/>
          <w:szCs w:val="28"/>
          <w:lang w:val="ru-RU"/>
        </w:rPr>
        <w:t>управления</w:t>
      </w:r>
      <w:r w:rsidRPr="007270AA">
        <w:rPr>
          <w:color w:val="000000"/>
          <w:sz w:val="28"/>
          <w:szCs w:val="28"/>
          <w:lang w:val="ru-RU"/>
        </w:rPr>
        <w:t xml:space="preserve"> образования администрации Тасеевского района.</w:t>
      </w:r>
    </w:p>
    <w:p w:rsidR="00FC439B" w:rsidRPr="007270AA" w:rsidRDefault="00FC439B" w:rsidP="00062087">
      <w:pPr>
        <w:autoSpaceDE w:val="0"/>
        <w:autoSpaceDN w:val="0"/>
        <w:adjustRightInd w:val="0"/>
        <w:ind w:firstLine="567"/>
        <w:jc w:val="center"/>
        <w:rPr>
          <w:color w:val="000000"/>
          <w:sz w:val="28"/>
          <w:szCs w:val="28"/>
          <w:lang w:val="ru-RU"/>
        </w:rPr>
      </w:pPr>
    </w:p>
    <w:p w:rsidR="00FC439B" w:rsidRPr="007270AA" w:rsidRDefault="00062087" w:rsidP="00062087">
      <w:pPr>
        <w:autoSpaceDE w:val="0"/>
        <w:autoSpaceDN w:val="0"/>
        <w:adjustRightInd w:val="0"/>
        <w:jc w:val="center"/>
        <w:rPr>
          <w:sz w:val="28"/>
          <w:szCs w:val="28"/>
          <w:lang w:val="ru-RU"/>
        </w:rPr>
      </w:pPr>
      <w:r>
        <w:rPr>
          <w:sz w:val="28"/>
          <w:szCs w:val="28"/>
          <w:lang w:val="ru-RU"/>
        </w:rPr>
        <w:t xml:space="preserve"> 3.</w:t>
      </w:r>
      <w:r w:rsidR="00FC439B" w:rsidRPr="007270AA">
        <w:rPr>
          <w:sz w:val="28"/>
          <w:szCs w:val="28"/>
          <w:lang w:val="ru-RU"/>
        </w:rPr>
        <w:t>Приоритеты и цели социально-экономического развития в сфере образования, описание основных целей и задач программы, прогн</w:t>
      </w:r>
      <w:r>
        <w:rPr>
          <w:sz w:val="28"/>
          <w:szCs w:val="28"/>
          <w:lang w:val="ru-RU"/>
        </w:rPr>
        <w:t>оз развития системы образования</w:t>
      </w:r>
    </w:p>
    <w:p w:rsidR="00FC439B" w:rsidRPr="007270AA" w:rsidRDefault="00FC439B" w:rsidP="00E50F5B">
      <w:pPr>
        <w:autoSpaceDE w:val="0"/>
        <w:autoSpaceDN w:val="0"/>
        <w:adjustRightInd w:val="0"/>
        <w:ind w:firstLine="709"/>
        <w:jc w:val="center"/>
        <w:rPr>
          <w:sz w:val="28"/>
          <w:szCs w:val="28"/>
          <w:lang w:val="ru-RU"/>
        </w:rPr>
      </w:pPr>
    </w:p>
    <w:p w:rsidR="00FC439B" w:rsidRPr="007270AA" w:rsidRDefault="00FC439B" w:rsidP="00062087">
      <w:pPr>
        <w:autoSpaceDE w:val="0"/>
        <w:autoSpaceDN w:val="0"/>
        <w:adjustRightInd w:val="0"/>
        <w:ind w:firstLine="709"/>
        <w:jc w:val="both"/>
        <w:rPr>
          <w:sz w:val="28"/>
          <w:szCs w:val="28"/>
          <w:lang w:val="ru-RU"/>
        </w:rPr>
      </w:pPr>
      <w:r w:rsidRPr="007270AA">
        <w:rPr>
          <w:sz w:val="28"/>
          <w:szCs w:val="28"/>
          <w:lang w:val="ru-RU"/>
        </w:rPr>
        <w:t xml:space="preserve">Стратегическая </w:t>
      </w:r>
      <w:r w:rsidRPr="00D96AAA">
        <w:rPr>
          <w:sz w:val="28"/>
          <w:szCs w:val="28"/>
          <w:lang w:val="ru-RU"/>
        </w:rPr>
        <w:t>цель</w:t>
      </w:r>
      <w:r w:rsidRPr="007270AA">
        <w:rPr>
          <w:sz w:val="28"/>
          <w:szCs w:val="28"/>
          <w:lang w:val="ru-RU"/>
        </w:rPr>
        <w:t xml:space="preserve"> политики в области образования в Тасеевском районе: обеспечение высокого качества образования, соответствующего потребностям граждан и перспективным задачам развития Тасеевского района, поддержка детей-сирот, детей оставшихся без попечения родителей, обеспечение летнего отдыха детей и подростков.</w:t>
      </w:r>
    </w:p>
    <w:p w:rsidR="00FC439B" w:rsidRPr="007270AA" w:rsidRDefault="00FC439B" w:rsidP="00062087">
      <w:pPr>
        <w:autoSpaceDE w:val="0"/>
        <w:autoSpaceDN w:val="0"/>
        <w:adjustRightInd w:val="0"/>
        <w:ind w:firstLine="709"/>
        <w:jc w:val="both"/>
        <w:rPr>
          <w:color w:val="000000"/>
          <w:sz w:val="28"/>
          <w:szCs w:val="28"/>
          <w:lang w:val="ru-RU"/>
        </w:rPr>
      </w:pPr>
      <w:r w:rsidRPr="00D96AAA">
        <w:rPr>
          <w:color w:val="000000"/>
          <w:sz w:val="28"/>
          <w:szCs w:val="28"/>
          <w:lang w:val="ru-RU"/>
        </w:rPr>
        <w:t>Приоритетными направлениями</w:t>
      </w:r>
      <w:r w:rsidRPr="007270AA">
        <w:rPr>
          <w:color w:val="000000"/>
          <w:sz w:val="28"/>
          <w:szCs w:val="28"/>
          <w:lang w:val="ru-RU"/>
        </w:rPr>
        <w:t xml:space="preserve"> развития по уровням и видам образования являются:</w:t>
      </w:r>
    </w:p>
    <w:p w:rsidR="00FC439B" w:rsidRPr="007270AA" w:rsidRDefault="00FC439B" w:rsidP="00062087">
      <w:pPr>
        <w:autoSpaceDE w:val="0"/>
        <w:autoSpaceDN w:val="0"/>
        <w:adjustRightInd w:val="0"/>
        <w:ind w:firstLine="709"/>
        <w:jc w:val="both"/>
        <w:rPr>
          <w:sz w:val="28"/>
          <w:szCs w:val="28"/>
          <w:lang w:val="ru-RU"/>
        </w:rPr>
      </w:pPr>
      <w:r w:rsidRPr="007270AA">
        <w:rPr>
          <w:sz w:val="28"/>
          <w:szCs w:val="28"/>
          <w:lang w:val="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FC439B" w:rsidRPr="007270AA" w:rsidRDefault="00FC439B" w:rsidP="00062087">
      <w:pPr>
        <w:autoSpaceDE w:val="0"/>
        <w:autoSpaceDN w:val="0"/>
        <w:adjustRightInd w:val="0"/>
        <w:ind w:firstLine="709"/>
        <w:jc w:val="both"/>
        <w:rPr>
          <w:bCs/>
          <w:color w:val="000000"/>
          <w:sz w:val="28"/>
          <w:szCs w:val="28"/>
          <w:lang w:val="ru-RU"/>
        </w:rPr>
      </w:pPr>
      <w:r w:rsidRPr="007270AA">
        <w:rPr>
          <w:sz w:val="28"/>
          <w:szCs w:val="28"/>
          <w:lang w:val="ru-RU"/>
        </w:rPr>
        <w:t xml:space="preserve">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 Повышение доступности и качества образования, в том числе </w:t>
      </w:r>
      <w:r w:rsidRPr="007270AA">
        <w:rPr>
          <w:bCs/>
          <w:color w:val="000000"/>
          <w:sz w:val="28"/>
          <w:szCs w:val="28"/>
          <w:lang w:val="ru-RU"/>
        </w:rPr>
        <w:t xml:space="preserve">переход на федеральные государственные образовательные стандарты второго поколения, </w:t>
      </w:r>
      <w:r w:rsidRPr="007270AA">
        <w:rPr>
          <w:sz w:val="28"/>
          <w:szCs w:val="28"/>
          <w:lang w:val="ru-RU"/>
        </w:rPr>
        <w:t>внедрение системы оценки качества общего образования,</w:t>
      </w:r>
      <w:r w:rsidRPr="007270AA">
        <w:rPr>
          <w:bCs/>
          <w:color w:val="000000"/>
          <w:sz w:val="28"/>
          <w:szCs w:val="28"/>
          <w:lang w:val="ru-RU"/>
        </w:rPr>
        <w:t xml:space="preserve"> развитие материально-</w:t>
      </w:r>
      <w:r w:rsidRPr="007270AA">
        <w:rPr>
          <w:sz w:val="28"/>
          <w:szCs w:val="28"/>
          <w:lang w:val="ru-RU"/>
        </w:rPr>
        <w:t>технической</w:t>
      </w:r>
      <w:r w:rsidRPr="007270AA">
        <w:rPr>
          <w:bCs/>
          <w:color w:val="000000"/>
          <w:sz w:val="28"/>
          <w:szCs w:val="28"/>
          <w:lang w:val="ru-RU"/>
        </w:rPr>
        <w:t xml:space="preserve"> базы учреждений общего образования.</w:t>
      </w:r>
    </w:p>
    <w:p w:rsidR="00FC439B" w:rsidRPr="007270AA" w:rsidRDefault="00FC439B" w:rsidP="00062087">
      <w:pPr>
        <w:autoSpaceDE w:val="0"/>
        <w:autoSpaceDN w:val="0"/>
        <w:adjustRightInd w:val="0"/>
        <w:ind w:firstLine="709"/>
        <w:jc w:val="both"/>
        <w:rPr>
          <w:sz w:val="28"/>
          <w:szCs w:val="28"/>
          <w:lang w:val="ru-RU"/>
        </w:rPr>
      </w:pPr>
      <w:r w:rsidRPr="007270AA">
        <w:rPr>
          <w:sz w:val="28"/>
          <w:szCs w:val="28"/>
          <w:lang w:val="ru-RU"/>
        </w:rPr>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Развитие в районе эффективной системы отдыха детей и подростков;</w:t>
      </w:r>
    </w:p>
    <w:p w:rsidR="00FC439B" w:rsidRPr="007270AA" w:rsidRDefault="00FC439B" w:rsidP="00062087">
      <w:pPr>
        <w:autoSpaceDE w:val="0"/>
        <w:autoSpaceDN w:val="0"/>
        <w:adjustRightInd w:val="0"/>
        <w:ind w:firstLine="709"/>
        <w:jc w:val="both"/>
        <w:rPr>
          <w:sz w:val="28"/>
          <w:szCs w:val="28"/>
          <w:lang w:val="ru-RU"/>
        </w:rPr>
      </w:pPr>
      <w:r w:rsidRPr="007270AA">
        <w:rPr>
          <w:sz w:val="28"/>
          <w:szCs w:val="28"/>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FC439B" w:rsidRPr="007270AA" w:rsidRDefault="00FC439B" w:rsidP="00062087">
      <w:pPr>
        <w:ind w:firstLine="709"/>
        <w:jc w:val="both"/>
        <w:rPr>
          <w:lang w:val="ru-RU"/>
        </w:rPr>
      </w:pPr>
      <w:r w:rsidRPr="007270AA">
        <w:rPr>
          <w:sz w:val="28"/>
          <w:szCs w:val="28"/>
          <w:lang w:val="ru-RU"/>
        </w:rPr>
        <w:t xml:space="preserve">Совершенствование кадровой политики через </w:t>
      </w:r>
      <w:r w:rsidRPr="007270AA">
        <w:rPr>
          <w:bCs/>
          <w:color w:val="000000"/>
          <w:sz w:val="28"/>
          <w:szCs w:val="28"/>
          <w:lang w:val="ru-RU"/>
        </w:rPr>
        <w:t xml:space="preserve">внедрение новых подходов к организации подготовки, переподготовки и повышения </w:t>
      </w:r>
      <w:r w:rsidRPr="007270AA">
        <w:rPr>
          <w:sz w:val="28"/>
          <w:szCs w:val="28"/>
          <w:lang w:val="ru-RU"/>
        </w:rPr>
        <w:t>квалификации</w:t>
      </w:r>
      <w:r w:rsidRPr="007270AA">
        <w:rPr>
          <w:bCs/>
          <w:color w:val="000000"/>
          <w:sz w:val="28"/>
          <w:szCs w:val="28"/>
          <w:lang w:val="ru-RU"/>
        </w:rPr>
        <w:t xml:space="preserve"> педагогических кадров, укрепление </w:t>
      </w:r>
      <w:r w:rsidRPr="007270AA">
        <w:rPr>
          <w:sz w:val="28"/>
          <w:szCs w:val="28"/>
          <w:lang w:val="ru-RU"/>
        </w:rPr>
        <w:t xml:space="preserve">кадрового потенциала </w:t>
      </w:r>
      <w:r w:rsidRPr="007270AA">
        <w:rPr>
          <w:sz w:val="28"/>
          <w:szCs w:val="28"/>
          <w:lang w:val="ru-RU"/>
        </w:rPr>
        <w:lastRenderedPageBreak/>
        <w:t>отрасли введением новой системы оплаты труда,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w:t>
      </w:r>
    </w:p>
    <w:p w:rsidR="00FC439B" w:rsidRPr="007270AA" w:rsidRDefault="00FC439B" w:rsidP="00062087">
      <w:pPr>
        <w:tabs>
          <w:tab w:val="left" w:pos="0"/>
        </w:tabs>
        <w:autoSpaceDE w:val="0"/>
        <w:autoSpaceDN w:val="0"/>
        <w:ind w:firstLine="709"/>
        <w:jc w:val="both"/>
        <w:rPr>
          <w:sz w:val="28"/>
          <w:szCs w:val="28"/>
          <w:lang w:val="ru-RU"/>
        </w:rPr>
      </w:pPr>
      <w:r w:rsidRPr="007270AA">
        <w:rPr>
          <w:sz w:val="28"/>
          <w:szCs w:val="28"/>
          <w:lang w:val="ru-RU"/>
        </w:rPr>
        <w:t>Совершенствование системы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FC439B" w:rsidRPr="007270AA" w:rsidRDefault="00FC439B" w:rsidP="00062087">
      <w:pPr>
        <w:tabs>
          <w:tab w:val="left" w:pos="0"/>
          <w:tab w:val="left" w:pos="426"/>
        </w:tabs>
        <w:ind w:firstLine="709"/>
        <w:jc w:val="both"/>
        <w:rPr>
          <w:sz w:val="28"/>
          <w:szCs w:val="28"/>
          <w:lang w:val="ru-RU"/>
        </w:rPr>
      </w:pPr>
      <w:r w:rsidRPr="007270AA">
        <w:rPr>
          <w:sz w:val="28"/>
          <w:szCs w:val="28"/>
          <w:lang w:val="ru-RU"/>
        </w:rPr>
        <w:t>Социализация детей с ограниченными возможностями здоровья через развитие инклюзивного и дистанционного образования.</w:t>
      </w:r>
    </w:p>
    <w:p w:rsidR="00FC439B" w:rsidRPr="007270AA" w:rsidRDefault="00FC439B" w:rsidP="00062087">
      <w:pPr>
        <w:tabs>
          <w:tab w:val="left" w:pos="0"/>
          <w:tab w:val="left" w:pos="426"/>
        </w:tabs>
        <w:ind w:firstLine="709"/>
        <w:jc w:val="both"/>
        <w:rPr>
          <w:bCs/>
          <w:color w:val="000000"/>
          <w:sz w:val="28"/>
          <w:szCs w:val="28"/>
          <w:lang w:val="ru-RU"/>
        </w:rPr>
      </w:pPr>
      <w:r w:rsidRPr="007270AA">
        <w:rPr>
          <w:sz w:val="28"/>
          <w:szCs w:val="28"/>
          <w:lang w:val="ru-RU"/>
        </w:rPr>
        <w:t xml:space="preserve">Сохранение здоровья детей через </w:t>
      </w:r>
      <w:r w:rsidRPr="007270AA">
        <w:rPr>
          <w:bCs/>
          <w:color w:val="000000"/>
          <w:sz w:val="28"/>
          <w:szCs w:val="28"/>
          <w:lang w:val="ru-RU"/>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здоровьесберегающих технологий в образовательном процессе.</w:t>
      </w:r>
    </w:p>
    <w:p w:rsidR="00FC439B" w:rsidRPr="007270AA" w:rsidRDefault="00FC439B" w:rsidP="00062087">
      <w:pPr>
        <w:tabs>
          <w:tab w:val="left" w:pos="0"/>
        </w:tabs>
        <w:ind w:firstLine="709"/>
        <w:jc w:val="both"/>
        <w:rPr>
          <w:sz w:val="28"/>
          <w:szCs w:val="28"/>
          <w:lang w:val="ru-RU"/>
        </w:rPr>
      </w:pPr>
      <w:r w:rsidRPr="007270AA">
        <w:rPr>
          <w:sz w:val="28"/>
          <w:szCs w:val="28"/>
          <w:lang w:val="ru-RU"/>
        </w:rPr>
        <w:t>Расширение сети опекунских, приемных и патронатных семей, как создание условий для социализации детей-сирот</w:t>
      </w:r>
      <w:r w:rsidRPr="007270AA">
        <w:rPr>
          <w:b/>
          <w:color w:val="000000"/>
          <w:sz w:val="28"/>
          <w:szCs w:val="28"/>
          <w:lang w:val="ru-RU"/>
        </w:rPr>
        <w:t xml:space="preserve"> </w:t>
      </w:r>
      <w:r w:rsidRPr="007270AA">
        <w:rPr>
          <w:color w:val="000000"/>
          <w:sz w:val="28"/>
          <w:szCs w:val="28"/>
          <w:lang w:val="ru-RU"/>
        </w:rPr>
        <w:t>и детей, оставшихся без попечения родителей</w:t>
      </w:r>
      <w:r w:rsidRPr="007270AA">
        <w:rPr>
          <w:sz w:val="28"/>
          <w:szCs w:val="28"/>
          <w:lang w:val="ru-RU"/>
        </w:rPr>
        <w:t>.</w:t>
      </w:r>
    </w:p>
    <w:p w:rsidR="00FC439B" w:rsidRPr="007270AA" w:rsidRDefault="00FC439B" w:rsidP="00062087">
      <w:pPr>
        <w:tabs>
          <w:tab w:val="left" w:pos="0"/>
        </w:tabs>
        <w:ind w:firstLine="709"/>
        <w:jc w:val="both"/>
        <w:rPr>
          <w:sz w:val="28"/>
          <w:szCs w:val="28"/>
          <w:lang w:val="ru-RU"/>
        </w:rPr>
      </w:pPr>
      <w:r w:rsidRPr="007270AA">
        <w:rPr>
          <w:bCs/>
          <w:color w:val="000000"/>
          <w:sz w:val="28"/>
          <w:szCs w:val="28"/>
          <w:lang w:val="ru-RU"/>
        </w:rPr>
        <w:t>Создание условий для эффективного развития системы образования района.</w:t>
      </w:r>
    </w:p>
    <w:p w:rsidR="00FC439B" w:rsidRPr="004C6773" w:rsidRDefault="00062087" w:rsidP="00062087">
      <w:pPr>
        <w:autoSpaceDE w:val="0"/>
        <w:autoSpaceDN w:val="0"/>
        <w:adjustRightInd w:val="0"/>
        <w:spacing w:before="240" w:after="240"/>
        <w:jc w:val="center"/>
        <w:rPr>
          <w:sz w:val="28"/>
          <w:szCs w:val="28"/>
          <w:lang w:val="ru-RU"/>
        </w:rPr>
      </w:pPr>
      <w:r>
        <w:rPr>
          <w:sz w:val="28"/>
          <w:szCs w:val="28"/>
          <w:lang w:val="ru-RU"/>
        </w:rPr>
        <w:t>4.</w:t>
      </w:r>
      <w:r w:rsidR="00FC439B" w:rsidRPr="004C6773">
        <w:rPr>
          <w:sz w:val="28"/>
          <w:szCs w:val="28"/>
          <w:lang w:val="ru-RU"/>
        </w:rPr>
        <w:t xml:space="preserve">Механизм реализации программы </w:t>
      </w:r>
      <w:r w:rsidR="002A7377">
        <w:rPr>
          <w:sz w:val="28"/>
          <w:szCs w:val="28"/>
          <w:lang w:val="ru-RU"/>
        </w:rPr>
        <w:t>отдельных мероприятий программы</w:t>
      </w:r>
    </w:p>
    <w:p w:rsidR="00FC439B" w:rsidRPr="004C6773" w:rsidRDefault="00FC439B" w:rsidP="00062087">
      <w:pPr>
        <w:ind w:firstLine="709"/>
        <w:jc w:val="both"/>
        <w:rPr>
          <w:sz w:val="28"/>
          <w:szCs w:val="28"/>
          <w:lang w:val="ru-RU"/>
        </w:rPr>
      </w:pPr>
      <w:r w:rsidRPr="004C6773">
        <w:rPr>
          <w:sz w:val="28"/>
          <w:szCs w:val="28"/>
          <w:lang w:val="ru-RU"/>
        </w:rPr>
        <w:t>Реализация программы осуществляется управлением образования администрации Тасеевского района и подведомственными муниципальными образовательными учреждениями в рамках действующего законодательства.</w:t>
      </w:r>
    </w:p>
    <w:p w:rsidR="00FC439B" w:rsidRPr="004C6773" w:rsidRDefault="00FC439B" w:rsidP="00062087">
      <w:pPr>
        <w:autoSpaceDE w:val="0"/>
        <w:autoSpaceDN w:val="0"/>
        <w:adjustRightInd w:val="0"/>
        <w:ind w:firstLine="709"/>
        <w:jc w:val="both"/>
        <w:rPr>
          <w:sz w:val="28"/>
          <w:szCs w:val="28"/>
          <w:lang w:val="ru-RU"/>
        </w:rPr>
      </w:pPr>
      <w:r w:rsidRPr="004C6773">
        <w:rPr>
          <w:sz w:val="28"/>
          <w:szCs w:val="28"/>
          <w:lang w:val="ru-RU"/>
        </w:rPr>
        <w:t>Программа состоит из подпрограмм и не содержит отдельных мероприятий.</w:t>
      </w:r>
    </w:p>
    <w:p w:rsidR="00FC439B" w:rsidRPr="004C6773" w:rsidRDefault="00FC439B" w:rsidP="00D2551D">
      <w:pPr>
        <w:autoSpaceDE w:val="0"/>
        <w:autoSpaceDN w:val="0"/>
        <w:adjustRightInd w:val="0"/>
        <w:ind w:firstLine="709"/>
        <w:jc w:val="both"/>
        <w:rPr>
          <w:sz w:val="28"/>
          <w:szCs w:val="28"/>
          <w:lang w:val="ru-RU"/>
        </w:rPr>
      </w:pPr>
    </w:p>
    <w:p w:rsidR="00FC439B" w:rsidRPr="004C6773" w:rsidRDefault="00FC439B" w:rsidP="00062087">
      <w:pPr>
        <w:ind w:firstLine="708"/>
        <w:jc w:val="center"/>
        <w:rPr>
          <w:sz w:val="28"/>
          <w:szCs w:val="28"/>
          <w:lang w:val="ru-RU"/>
        </w:rPr>
      </w:pPr>
      <w:r w:rsidRPr="004C6773">
        <w:rPr>
          <w:sz w:val="28"/>
          <w:szCs w:val="28"/>
          <w:lang w:val="ru-RU"/>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образования н</w:t>
      </w:r>
      <w:r w:rsidR="002A7377">
        <w:rPr>
          <w:sz w:val="28"/>
          <w:szCs w:val="28"/>
          <w:lang w:val="ru-RU"/>
        </w:rPr>
        <w:t>а территории Тасеевского района</w:t>
      </w:r>
    </w:p>
    <w:p w:rsidR="00FC439B" w:rsidRPr="004C6773" w:rsidRDefault="00062087" w:rsidP="00062087">
      <w:pPr>
        <w:tabs>
          <w:tab w:val="left" w:pos="7185"/>
        </w:tabs>
        <w:autoSpaceDE w:val="0"/>
        <w:autoSpaceDN w:val="0"/>
        <w:adjustRightInd w:val="0"/>
        <w:ind w:firstLine="709"/>
        <w:jc w:val="center"/>
        <w:rPr>
          <w:sz w:val="28"/>
          <w:szCs w:val="28"/>
          <w:lang w:val="ru-RU"/>
        </w:rPr>
      </w:pPr>
      <w:r>
        <w:rPr>
          <w:sz w:val="28"/>
          <w:szCs w:val="28"/>
          <w:lang w:val="ru-RU"/>
        </w:rPr>
        <w:tab/>
      </w:r>
    </w:p>
    <w:p w:rsidR="00FC439B" w:rsidRPr="004C6773" w:rsidRDefault="00FC439B" w:rsidP="00062087">
      <w:pPr>
        <w:widowControl w:val="0"/>
        <w:shd w:val="clear" w:color="auto" w:fill="FFFFFF"/>
        <w:autoSpaceDE w:val="0"/>
        <w:autoSpaceDN w:val="0"/>
        <w:adjustRightInd w:val="0"/>
        <w:ind w:firstLine="709"/>
        <w:jc w:val="both"/>
        <w:rPr>
          <w:sz w:val="28"/>
          <w:szCs w:val="28"/>
          <w:lang w:val="ru-RU"/>
        </w:rPr>
      </w:pPr>
      <w:r w:rsidRPr="004C6773">
        <w:rPr>
          <w:sz w:val="28"/>
          <w:szCs w:val="28"/>
          <w:lang w:val="ru-RU"/>
        </w:rPr>
        <w:t>Своевременная и в полном объеме реализация муниципальной программы позволит:</w:t>
      </w:r>
    </w:p>
    <w:p w:rsidR="00FC439B" w:rsidRPr="004C6773" w:rsidRDefault="00FC439B" w:rsidP="00062087">
      <w:pPr>
        <w:widowControl w:val="0"/>
        <w:shd w:val="clear" w:color="auto" w:fill="FFFFFF"/>
        <w:autoSpaceDE w:val="0"/>
        <w:autoSpaceDN w:val="0"/>
        <w:adjustRightInd w:val="0"/>
        <w:ind w:firstLine="709"/>
        <w:jc w:val="both"/>
        <w:rPr>
          <w:bCs/>
          <w:sz w:val="28"/>
          <w:szCs w:val="28"/>
          <w:lang w:val="ru-RU"/>
        </w:rPr>
      </w:pPr>
      <w:r w:rsidRPr="004C6773">
        <w:rPr>
          <w:sz w:val="28"/>
          <w:szCs w:val="28"/>
          <w:lang w:val="ru-RU"/>
        </w:rPr>
        <w:t xml:space="preserve">Показатель «Удельный вес численности населения в </w:t>
      </w:r>
      <w:r w:rsidRPr="00E97E6C">
        <w:rPr>
          <w:sz w:val="28"/>
          <w:szCs w:val="28"/>
          <w:lang w:val="ru-RU"/>
        </w:rPr>
        <w:t xml:space="preserve">возрасте 5-18 лет, охваченного образованием, в общей численности населения в возрасте 5-18 лет» удержать на уровне не ниже </w:t>
      </w:r>
      <w:r w:rsidR="00E97E6C" w:rsidRPr="00E97E6C">
        <w:rPr>
          <w:sz w:val="28"/>
          <w:szCs w:val="28"/>
          <w:lang w:val="ru-RU"/>
        </w:rPr>
        <w:t xml:space="preserve">80 </w:t>
      </w:r>
      <w:r w:rsidRPr="00E97E6C">
        <w:rPr>
          <w:sz w:val="28"/>
          <w:szCs w:val="28"/>
          <w:lang w:val="ru-RU"/>
        </w:rPr>
        <w:t>%, которого достигли в 2016 году (2017 д</w:t>
      </w:r>
      <w:r w:rsidR="00E97E6C" w:rsidRPr="00E97E6C">
        <w:rPr>
          <w:sz w:val="28"/>
          <w:szCs w:val="28"/>
          <w:lang w:val="ru-RU"/>
        </w:rPr>
        <w:t>о 80</w:t>
      </w:r>
      <w:r w:rsidR="00B6097B" w:rsidRPr="00E97E6C">
        <w:rPr>
          <w:sz w:val="28"/>
          <w:szCs w:val="28"/>
          <w:lang w:val="ru-RU"/>
        </w:rPr>
        <w:t>,</w:t>
      </w:r>
      <w:r w:rsidR="00E97E6C" w:rsidRPr="00E97E6C">
        <w:rPr>
          <w:sz w:val="28"/>
          <w:szCs w:val="28"/>
          <w:lang w:val="ru-RU"/>
        </w:rPr>
        <w:t>07</w:t>
      </w:r>
      <w:r w:rsidR="00B6097B" w:rsidRPr="00E97E6C">
        <w:rPr>
          <w:sz w:val="28"/>
          <w:szCs w:val="28"/>
          <w:lang w:val="ru-RU"/>
        </w:rPr>
        <w:t xml:space="preserve">%, в 2018 до </w:t>
      </w:r>
      <w:r w:rsidR="00E97E6C" w:rsidRPr="00E97E6C">
        <w:rPr>
          <w:sz w:val="28"/>
          <w:szCs w:val="28"/>
          <w:lang w:val="ru-RU"/>
        </w:rPr>
        <w:t>80,07</w:t>
      </w:r>
      <w:r w:rsidR="00B6097B" w:rsidRPr="00E97E6C">
        <w:rPr>
          <w:sz w:val="28"/>
          <w:szCs w:val="28"/>
          <w:lang w:val="ru-RU"/>
        </w:rPr>
        <w:t>%, в 2020</w:t>
      </w:r>
      <w:r w:rsidRPr="00E97E6C">
        <w:rPr>
          <w:sz w:val="28"/>
          <w:szCs w:val="28"/>
          <w:lang w:val="ru-RU"/>
        </w:rPr>
        <w:t xml:space="preserve"> до </w:t>
      </w:r>
      <w:r w:rsidR="00E97E6C" w:rsidRPr="00E97E6C">
        <w:rPr>
          <w:sz w:val="28"/>
          <w:szCs w:val="28"/>
          <w:lang w:val="ru-RU"/>
        </w:rPr>
        <w:t>80,07</w:t>
      </w:r>
      <w:r w:rsidRPr="00E97E6C">
        <w:rPr>
          <w:sz w:val="28"/>
          <w:szCs w:val="28"/>
          <w:lang w:val="ru-RU"/>
        </w:rPr>
        <w:t>%).</w:t>
      </w:r>
      <w:r w:rsidRPr="004C6773">
        <w:rPr>
          <w:sz w:val="28"/>
          <w:szCs w:val="28"/>
          <w:lang w:val="ru-RU"/>
        </w:rPr>
        <w:t xml:space="preserve"> </w:t>
      </w:r>
      <w:r w:rsidRPr="004C6773">
        <w:rPr>
          <w:bCs/>
          <w:sz w:val="28"/>
          <w:szCs w:val="28"/>
          <w:lang w:val="ru-RU"/>
        </w:rPr>
        <w:t>Данный показатель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FC439B" w:rsidRPr="00526A6A" w:rsidRDefault="00FC439B" w:rsidP="00062087">
      <w:pPr>
        <w:widowControl w:val="0"/>
        <w:shd w:val="clear" w:color="auto" w:fill="FFFFFF"/>
        <w:autoSpaceDE w:val="0"/>
        <w:autoSpaceDN w:val="0"/>
        <w:adjustRightInd w:val="0"/>
        <w:ind w:firstLine="709"/>
        <w:jc w:val="both"/>
        <w:rPr>
          <w:sz w:val="28"/>
          <w:szCs w:val="28"/>
          <w:lang w:val="ru-RU"/>
        </w:rPr>
      </w:pPr>
      <w:r w:rsidRPr="004C6773">
        <w:rPr>
          <w:sz w:val="28"/>
          <w:szCs w:val="28"/>
          <w:lang w:val="ru-RU"/>
        </w:rPr>
        <w:t>Снизить очередность в дошкольные образовательные учреждения детей в возрасте от 0 до 3 лет в дошкольные образоват</w:t>
      </w:r>
      <w:r>
        <w:rPr>
          <w:sz w:val="28"/>
          <w:szCs w:val="28"/>
          <w:lang w:val="ru-RU"/>
        </w:rPr>
        <w:t xml:space="preserve">ельные учреждения  в (2017 </w:t>
      </w:r>
      <w:r>
        <w:rPr>
          <w:sz w:val="28"/>
          <w:szCs w:val="28"/>
          <w:lang w:val="ru-RU"/>
        </w:rPr>
        <w:lastRenderedPageBreak/>
        <w:t>до 52</w:t>
      </w:r>
      <w:r w:rsidRPr="004C6773">
        <w:rPr>
          <w:sz w:val="28"/>
          <w:szCs w:val="28"/>
          <w:lang w:val="ru-RU"/>
        </w:rPr>
        <w:t xml:space="preserve"> де</w:t>
      </w:r>
      <w:r>
        <w:rPr>
          <w:sz w:val="28"/>
          <w:szCs w:val="28"/>
          <w:lang w:val="ru-RU"/>
        </w:rPr>
        <w:t>тей, в 2018 до 42 детей, в 2019 году до 38 детей</w:t>
      </w:r>
      <w:r w:rsidR="00AF24B8">
        <w:rPr>
          <w:sz w:val="28"/>
          <w:szCs w:val="28"/>
          <w:lang w:val="ru-RU"/>
        </w:rPr>
        <w:t>,</w:t>
      </w:r>
      <w:r w:rsidR="00AF24B8" w:rsidRPr="00AF24B8">
        <w:rPr>
          <w:sz w:val="28"/>
          <w:szCs w:val="28"/>
          <w:lang w:val="ru-RU"/>
        </w:rPr>
        <w:t xml:space="preserve"> </w:t>
      </w:r>
      <w:r w:rsidR="00AF24B8" w:rsidRPr="00526A6A">
        <w:rPr>
          <w:sz w:val="28"/>
          <w:szCs w:val="28"/>
          <w:lang w:val="ru-RU"/>
        </w:rPr>
        <w:t>в 2020 году до 38 детей</w:t>
      </w:r>
      <w:r w:rsidRPr="00526A6A">
        <w:rPr>
          <w:sz w:val="28"/>
          <w:szCs w:val="28"/>
          <w:lang w:val="ru-RU"/>
        </w:rPr>
        <w:t>).</w:t>
      </w:r>
      <w:r w:rsidRPr="00526A6A">
        <w:rPr>
          <w:bCs/>
          <w:sz w:val="28"/>
          <w:szCs w:val="28"/>
          <w:lang w:val="ru-RU"/>
        </w:rPr>
        <w:t xml:space="preserve"> Данный показатель характеризует обеспечение законодательно закрепленных гарантий доступности дошкольного образования.  </w:t>
      </w:r>
    </w:p>
    <w:p w:rsidR="00B6097B" w:rsidRDefault="00B6097B" w:rsidP="00062087">
      <w:pPr>
        <w:ind w:firstLine="709"/>
        <w:jc w:val="both"/>
        <w:rPr>
          <w:sz w:val="28"/>
          <w:szCs w:val="28"/>
          <w:lang w:val="ru-RU" w:eastAsia="ru-RU"/>
        </w:rPr>
      </w:pPr>
      <w:r w:rsidRPr="00526A6A">
        <w:rPr>
          <w:sz w:val="28"/>
          <w:szCs w:val="28"/>
          <w:lang w:val="ru-RU" w:eastAsia="ru-RU"/>
        </w:rPr>
        <w:t>Изменить отношение среднего балла ЕГЭ (в расчете на 1 предмет) в школах Тасеевского района с лучшими результатами ЕГЭ к среднему баллу ЕГЭ (в расчете на 1 предмет) в школах Тасеевского района с худшими результатами ЕГЭ 2017 года до 1,55% 2020 г.</w:t>
      </w:r>
    </w:p>
    <w:p w:rsidR="00FC439B" w:rsidRPr="004C6773" w:rsidRDefault="00FC439B" w:rsidP="00062087">
      <w:pPr>
        <w:ind w:firstLine="709"/>
        <w:jc w:val="both"/>
        <w:rPr>
          <w:sz w:val="28"/>
          <w:szCs w:val="28"/>
          <w:lang w:val="ru-RU"/>
        </w:rPr>
      </w:pPr>
      <w:r w:rsidRPr="004C6773">
        <w:rPr>
          <w:sz w:val="28"/>
          <w:szCs w:val="28"/>
          <w:lang w:val="ru-RU"/>
        </w:rPr>
        <w:t xml:space="preserve">  Данный показатель характеризует равенство доступности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 снижении среднего результата ЕГЭ в лучших школах.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FC439B" w:rsidRPr="004C6773" w:rsidRDefault="00FC439B" w:rsidP="00062087">
      <w:pPr>
        <w:ind w:firstLine="709"/>
        <w:jc w:val="both"/>
        <w:rPr>
          <w:bCs/>
          <w:sz w:val="28"/>
          <w:szCs w:val="28"/>
          <w:lang w:val="ru-RU"/>
        </w:rPr>
      </w:pPr>
      <w:r w:rsidRPr="004C6773">
        <w:rPr>
          <w:bCs/>
          <w:sz w:val="28"/>
          <w:szCs w:val="28"/>
          <w:lang w:val="ru-RU"/>
        </w:rPr>
        <w:t>Не снижать показатель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Pr="00526A6A">
        <w:rPr>
          <w:bCs/>
          <w:sz w:val="28"/>
          <w:szCs w:val="28"/>
          <w:lang w:val="ru-RU"/>
        </w:rPr>
        <w:t xml:space="preserve">» </w:t>
      </w:r>
      <w:r w:rsidR="00526A6A" w:rsidRPr="00526A6A">
        <w:rPr>
          <w:bCs/>
          <w:sz w:val="28"/>
          <w:szCs w:val="28"/>
          <w:lang w:val="ru-RU"/>
        </w:rPr>
        <w:t>с 76,15% в 2017 году до 76,15% в 2020</w:t>
      </w:r>
      <w:r w:rsidRPr="00526A6A">
        <w:rPr>
          <w:bCs/>
          <w:sz w:val="28"/>
          <w:szCs w:val="28"/>
          <w:lang w:val="ru-RU"/>
        </w:rPr>
        <w:t xml:space="preserve"> году. Данный показатель характеризует</w:t>
      </w:r>
      <w:r w:rsidRPr="004C6773">
        <w:rPr>
          <w:bCs/>
          <w:sz w:val="28"/>
          <w:szCs w:val="28"/>
          <w:lang w:val="ru-RU"/>
        </w:rPr>
        <w:t xml:space="preserve">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w:t>
      </w:r>
    </w:p>
    <w:p w:rsidR="00FC439B" w:rsidRPr="002A0953" w:rsidRDefault="00FC439B" w:rsidP="00062087">
      <w:pPr>
        <w:autoSpaceDE w:val="0"/>
        <w:autoSpaceDN w:val="0"/>
        <w:adjustRightInd w:val="0"/>
        <w:ind w:firstLine="709"/>
        <w:jc w:val="both"/>
        <w:rPr>
          <w:sz w:val="28"/>
          <w:szCs w:val="28"/>
          <w:lang w:val="ru-RU"/>
        </w:rPr>
      </w:pPr>
    </w:p>
    <w:p w:rsidR="00FC439B" w:rsidRPr="004C6773" w:rsidRDefault="00FC439B" w:rsidP="00062087">
      <w:pPr>
        <w:jc w:val="center"/>
        <w:rPr>
          <w:sz w:val="28"/>
          <w:szCs w:val="28"/>
          <w:lang w:val="ru-RU"/>
        </w:rPr>
      </w:pPr>
      <w:r w:rsidRPr="004C6773">
        <w:rPr>
          <w:sz w:val="28"/>
          <w:szCs w:val="28"/>
          <w:lang w:val="ru-RU"/>
        </w:rPr>
        <w:t>6. Перечень подпрограмм с указанием сроков их реализации и ожидаемых результатов</w:t>
      </w:r>
    </w:p>
    <w:p w:rsidR="00FC439B" w:rsidRPr="004C6773" w:rsidRDefault="00FC439B" w:rsidP="00287135">
      <w:pPr>
        <w:jc w:val="center"/>
        <w:rPr>
          <w:sz w:val="28"/>
          <w:szCs w:val="28"/>
          <w:lang w:val="ru-RU"/>
        </w:rPr>
      </w:pPr>
    </w:p>
    <w:p w:rsidR="00FC439B" w:rsidRPr="004C6773" w:rsidRDefault="00FC439B" w:rsidP="00C26CF8">
      <w:pPr>
        <w:ind w:firstLine="709"/>
        <w:jc w:val="both"/>
        <w:rPr>
          <w:sz w:val="28"/>
          <w:szCs w:val="28"/>
          <w:lang w:val="ru-RU"/>
        </w:rPr>
      </w:pPr>
      <w:r w:rsidRPr="004C6773">
        <w:rPr>
          <w:sz w:val="28"/>
          <w:szCs w:val="28"/>
          <w:lang w:val="ru-RU"/>
        </w:rPr>
        <w:t xml:space="preserve">В рамках муниципальной </w:t>
      </w:r>
      <w:r w:rsidR="00927115">
        <w:rPr>
          <w:sz w:val="28"/>
          <w:szCs w:val="28"/>
          <w:lang w:val="ru-RU"/>
        </w:rPr>
        <w:t xml:space="preserve">программы в период с 2017 по </w:t>
      </w:r>
      <w:r w:rsidR="00927115" w:rsidRPr="00E97E6C">
        <w:rPr>
          <w:sz w:val="28"/>
          <w:szCs w:val="28"/>
          <w:lang w:val="ru-RU"/>
        </w:rPr>
        <w:t>2020</w:t>
      </w:r>
      <w:r w:rsidRPr="004C6773">
        <w:rPr>
          <w:sz w:val="28"/>
          <w:szCs w:val="28"/>
          <w:lang w:val="ru-RU"/>
        </w:rPr>
        <w:t xml:space="preserve"> годы будут реализованы 6 подпрограмм:</w:t>
      </w:r>
    </w:p>
    <w:p w:rsidR="00FC439B" w:rsidRPr="004C6773" w:rsidRDefault="00FC439B" w:rsidP="00C26CF8">
      <w:pPr>
        <w:ind w:firstLine="709"/>
        <w:jc w:val="both"/>
        <w:rPr>
          <w:sz w:val="28"/>
          <w:szCs w:val="28"/>
          <w:lang w:val="ru-RU"/>
        </w:rPr>
      </w:pPr>
      <w:r w:rsidRPr="004C6773">
        <w:rPr>
          <w:sz w:val="28"/>
          <w:szCs w:val="28"/>
          <w:lang w:val="ru-RU"/>
        </w:rPr>
        <w:t>«</w:t>
      </w:r>
      <w:r w:rsidRPr="004C6773">
        <w:rPr>
          <w:kern w:val="32"/>
          <w:sz w:val="28"/>
          <w:szCs w:val="28"/>
          <w:lang w:val="ru-RU"/>
        </w:rPr>
        <w:t>Развитие системы дошкольного образования на территории Тасеевского района»;</w:t>
      </w:r>
    </w:p>
    <w:p w:rsidR="00FC439B" w:rsidRPr="004C6773" w:rsidRDefault="00FC439B" w:rsidP="00C26CF8">
      <w:pPr>
        <w:autoSpaceDE w:val="0"/>
        <w:autoSpaceDN w:val="0"/>
        <w:adjustRightInd w:val="0"/>
        <w:ind w:firstLine="709"/>
        <w:jc w:val="both"/>
        <w:rPr>
          <w:sz w:val="28"/>
          <w:szCs w:val="28"/>
          <w:lang w:val="ru-RU"/>
        </w:rPr>
      </w:pPr>
      <w:r w:rsidRPr="004C6773">
        <w:rPr>
          <w:sz w:val="28"/>
          <w:szCs w:val="28"/>
          <w:lang w:val="ru-RU"/>
        </w:rPr>
        <w:t>«</w:t>
      </w:r>
      <w:r w:rsidRPr="004C6773">
        <w:rPr>
          <w:kern w:val="32"/>
          <w:sz w:val="28"/>
          <w:szCs w:val="28"/>
          <w:lang w:val="ru-RU"/>
        </w:rPr>
        <w:t>Развитие общего и дополнительного образования детей»;</w:t>
      </w:r>
    </w:p>
    <w:p w:rsidR="00FC439B" w:rsidRPr="004C6773" w:rsidRDefault="00FC439B" w:rsidP="00C26CF8">
      <w:pPr>
        <w:autoSpaceDE w:val="0"/>
        <w:autoSpaceDN w:val="0"/>
        <w:adjustRightInd w:val="0"/>
        <w:ind w:firstLine="709"/>
        <w:jc w:val="both"/>
        <w:rPr>
          <w:sz w:val="28"/>
          <w:szCs w:val="28"/>
          <w:lang w:val="ru-RU"/>
        </w:rPr>
      </w:pPr>
      <w:r w:rsidRPr="004C6773">
        <w:rPr>
          <w:sz w:val="28"/>
          <w:szCs w:val="28"/>
          <w:lang w:val="ru-RU"/>
        </w:rPr>
        <w:t>«</w:t>
      </w:r>
      <w:r w:rsidRPr="004C6773">
        <w:rPr>
          <w:kern w:val="32"/>
          <w:sz w:val="28"/>
          <w:szCs w:val="28"/>
          <w:lang w:val="ru-RU"/>
        </w:rPr>
        <w:t>Одарённые дети Тасеевского района»;</w:t>
      </w:r>
    </w:p>
    <w:p w:rsidR="00FC439B" w:rsidRPr="004C6773" w:rsidRDefault="00FC439B" w:rsidP="00C26CF8">
      <w:pPr>
        <w:ind w:firstLine="709"/>
        <w:jc w:val="both"/>
        <w:rPr>
          <w:kern w:val="32"/>
          <w:sz w:val="28"/>
          <w:szCs w:val="28"/>
          <w:lang w:val="ru-RU"/>
        </w:rPr>
      </w:pPr>
      <w:r w:rsidRPr="004C6773">
        <w:rPr>
          <w:sz w:val="28"/>
          <w:szCs w:val="28"/>
          <w:lang w:val="ru-RU"/>
        </w:rPr>
        <w:t>«</w:t>
      </w:r>
      <w:r w:rsidRPr="004C6773">
        <w:rPr>
          <w:kern w:val="32"/>
          <w:sz w:val="28"/>
          <w:szCs w:val="28"/>
          <w:lang w:val="ru-RU"/>
        </w:rPr>
        <w:t>Отдых детей и подростков Тасеевского района в каникулярное время»</w:t>
      </w:r>
    </w:p>
    <w:p w:rsidR="00FC439B" w:rsidRPr="004C6773" w:rsidRDefault="00FC439B" w:rsidP="00C26CF8">
      <w:pPr>
        <w:autoSpaceDE w:val="0"/>
        <w:autoSpaceDN w:val="0"/>
        <w:adjustRightInd w:val="0"/>
        <w:ind w:firstLine="709"/>
        <w:jc w:val="both"/>
        <w:rPr>
          <w:sz w:val="28"/>
          <w:szCs w:val="28"/>
          <w:lang w:val="ru-RU"/>
        </w:rPr>
      </w:pPr>
      <w:r w:rsidRPr="004C6773">
        <w:rPr>
          <w:sz w:val="28"/>
          <w:szCs w:val="28"/>
          <w:lang w:val="ru-RU"/>
        </w:rPr>
        <w:t>«</w:t>
      </w:r>
      <w:r w:rsidRPr="004C6773">
        <w:rPr>
          <w:kern w:val="32"/>
          <w:sz w:val="28"/>
          <w:szCs w:val="28"/>
          <w:lang w:val="ru-RU"/>
        </w:rPr>
        <w:t>Поддержка детей-сирот, расширение практики применения семейных форм воспитания</w:t>
      </w:r>
      <w:r w:rsidRPr="004C6773">
        <w:rPr>
          <w:sz w:val="28"/>
          <w:szCs w:val="28"/>
          <w:lang w:val="ru-RU"/>
        </w:rPr>
        <w:t>»;</w:t>
      </w:r>
    </w:p>
    <w:p w:rsidR="00FC439B" w:rsidRPr="004C6773" w:rsidRDefault="00FC439B" w:rsidP="00C26CF8">
      <w:pPr>
        <w:ind w:firstLine="709"/>
        <w:jc w:val="both"/>
        <w:rPr>
          <w:color w:val="000000"/>
          <w:sz w:val="28"/>
          <w:szCs w:val="28"/>
          <w:lang w:val="ru-RU"/>
        </w:rPr>
      </w:pPr>
      <w:r w:rsidRPr="004C6773">
        <w:rPr>
          <w:color w:val="000000"/>
          <w:sz w:val="28"/>
          <w:szCs w:val="28"/>
          <w:lang w:val="ru-RU"/>
        </w:rPr>
        <w:t>«Обеспечение реализации муниципальной программы и прочие мероприятия».</w:t>
      </w:r>
    </w:p>
    <w:p w:rsidR="00FC439B" w:rsidRPr="004C6773" w:rsidRDefault="00FC439B" w:rsidP="00C26CF8">
      <w:pPr>
        <w:ind w:firstLine="709"/>
        <w:jc w:val="both"/>
        <w:rPr>
          <w:sz w:val="28"/>
          <w:szCs w:val="28"/>
          <w:lang w:val="ru-RU"/>
        </w:rPr>
      </w:pPr>
      <w:r w:rsidRPr="004C6773">
        <w:rPr>
          <w:sz w:val="28"/>
          <w:szCs w:val="28"/>
          <w:lang w:val="ru-RU"/>
        </w:rPr>
        <w:t>Своевременная и в полном объеме реализация подпрограмм муниципальной программы позволит:</w:t>
      </w:r>
    </w:p>
    <w:p w:rsidR="00FC439B" w:rsidRPr="004C6773" w:rsidRDefault="00FC439B" w:rsidP="00C26CF8">
      <w:pPr>
        <w:widowControl w:val="0"/>
        <w:shd w:val="clear" w:color="auto" w:fill="FFFFFF"/>
        <w:autoSpaceDE w:val="0"/>
        <w:autoSpaceDN w:val="0"/>
        <w:adjustRightInd w:val="0"/>
        <w:ind w:firstLine="709"/>
        <w:jc w:val="both"/>
        <w:rPr>
          <w:sz w:val="28"/>
          <w:szCs w:val="28"/>
          <w:lang w:val="ru-RU"/>
        </w:rPr>
      </w:pPr>
      <w:r w:rsidRPr="004C6773">
        <w:rPr>
          <w:sz w:val="28"/>
          <w:szCs w:val="28"/>
          <w:lang w:val="ru-RU"/>
        </w:rPr>
        <w:t xml:space="preserve">повысить удовлетворенность населения качеством образовательных услуг; </w:t>
      </w:r>
    </w:p>
    <w:p w:rsidR="00FC439B" w:rsidRPr="004C6773" w:rsidRDefault="00FC439B" w:rsidP="00C26CF8">
      <w:pPr>
        <w:widowControl w:val="0"/>
        <w:shd w:val="clear" w:color="auto" w:fill="FFFFFF"/>
        <w:autoSpaceDE w:val="0"/>
        <w:autoSpaceDN w:val="0"/>
        <w:adjustRightInd w:val="0"/>
        <w:ind w:firstLine="709"/>
        <w:jc w:val="both"/>
        <w:rPr>
          <w:sz w:val="28"/>
          <w:szCs w:val="28"/>
          <w:lang w:val="ru-RU"/>
        </w:rPr>
      </w:pPr>
      <w:r w:rsidRPr="004C6773">
        <w:rPr>
          <w:sz w:val="28"/>
          <w:szCs w:val="28"/>
          <w:lang w:val="ru-RU"/>
        </w:rPr>
        <w:t>повысить привлекательность педагогической профессии и уровень квалификации преподавательских кадров;</w:t>
      </w:r>
    </w:p>
    <w:p w:rsidR="00FC439B" w:rsidRPr="004C6773" w:rsidRDefault="00FC439B" w:rsidP="00C26CF8">
      <w:pPr>
        <w:widowControl w:val="0"/>
        <w:shd w:val="clear" w:color="auto" w:fill="FFFFFF"/>
        <w:autoSpaceDE w:val="0"/>
        <w:autoSpaceDN w:val="0"/>
        <w:adjustRightInd w:val="0"/>
        <w:ind w:firstLine="709"/>
        <w:jc w:val="both"/>
        <w:rPr>
          <w:spacing w:val="-3"/>
          <w:sz w:val="28"/>
          <w:szCs w:val="28"/>
          <w:lang w:val="ru-RU"/>
        </w:rPr>
      </w:pPr>
      <w:r w:rsidRPr="004C6773">
        <w:rPr>
          <w:spacing w:val="-3"/>
          <w:sz w:val="28"/>
          <w:szCs w:val="28"/>
          <w:lang w:val="ru-RU"/>
        </w:rPr>
        <w:t xml:space="preserve">сократить очереди на зачисление детей в дошкольные образовательные организации; </w:t>
      </w:r>
    </w:p>
    <w:p w:rsidR="00FC439B" w:rsidRPr="004C6773" w:rsidRDefault="00FC439B" w:rsidP="00C26CF8">
      <w:pPr>
        <w:widowControl w:val="0"/>
        <w:shd w:val="clear" w:color="auto" w:fill="FFFFFF"/>
        <w:autoSpaceDE w:val="0"/>
        <w:autoSpaceDN w:val="0"/>
        <w:adjustRightInd w:val="0"/>
        <w:ind w:firstLine="709"/>
        <w:jc w:val="both"/>
        <w:rPr>
          <w:spacing w:val="-3"/>
          <w:sz w:val="28"/>
          <w:szCs w:val="28"/>
          <w:lang w:val="ru-RU"/>
        </w:rPr>
      </w:pPr>
      <w:r w:rsidRPr="004C6773">
        <w:rPr>
          <w:spacing w:val="-3"/>
          <w:sz w:val="28"/>
          <w:szCs w:val="28"/>
          <w:lang w:val="ru-RU"/>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FC439B" w:rsidRPr="004C6773" w:rsidRDefault="00FC439B" w:rsidP="00C26CF8">
      <w:pPr>
        <w:widowControl w:val="0"/>
        <w:shd w:val="clear" w:color="auto" w:fill="FFFFFF"/>
        <w:autoSpaceDE w:val="0"/>
        <w:autoSpaceDN w:val="0"/>
        <w:adjustRightInd w:val="0"/>
        <w:ind w:firstLine="709"/>
        <w:jc w:val="both"/>
        <w:rPr>
          <w:sz w:val="28"/>
          <w:szCs w:val="28"/>
          <w:lang w:val="ru-RU"/>
        </w:rPr>
      </w:pPr>
      <w:r w:rsidRPr="00E97E6C">
        <w:rPr>
          <w:spacing w:val="-3"/>
          <w:sz w:val="28"/>
          <w:szCs w:val="28"/>
          <w:lang w:val="ru-RU"/>
        </w:rPr>
        <w:lastRenderedPageBreak/>
        <w:t>обеспечить охват не менее 80,0 процентов детей в возрасте 5-18 лет программами дополнительного образования.</w:t>
      </w:r>
    </w:p>
    <w:p w:rsidR="00FC439B" w:rsidRPr="004C6773" w:rsidRDefault="00FC439B" w:rsidP="00C26CF8">
      <w:pPr>
        <w:ind w:firstLine="709"/>
        <w:jc w:val="both"/>
        <w:rPr>
          <w:sz w:val="28"/>
          <w:szCs w:val="28"/>
          <w:lang w:val="ru-RU"/>
        </w:rPr>
      </w:pPr>
      <w:r w:rsidRPr="004C6773">
        <w:rPr>
          <w:bCs/>
          <w:sz w:val="28"/>
          <w:szCs w:val="28"/>
          <w:lang w:val="ru-RU"/>
        </w:rPr>
        <w:t>Для каждой подпрограммы сформулированы цели, задачи, ожидаемые результаты, целевые индикаторы, определены их значения и механизмы реализации</w:t>
      </w:r>
      <w:r w:rsidRPr="004C6773">
        <w:rPr>
          <w:sz w:val="28"/>
          <w:szCs w:val="28"/>
          <w:lang w:val="ru-RU"/>
        </w:rPr>
        <w:t xml:space="preserve"> (приложения </w:t>
      </w:r>
      <w:r w:rsidRPr="002A7377">
        <w:rPr>
          <w:sz w:val="28"/>
          <w:szCs w:val="28"/>
          <w:lang w:val="ru-RU"/>
        </w:rPr>
        <w:t xml:space="preserve">№№ </w:t>
      </w:r>
      <w:r w:rsidR="002A7377" w:rsidRPr="002A7377">
        <w:rPr>
          <w:sz w:val="28"/>
          <w:szCs w:val="28"/>
          <w:lang w:val="ru-RU"/>
        </w:rPr>
        <w:t>5 - 10</w:t>
      </w:r>
      <w:r w:rsidRPr="002A7377">
        <w:rPr>
          <w:sz w:val="28"/>
          <w:szCs w:val="28"/>
          <w:lang w:val="ru-RU"/>
        </w:rPr>
        <w:t xml:space="preserve"> к</w:t>
      </w:r>
      <w:r w:rsidRPr="004C6773">
        <w:rPr>
          <w:sz w:val="28"/>
          <w:szCs w:val="28"/>
          <w:lang w:val="ru-RU"/>
        </w:rPr>
        <w:t xml:space="preserve"> муниципальной программе).</w:t>
      </w:r>
    </w:p>
    <w:p w:rsidR="00FC439B" w:rsidRPr="004C6773" w:rsidRDefault="00FC439B" w:rsidP="00B705FA">
      <w:pPr>
        <w:ind w:firstLine="709"/>
        <w:jc w:val="both"/>
        <w:rPr>
          <w:sz w:val="28"/>
          <w:szCs w:val="28"/>
          <w:lang w:val="ru-RU"/>
        </w:rPr>
      </w:pPr>
    </w:p>
    <w:p w:rsidR="00FC439B" w:rsidRPr="004C6773" w:rsidRDefault="00FC439B" w:rsidP="00B705FA">
      <w:pPr>
        <w:jc w:val="center"/>
        <w:rPr>
          <w:sz w:val="28"/>
          <w:szCs w:val="28"/>
          <w:lang w:val="ru-RU"/>
        </w:rPr>
      </w:pPr>
      <w:r w:rsidRPr="004C6773">
        <w:rPr>
          <w:sz w:val="28"/>
          <w:szCs w:val="28"/>
          <w:lang w:val="ru-RU"/>
        </w:rPr>
        <w:t>7. Информация о распределении планируемых расходов по подпр</w:t>
      </w:r>
      <w:r w:rsidR="00B705FA">
        <w:rPr>
          <w:sz w:val="28"/>
          <w:szCs w:val="28"/>
          <w:lang w:val="ru-RU"/>
        </w:rPr>
        <w:t>ограммам</w:t>
      </w:r>
    </w:p>
    <w:p w:rsidR="00FC439B" w:rsidRPr="004C6773" w:rsidRDefault="00FC439B" w:rsidP="00B705FA">
      <w:pPr>
        <w:jc w:val="center"/>
        <w:rPr>
          <w:sz w:val="28"/>
          <w:szCs w:val="28"/>
          <w:lang w:val="ru-RU"/>
        </w:rPr>
      </w:pPr>
    </w:p>
    <w:p w:rsidR="00FC439B" w:rsidRPr="004C6773" w:rsidRDefault="00FC439B" w:rsidP="00B705FA">
      <w:pPr>
        <w:shd w:val="clear" w:color="auto" w:fill="FFFFFF"/>
        <w:ind w:firstLine="709"/>
        <w:jc w:val="both"/>
        <w:rPr>
          <w:sz w:val="28"/>
          <w:szCs w:val="28"/>
          <w:lang w:val="ru-RU"/>
        </w:rPr>
      </w:pPr>
      <w:r w:rsidRPr="004C6773">
        <w:rPr>
          <w:sz w:val="28"/>
          <w:szCs w:val="28"/>
          <w:lang w:val="ru-RU"/>
        </w:rPr>
        <w:t>Информация о распределении планируемых расходов по отдельным мероприятиям муниципальной программы, подпрограммам, а также по годам реализации приведены в приложении № 1 к настоящей муниципальной программе.</w:t>
      </w:r>
    </w:p>
    <w:p w:rsidR="00FC439B" w:rsidRPr="004C6773" w:rsidRDefault="00FC439B" w:rsidP="00287135">
      <w:pPr>
        <w:shd w:val="clear" w:color="auto" w:fill="FFFFFF"/>
        <w:ind w:firstLine="567"/>
        <w:jc w:val="both"/>
        <w:rPr>
          <w:sz w:val="28"/>
          <w:szCs w:val="28"/>
          <w:lang w:val="ru-RU"/>
        </w:rPr>
      </w:pPr>
    </w:p>
    <w:p w:rsidR="00FC439B" w:rsidRDefault="00FC439B" w:rsidP="00B705FA">
      <w:pPr>
        <w:pStyle w:val="ac"/>
        <w:tabs>
          <w:tab w:val="left" w:pos="426"/>
          <w:tab w:val="left" w:pos="1134"/>
          <w:tab w:val="left" w:pos="1418"/>
        </w:tabs>
        <w:autoSpaceDE w:val="0"/>
        <w:autoSpaceDN w:val="0"/>
        <w:adjustRightInd w:val="0"/>
        <w:ind w:left="0"/>
        <w:jc w:val="center"/>
        <w:rPr>
          <w:sz w:val="28"/>
          <w:szCs w:val="28"/>
        </w:rPr>
      </w:pPr>
      <w:r w:rsidRPr="004C6773">
        <w:rPr>
          <w:sz w:val="28"/>
          <w:szCs w:val="28"/>
        </w:rPr>
        <w:t>8. Ресурсное  обеспечение и прогнозная оценка расходов на реализацию целей Программы с учетом источников финансирования, в том числе за счет бюджета муниципально</w:t>
      </w:r>
      <w:r w:rsidR="002A7377">
        <w:rPr>
          <w:sz w:val="28"/>
          <w:szCs w:val="28"/>
        </w:rPr>
        <w:t>го образования Тасеевский район</w:t>
      </w:r>
    </w:p>
    <w:p w:rsidR="00B02C1A" w:rsidRPr="004C6773" w:rsidRDefault="00B02C1A" w:rsidP="00B705FA">
      <w:pPr>
        <w:pStyle w:val="ac"/>
        <w:tabs>
          <w:tab w:val="left" w:pos="426"/>
          <w:tab w:val="left" w:pos="1134"/>
          <w:tab w:val="left" w:pos="1418"/>
        </w:tabs>
        <w:autoSpaceDE w:val="0"/>
        <w:autoSpaceDN w:val="0"/>
        <w:adjustRightInd w:val="0"/>
        <w:ind w:left="0"/>
        <w:jc w:val="center"/>
        <w:rPr>
          <w:sz w:val="28"/>
          <w:szCs w:val="28"/>
        </w:rPr>
      </w:pPr>
    </w:p>
    <w:p w:rsidR="00FC439B" w:rsidRDefault="00FC439B" w:rsidP="00B705FA">
      <w:pPr>
        <w:autoSpaceDE w:val="0"/>
        <w:autoSpaceDN w:val="0"/>
        <w:adjustRightInd w:val="0"/>
        <w:ind w:firstLine="709"/>
        <w:jc w:val="both"/>
        <w:rPr>
          <w:sz w:val="28"/>
          <w:szCs w:val="28"/>
          <w:lang w:val="ru-RU"/>
        </w:rPr>
      </w:pPr>
      <w:r w:rsidRPr="004C6773">
        <w:rPr>
          <w:sz w:val="28"/>
          <w:szCs w:val="28"/>
          <w:lang w:val="ru-RU"/>
        </w:rPr>
        <w:t>Финансовое обеспечение реализации программы осуществляется за счет средств муниципального бюджета, краевого бюджета, федерального бюджета и внебюджетных источников.</w:t>
      </w:r>
    </w:p>
    <w:p w:rsidR="000D2BB5" w:rsidRPr="007270AA" w:rsidRDefault="000D2BB5" w:rsidP="00B705FA">
      <w:pPr>
        <w:ind w:firstLine="709"/>
        <w:jc w:val="both"/>
        <w:rPr>
          <w:lang w:val="ru-RU" w:eastAsia="ru-RU"/>
        </w:rPr>
      </w:pPr>
      <w:r w:rsidRPr="007270AA">
        <w:rPr>
          <w:color w:val="000000"/>
          <w:sz w:val="28"/>
          <w:szCs w:val="28"/>
          <w:lang w:val="ru-RU" w:eastAsia="ru-RU"/>
        </w:rPr>
        <w:t xml:space="preserve">Объем финансирования программы составит </w:t>
      </w:r>
      <w:r w:rsidR="00FB0619">
        <w:rPr>
          <w:color w:val="000000"/>
          <w:sz w:val="28"/>
          <w:szCs w:val="28"/>
          <w:lang w:val="ru-RU" w:eastAsia="ru-RU"/>
        </w:rPr>
        <w:t>1 169</w:t>
      </w:r>
      <w:r>
        <w:rPr>
          <w:color w:val="000000"/>
          <w:sz w:val="28"/>
          <w:szCs w:val="28"/>
          <w:lang w:val="ru-RU" w:eastAsia="ru-RU"/>
        </w:rPr>
        <w:t xml:space="preserve"> </w:t>
      </w:r>
      <w:r w:rsidR="00FB0619">
        <w:rPr>
          <w:color w:val="000000"/>
          <w:sz w:val="28"/>
          <w:szCs w:val="28"/>
          <w:lang w:val="ru-RU" w:eastAsia="ru-RU"/>
        </w:rPr>
        <w:t>27</w:t>
      </w:r>
      <w:r w:rsidR="00083544">
        <w:rPr>
          <w:color w:val="000000"/>
          <w:sz w:val="28"/>
          <w:szCs w:val="28"/>
          <w:lang w:val="ru-RU" w:eastAsia="ru-RU"/>
        </w:rPr>
        <w:t>1</w:t>
      </w:r>
      <w:r>
        <w:rPr>
          <w:color w:val="000000"/>
          <w:sz w:val="28"/>
          <w:szCs w:val="28"/>
          <w:lang w:val="ru-RU" w:eastAsia="ru-RU"/>
        </w:rPr>
        <w:t>,</w:t>
      </w:r>
      <w:r w:rsidR="00083544">
        <w:rPr>
          <w:color w:val="000000"/>
          <w:sz w:val="28"/>
          <w:szCs w:val="28"/>
          <w:lang w:val="ru-RU" w:eastAsia="ru-RU"/>
        </w:rPr>
        <w:t>4</w:t>
      </w:r>
      <w:r w:rsidR="00FB0619">
        <w:rPr>
          <w:color w:val="000000"/>
          <w:sz w:val="28"/>
          <w:szCs w:val="28"/>
          <w:lang w:val="ru-RU" w:eastAsia="ru-RU"/>
        </w:rPr>
        <w:t>6</w:t>
      </w:r>
      <w:r w:rsidRPr="007270AA">
        <w:rPr>
          <w:color w:val="000000"/>
          <w:sz w:val="28"/>
          <w:szCs w:val="28"/>
          <w:lang w:val="ru-RU" w:eastAsia="ru-RU"/>
        </w:rPr>
        <w:t xml:space="preserve"> тыс. рублей, в том числе:</w:t>
      </w:r>
    </w:p>
    <w:p w:rsidR="000D2BB5" w:rsidRPr="007270AA" w:rsidRDefault="000D2BB5" w:rsidP="00B705FA">
      <w:pPr>
        <w:ind w:firstLine="709"/>
        <w:jc w:val="both"/>
        <w:rPr>
          <w:color w:val="000000"/>
          <w:sz w:val="28"/>
          <w:szCs w:val="28"/>
          <w:lang w:val="ru-RU" w:eastAsia="ru-RU"/>
        </w:rPr>
      </w:pPr>
      <w:r w:rsidRPr="007270AA">
        <w:rPr>
          <w:color w:val="000000"/>
          <w:sz w:val="28"/>
          <w:szCs w:val="28"/>
          <w:lang w:val="ru-RU" w:eastAsia="ru-RU"/>
        </w:rPr>
        <w:t>2017 год –</w:t>
      </w:r>
      <w:r w:rsidR="00083544">
        <w:rPr>
          <w:color w:val="000000"/>
          <w:sz w:val="28"/>
          <w:szCs w:val="28"/>
          <w:lang w:val="ru-RU" w:eastAsia="ru-RU"/>
        </w:rPr>
        <w:t xml:space="preserve"> 292</w:t>
      </w:r>
      <w:r>
        <w:rPr>
          <w:color w:val="000000"/>
          <w:sz w:val="28"/>
          <w:szCs w:val="28"/>
          <w:lang w:val="ru-RU" w:eastAsia="ru-RU"/>
        </w:rPr>
        <w:t> </w:t>
      </w:r>
      <w:r w:rsidR="00FB0619">
        <w:rPr>
          <w:color w:val="000000"/>
          <w:sz w:val="28"/>
          <w:szCs w:val="28"/>
          <w:lang w:val="ru-RU" w:eastAsia="ru-RU"/>
        </w:rPr>
        <w:t>806</w:t>
      </w:r>
      <w:r>
        <w:rPr>
          <w:color w:val="000000"/>
          <w:sz w:val="28"/>
          <w:szCs w:val="28"/>
          <w:lang w:val="ru-RU" w:eastAsia="ru-RU"/>
        </w:rPr>
        <w:t>,</w:t>
      </w:r>
      <w:r w:rsidR="00083544">
        <w:rPr>
          <w:color w:val="000000"/>
          <w:sz w:val="28"/>
          <w:szCs w:val="28"/>
          <w:lang w:val="ru-RU" w:eastAsia="ru-RU"/>
        </w:rPr>
        <w:t>0</w:t>
      </w:r>
      <w:r w:rsidR="00FB0619">
        <w:rPr>
          <w:color w:val="000000"/>
          <w:sz w:val="28"/>
          <w:szCs w:val="28"/>
          <w:lang w:val="ru-RU" w:eastAsia="ru-RU"/>
        </w:rPr>
        <w:t>3</w:t>
      </w:r>
      <w:r w:rsidRPr="007270AA">
        <w:rPr>
          <w:color w:val="000000"/>
          <w:sz w:val="28"/>
          <w:szCs w:val="28"/>
          <w:lang w:val="ru-RU" w:eastAsia="ru-RU"/>
        </w:rPr>
        <w:t xml:space="preserve"> тыс. рублей;</w:t>
      </w:r>
    </w:p>
    <w:p w:rsidR="000D2BB5" w:rsidRPr="007270AA" w:rsidRDefault="000D2BB5" w:rsidP="00B705FA">
      <w:pPr>
        <w:ind w:firstLine="709"/>
        <w:jc w:val="both"/>
        <w:rPr>
          <w:color w:val="000000"/>
          <w:sz w:val="28"/>
          <w:szCs w:val="28"/>
          <w:lang w:val="ru-RU" w:eastAsia="ru-RU"/>
        </w:rPr>
      </w:pPr>
      <w:r w:rsidRPr="007270AA">
        <w:rPr>
          <w:color w:val="000000"/>
          <w:sz w:val="28"/>
          <w:szCs w:val="28"/>
          <w:lang w:val="ru-RU" w:eastAsia="ru-RU"/>
        </w:rPr>
        <w:t xml:space="preserve">2018 год – </w:t>
      </w:r>
      <w:r w:rsidR="00D212DC">
        <w:rPr>
          <w:color w:val="000000"/>
          <w:sz w:val="28"/>
          <w:szCs w:val="28"/>
          <w:lang w:val="ru-RU" w:eastAsia="ru-RU"/>
        </w:rPr>
        <w:t>291 453,4</w:t>
      </w:r>
      <w:r>
        <w:rPr>
          <w:color w:val="000000"/>
          <w:sz w:val="28"/>
          <w:szCs w:val="28"/>
          <w:lang w:val="ru-RU" w:eastAsia="ru-RU"/>
        </w:rPr>
        <w:t>1</w:t>
      </w:r>
      <w:r w:rsidRPr="007270AA">
        <w:rPr>
          <w:color w:val="000000"/>
          <w:sz w:val="28"/>
          <w:szCs w:val="28"/>
          <w:lang w:val="ru-RU" w:eastAsia="ru-RU"/>
        </w:rPr>
        <w:t xml:space="preserve"> тыс. рублей;</w:t>
      </w:r>
    </w:p>
    <w:p w:rsidR="000D2BB5" w:rsidRDefault="000D2BB5" w:rsidP="00B705FA">
      <w:pPr>
        <w:ind w:firstLine="709"/>
        <w:jc w:val="both"/>
        <w:rPr>
          <w:color w:val="000000"/>
          <w:sz w:val="28"/>
          <w:szCs w:val="28"/>
          <w:lang w:val="ru-RU" w:eastAsia="ru-RU"/>
        </w:rPr>
      </w:pPr>
      <w:r w:rsidRPr="007270AA">
        <w:rPr>
          <w:color w:val="000000"/>
          <w:sz w:val="28"/>
          <w:szCs w:val="28"/>
          <w:lang w:val="ru-RU" w:eastAsia="ru-RU"/>
        </w:rPr>
        <w:t xml:space="preserve">2019 год – </w:t>
      </w:r>
      <w:r>
        <w:rPr>
          <w:color w:val="000000"/>
          <w:sz w:val="28"/>
          <w:szCs w:val="28"/>
          <w:lang w:val="ru-RU" w:eastAsia="ru-RU"/>
        </w:rPr>
        <w:t>293 055,51</w:t>
      </w:r>
      <w:r w:rsidRPr="007270AA">
        <w:rPr>
          <w:color w:val="000000"/>
          <w:sz w:val="28"/>
          <w:szCs w:val="28"/>
          <w:lang w:val="ru-RU" w:eastAsia="ru-RU"/>
        </w:rPr>
        <w:t>тыс. рублей</w:t>
      </w:r>
      <w:r>
        <w:rPr>
          <w:color w:val="000000"/>
          <w:sz w:val="28"/>
          <w:szCs w:val="28"/>
          <w:lang w:val="ru-RU" w:eastAsia="ru-RU"/>
        </w:rPr>
        <w:t>;</w:t>
      </w:r>
    </w:p>
    <w:p w:rsidR="000D2BB5" w:rsidRPr="007270AA" w:rsidRDefault="000D2BB5" w:rsidP="00B705FA">
      <w:pPr>
        <w:ind w:firstLine="709"/>
        <w:jc w:val="both"/>
        <w:rPr>
          <w:lang w:val="ru-RU" w:eastAsia="ru-RU"/>
        </w:rPr>
      </w:pPr>
      <w:r w:rsidRPr="005B775F">
        <w:rPr>
          <w:color w:val="000000"/>
          <w:sz w:val="28"/>
          <w:szCs w:val="28"/>
          <w:lang w:val="ru-RU" w:eastAsia="ru-RU"/>
        </w:rPr>
        <w:t>2020 год – 291 956,51тыс. рублей</w:t>
      </w:r>
    </w:p>
    <w:p w:rsidR="000D2BB5" w:rsidRPr="007270AA" w:rsidRDefault="000D2BB5" w:rsidP="00B705FA">
      <w:pPr>
        <w:ind w:firstLine="709"/>
        <w:jc w:val="both"/>
        <w:rPr>
          <w:lang w:val="ru-RU" w:eastAsia="ru-RU"/>
        </w:rPr>
      </w:pPr>
      <w:r w:rsidRPr="007270AA">
        <w:rPr>
          <w:color w:val="000000"/>
          <w:sz w:val="28"/>
          <w:szCs w:val="28"/>
          <w:lang w:val="ru-RU" w:eastAsia="ru-RU"/>
        </w:rPr>
        <w:t>из них:</w:t>
      </w:r>
    </w:p>
    <w:p w:rsidR="000D2BB5" w:rsidRPr="005B775F" w:rsidRDefault="000D2BB5" w:rsidP="00B705FA">
      <w:pPr>
        <w:ind w:firstLine="709"/>
        <w:jc w:val="both"/>
        <w:rPr>
          <w:color w:val="000000"/>
          <w:sz w:val="28"/>
          <w:szCs w:val="28"/>
          <w:lang w:val="ru-RU" w:eastAsia="ru-RU"/>
        </w:rPr>
      </w:pPr>
      <w:r w:rsidRPr="004C6773">
        <w:rPr>
          <w:color w:val="000000"/>
          <w:sz w:val="28"/>
          <w:szCs w:val="28"/>
          <w:lang w:val="ru-RU" w:eastAsia="ru-RU"/>
        </w:rPr>
        <w:t xml:space="preserve">средств муниципального бюджета за период с 2017 по </w:t>
      </w:r>
      <w:r w:rsidR="002B4EA6">
        <w:rPr>
          <w:color w:val="000000"/>
          <w:sz w:val="28"/>
          <w:szCs w:val="28"/>
          <w:lang w:val="ru-RU" w:eastAsia="ru-RU"/>
        </w:rPr>
        <w:t>2020 гг.  38</w:t>
      </w:r>
      <w:r w:rsidR="00FB0619">
        <w:rPr>
          <w:color w:val="000000"/>
          <w:sz w:val="28"/>
          <w:szCs w:val="28"/>
          <w:lang w:val="ru-RU" w:eastAsia="ru-RU"/>
        </w:rPr>
        <w:t>1</w:t>
      </w:r>
      <w:r w:rsidRPr="005B775F">
        <w:rPr>
          <w:color w:val="000000"/>
          <w:sz w:val="28"/>
          <w:szCs w:val="28"/>
          <w:lang w:val="ru-RU" w:eastAsia="ru-RU"/>
        </w:rPr>
        <w:t xml:space="preserve"> </w:t>
      </w:r>
      <w:r w:rsidR="00FB0619">
        <w:rPr>
          <w:color w:val="000000"/>
          <w:sz w:val="28"/>
          <w:szCs w:val="28"/>
          <w:lang w:val="ru-RU" w:eastAsia="ru-RU"/>
        </w:rPr>
        <w:t>09</w:t>
      </w:r>
      <w:r w:rsidR="00083544">
        <w:rPr>
          <w:color w:val="000000"/>
          <w:sz w:val="28"/>
          <w:szCs w:val="28"/>
          <w:lang w:val="ru-RU" w:eastAsia="ru-RU"/>
        </w:rPr>
        <w:t>7</w:t>
      </w:r>
      <w:r w:rsidRPr="005B775F">
        <w:rPr>
          <w:color w:val="000000"/>
          <w:sz w:val="28"/>
          <w:szCs w:val="28"/>
          <w:lang w:val="ru-RU" w:eastAsia="ru-RU"/>
        </w:rPr>
        <w:t>,</w:t>
      </w:r>
      <w:r w:rsidR="00083544">
        <w:rPr>
          <w:color w:val="000000"/>
          <w:sz w:val="28"/>
          <w:szCs w:val="28"/>
          <w:lang w:val="ru-RU" w:eastAsia="ru-RU"/>
        </w:rPr>
        <w:t>1</w:t>
      </w:r>
      <w:r w:rsidR="00FB0619">
        <w:rPr>
          <w:color w:val="000000"/>
          <w:sz w:val="28"/>
          <w:szCs w:val="28"/>
          <w:lang w:val="ru-RU" w:eastAsia="ru-RU"/>
        </w:rPr>
        <w:t>2</w:t>
      </w:r>
      <w:r w:rsidRPr="005B775F">
        <w:rPr>
          <w:color w:val="000000"/>
          <w:sz w:val="28"/>
          <w:szCs w:val="28"/>
          <w:lang w:val="ru-RU" w:eastAsia="ru-RU"/>
        </w:rPr>
        <w:t xml:space="preserve"> тыс. рублей, в том числе:</w:t>
      </w:r>
    </w:p>
    <w:p w:rsidR="000D2BB5" w:rsidRPr="005B775F" w:rsidRDefault="00FB0619" w:rsidP="00B705FA">
      <w:pPr>
        <w:ind w:firstLine="709"/>
        <w:jc w:val="both"/>
        <w:rPr>
          <w:color w:val="000000"/>
          <w:sz w:val="28"/>
          <w:szCs w:val="28"/>
          <w:lang w:val="ru-RU" w:eastAsia="ru-RU"/>
        </w:rPr>
      </w:pPr>
      <w:r>
        <w:rPr>
          <w:color w:val="000000"/>
          <w:sz w:val="28"/>
          <w:szCs w:val="28"/>
          <w:lang w:val="ru-RU" w:eastAsia="ru-RU"/>
        </w:rPr>
        <w:t>в 2017 году – 94</w:t>
      </w:r>
      <w:r w:rsidR="000D2BB5" w:rsidRPr="005B775F">
        <w:rPr>
          <w:color w:val="000000"/>
          <w:sz w:val="28"/>
          <w:szCs w:val="28"/>
          <w:lang w:val="ru-RU" w:eastAsia="ru-RU"/>
        </w:rPr>
        <w:t xml:space="preserve"> </w:t>
      </w:r>
      <w:r>
        <w:rPr>
          <w:color w:val="000000"/>
          <w:sz w:val="28"/>
          <w:szCs w:val="28"/>
          <w:lang w:val="ru-RU" w:eastAsia="ru-RU"/>
        </w:rPr>
        <w:t>03</w:t>
      </w:r>
      <w:r w:rsidR="00083544">
        <w:rPr>
          <w:color w:val="000000"/>
          <w:sz w:val="28"/>
          <w:szCs w:val="28"/>
          <w:lang w:val="ru-RU" w:eastAsia="ru-RU"/>
        </w:rPr>
        <w:t>2</w:t>
      </w:r>
      <w:r w:rsidR="000D2BB5" w:rsidRPr="005B775F">
        <w:rPr>
          <w:color w:val="000000"/>
          <w:sz w:val="28"/>
          <w:szCs w:val="28"/>
          <w:lang w:val="ru-RU" w:eastAsia="ru-RU"/>
        </w:rPr>
        <w:t>,</w:t>
      </w:r>
      <w:r w:rsidR="002B4EA6">
        <w:rPr>
          <w:color w:val="000000"/>
          <w:sz w:val="28"/>
          <w:szCs w:val="28"/>
          <w:lang w:val="ru-RU" w:eastAsia="ru-RU"/>
        </w:rPr>
        <w:t>8</w:t>
      </w:r>
      <w:r>
        <w:rPr>
          <w:color w:val="000000"/>
          <w:sz w:val="28"/>
          <w:szCs w:val="28"/>
          <w:lang w:val="ru-RU" w:eastAsia="ru-RU"/>
        </w:rPr>
        <w:t>9</w:t>
      </w:r>
      <w:r w:rsidR="000D2BB5" w:rsidRPr="005B775F">
        <w:rPr>
          <w:color w:val="000000"/>
          <w:sz w:val="28"/>
          <w:szCs w:val="28"/>
          <w:lang w:val="ru-RU" w:eastAsia="ru-RU"/>
        </w:rPr>
        <w:t xml:space="preserve"> тыс. рублей;</w:t>
      </w:r>
    </w:p>
    <w:p w:rsidR="000D2BB5" w:rsidRPr="005B775F" w:rsidRDefault="000D2BB5" w:rsidP="00B705FA">
      <w:pPr>
        <w:ind w:firstLine="709"/>
        <w:jc w:val="both"/>
        <w:rPr>
          <w:color w:val="000000"/>
          <w:sz w:val="28"/>
          <w:szCs w:val="28"/>
          <w:lang w:val="ru-RU" w:eastAsia="ru-RU"/>
        </w:rPr>
      </w:pPr>
      <w:r w:rsidRPr="005B775F">
        <w:rPr>
          <w:color w:val="000000"/>
          <w:sz w:val="28"/>
          <w:szCs w:val="28"/>
          <w:lang w:val="ru-RU" w:eastAsia="ru-RU"/>
        </w:rPr>
        <w:t>в 2018 году – 9</w:t>
      </w:r>
      <w:r w:rsidR="002B4EA6">
        <w:rPr>
          <w:color w:val="000000"/>
          <w:sz w:val="28"/>
          <w:szCs w:val="28"/>
          <w:lang w:val="ru-RU" w:eastAsia="ru-RU"/>
        </w:rPr>
        <w:t>7</w:t>
      </w:r>
      <w:r w:rsidRPr="005B775F">
        <w:rPr>
          <w:color w:val="000000"/>
          <w:sz w:val="28"/>
          <w:szCs w:val="28"/>
          <w:lang w:val="ru-RU" w:eastAsia="ru-RU"/>
        </w:rPr>
        <w:t xml:space="preserve"> </w:t>
      </w:r>
      <w:r w:rsidR="002B4EA6">
        <w:rPr>
          <w:color w:val="000000"/>
          <w:sz w:val="28"/>
          <w:szCs w:val="28"/>
          <w:lang w:val="ru-RU" w:eastAsia="ru-RU"/>
        </w:rPr>
        <w:t>321</w:t>
      </w:r>
      <w:r w:rsidRPr="005B775F">
        <w:rPr>
          <w:color w:val="000000"/>
          <w:sz w:val="28"/>
          <w:szCs w:val="28"/>
          <w:lang w:val="ru-RU" w:eastAsia="ru-RU"/>
        </w:rPr>
        <w:t>,</w:t>
      </w:r>
      <w:r w:rsidR="002B4EA6">
        <w:rPr>
          <w:color w:val="000000"/>
          <w:sz w:val="28"/>
          <w:szCs w:val="28"/>
          <w:lang w:val="ru-RU" w:eastAsia="ru-RU"/>
        </w:rPr>
        <w:t>41</w:t>
      </w:r>
      <w:r w:rsidRPr="005B775F">
        <w:rPr>
          <w:color w:val="000000"/>
          <w:sz w:val="28"/>
          <w:szCs w:val="28"/>
          <w:lang w:val="ru-RU" w:eastAsia="ru-RU"/>
        </w:rPr>
        <w:t xml:space="preserve"> тыс. рублей;</w:t>
      </w:r>
    </w:p>
    <w:p w:rsidR="000D2BB5" w:rsidRPr="005B775F" w:rsidRDefault="000D2BB5" w:rsidP="00B705FA">
      <w:pPr>
        <w:ind w:firstLine="709"/>
        <w:jc w:val="both"/>
        <w:rPr>
          <w:color w:val="000000"/>
          <w:sz w:val="28"/>
          <w:szCs w:val="28"/>
          <w:lang w:val="ru-RU" w:eastAsia="ru-RU"/>
        </w:rPr>
      </w:pPr>
      <w:r w:rsidRPr="005B775F">
        <w:rPr>
          <w:color w:val="000000"/>
          <w:sz w:val="28"/>
          <w:szCs w:val="28"/>
          <w:lang w:val="ru-RU" w:eastAsia="ru-RU"/>
        </w:rPr>
        <w:t>в 2019 году – 9</w:t>
      </w:r>
      <w:r w:rsidR="002B4EA6">
        <w:rPr>
          <w:color w:val="000000"/>
          <w:sz w:val="28"/>
          <w:szCs w:val="28"/>
          <w:lang w:val="ru-RU" w:eastAsia="ru-RU"/>
        </w:rPr>
        <w:t>6</w:t>
      </w:r>
      <w:r w:rsidRPr="005B775F">
        <w:rPr>
          <w:color w:val="000000"/>
          <w:sz w:val="28"/>
          <w:szCs w:val="28"/>
          <w:lang w:val="ru-RU" w:eastAsia="ru-RU"/>
        </w:rPr>
        <w:t xml:space="preserve"> </w:t>
      </w:r>
      <w:r w:rsidR="002B4EA6">
        <w:rPr>
          <w:color w:val="000000"/>
          <w:sz w:val="28"/>
          <w:szCs w:val="28"/>
          <w:lang w:val="ru-RU" w:eastAsia="ru-RU"/>
        </w:rPr>
        <w:t>121</w:t>
      </w:r>
      <w:r w:rsidRPr="005B775F">
        <w:rPr>
          <w:color w:val="000000"/>
          <w:sz w:val="28"/>
          <w:szCs w:val="28"/>
          <w:lang w:val="ru-RU" w:eastAsia="ru-RU"/>
        </w:rPr>
        <w:t>,</w:t>
      </w:r>
      <w:r w:rsidR="002B4EA6">
        <w:rPr>
          <w:color w:val="000000"/>
          <w:sz w:val="28"/>
          <w:szCs w:val="28"/>
          <w:lang w:val="ru-RU" w:eastAsia="ru-RU"/>
        </w:rPr>
        <w:t>41</w:t>
      </w:r>
      <w:r w:rsidRPr="005B775F">
        <w:rPr>
          <w:color w:val="000000"/>
          <w:sz w:val="28"/>
          <w:szCs w:val="28"/>
          <w:lang w:val="ru-RU" w:eastAsia="ru-RU"/>
        </w:rPr>
        <w:t xml:space="preserve"> тыс. рублей;</w:t>
      </w:r>
    </w:p>
    <w:p w:rsidR="000D2BB5" w:rsidRPr="004C6773" w:rsidRDefault="000D2BB5" w:rsidP="00B705FA">
      <w:pPr>
        <w:ind w:firstLine="709"/>
        <w:jc w:val="both"/>
        <w:rPr>
          <w:color w:val="000000"/>
          <w:sz w:val="28"/>
          <w:szCs w:val="28"/>
          <w:lang w:val="ru-RU" w:eastAsia="ru-RU"/>
        </w:rPr>
      </w:pPr>
      <w:r w:rsidRPr="005B775F">
        <w:rPr>
          <w:color w:val="000000"/>
          <w:sz w:val="28"/>
          <w:szCs w:val="28"/>
          <w:lang w:val="ru-RU" w:eastAsia="ru-RU"/>
        </w:rPr>
        <w:t>в 2020 год –   9</w:t>
      </w:r>
      <w:r w:rsidR="002B4EA6">
        <w:rPr>
          <w:color w:val="000000"/>
          <w:sz w:val="28"/>
          <w:szCs w:val="28"/>
          <w:lang w:val="ru-RU" w:eastAsia="ru-RU"/>
        </w:rPr>
        <w:t>3</w:t>
      </w:r>
      <w:r w:rsidRPr="005B775F">
        <w:rPr>
          <w:color w:val="000000"/>
          <w:sz w:val="28"/>
          <w:szCs w:val="28"/>
          <w:lang w:val="ru-RU" w:eastAsia="ru-RU"/>
        </w:rPr>
        <w:t xml:space="preserve"> </w:t>
      </w:r>
      <w:r w:rsidR="002B4EA6">
        <w:rPr>
          <w:color w:val="000000"/>
          <w:sz w:val="28"/>
          <w:szCs w:val="28"/>
          <w:lang w:val="ru-RU" w:eastAsia="ru-RU"/>
        </w:rPr>
        <w:t>621</w:t>
      </w:r>
      <w:r w:rsidRPr="005B775F">
        <w:rPr>
          <w:color w:val="000000"/>
          <w:sz w:val="28"/>
          <w:szCs w:val="28"/>
          <w:lang w:val="ru-RU" w:eastAsia="ru-RU"/>
        </w:rPr>
        <w:t>,</w:t>
      </w:r>
      <w:r w:rsidR="002B4EA6">
        <w:rPr>
          <w:color w:val="000000"/>
          <w:sz w:val="28"/>
          <w:szCs w:val="28"/>
          <w:lang w:val="ru-RU" w:eastAsia="ru-RU"/>
        </w:rPr>
        <w:t>41</w:t>
      </w:r>
      <w:r w:rsidRPr="005B775F">
        <w:rPr>
          <w:color w:val="000000"/>
          <w:sz w:val="28"/>
          <w:szCs w:val="28"/>
          <w:lang w:val="ru-RU" w:eastAsia="ru-RU"/>
        </w:rPr>
        <w:t>тыс. рублей</w:t>
      </w:r>
    </w:p>
    <w:p w:rsidR="000D2BB5" w:rsidRPr="004C6773" w:rsidRDefault="000D2BB5" w:rsidP="00B705FA">
      <w:pPr>
        <w:ind w:firstLine="709"/>
        <w:jc w:val="both"/>
        <w:rPr>
          <w:color w:val="000000"/>
          <w:sz w:val="28"/>
          <w:szCs w:val="28"/>
          <w:lang w:val="ru-RU" w:eastAsia="ru-RU"/>
        </w:rPr>
      </w:pPr>
      <w:r w:rsidRPr="004C6773">
        <w:rPr>
          <w:color w:val="000000"/>
          <w:sz w:val="28"/>
          <w:szCs w:val="28"/>
          <w:lang w:val="ru-RU" w:eastAsia="ru-RU"/>
        </w:rPr>
        <w:t>средств краевого</w:t>
      </w:r>
      <w:r>
        <w:rPr>
          <w:color w:val="000000"/>
          <w:sz w:val="28"/>
          <w:szCs w:val="28"/>
          <w:lang w:val="ru-RU" w:eastAsia="ru-RU"/>
        </w:rPr>
        <w:t xml:space="preserve"> бюджета за период с 2017 по 20</w:t>
      </w:r>
      <w:r w:rsidRPr="005B775F">
        <w:rPr>
          <w:color w:val="000000"/>
          <w:sz w:val="28"/>
          <w:szCs w:val="28"/>
          <w:lang w:val="ru-RU" w:eastAsia="ru-RU"/>
        </w:rPr>
        <w:t>20</w:t>
      </w:r>
      <w:r w:rsidRPr="004C6773">
        <w:rPr>
          <w:color w:val="000000"/>
          <w:sz w:val="28"/>
          <w:szCs w:val="28"/>
          <w:lang w:val="ru-RU" w:eastAsia="ru-RU"/>
        </w:rPr>
        <w:t xml:space="preserve"> гг.  </w:t>
      </w:r>
      <w:r>
        <w:rPr>
          <w:color w:val="000000"/>
          <w:sz w:val="28"/>
          <w:szCs w:val="28"/>
          <w:lang w:val="ru-RU" w:eastAsia="ru-RU"/>
        </w:rPr>
        <w:t>76</w:t>
      </w:r>
      <w:r w:rsidR="00083544">
        <w:rPr>
          <w:color w:val="000000"/>
          <w:sz w:val="28"/>
          <w:szCs w:val="28"/>
          <w:lang w:val="ru-RU" w:eastAsia="ru-RU"/>
        </w:rPr>
        <w:t>7 338</w:t>
      </w:r>
      <w:r>
        <w:rPr>
          <w:color w:val="000000"/>
          <w:sz w:val="28"/>
          <w:szCs w:val="28"/>
          <w:lang w:val="ru-RU" w:eastAsia="ru-RU"/>
        </w:rPr>
        <w:t>,</w:t>
      </w:r>
      <w:r w:rsidR="00083544">
        <w:rPr>
          <w:color w:val="000000"/>
          <w:sz w:val="28"/>
          <w:szCs w:val="28"/>
          <w:lang w:val="ru-RU" w:eastAsia="ru-RU"/>
        </w:rPr>
        <w:t>33</w:t>
      </w:r>
      <w:r w:rsidRPr="004C6773">
        <w:rPr>
          <w:color w:val="000000"/>
          <w:sz w:val="28"/>
          <w:szCs w:val="28"/>
          <w:lang w:val="ru-RU" w:eastAsia="ru-RU"/>
        </w:rPr>
        <w:t xml:space="preserve"> тыс. рублей:</w:t>
      </w:r>
    </w:p>
    <w:p w:rsidR="000D2BB5" w:rsidRPr="004C6773" w:rsidRDefault="000D2BB5" w:rsidP="00B705FA">
      <w:pPr>
        <w:ind w:firstLine="709"/>
        <w:jc w:val="both"/>
        <w:rPr>
          <w:color w:val="000000"/>
          <w:sz w:val="28"/>
          <w:szCs w:val="28"/>
          <w:lang w:val="ru-RU" w:eastAsia="ru-RU"/>
        </w:rPr>
      </w:pPr>
      <w:r w:rsidRPr="004C6773">
        <w:rPr>
          <w:color w:val="000000"/>
          <w:sz w:val="28"/>
          <w:szCs w:val="28"/>
          <w:lang w:val="ru-RU" w:eastAsia="ru-RU"/>
        </w:rPr>
        <w:t xml:space="preserve">в 2017 году – </w:t>
      </w:r>
      <w:r w:rsidR="00083544">
        <w:rPr>
          <w:color w:val="000000"/>
          <w:sz w:val="28"/>
          <w:szCs w:val="28"/>
          <w:lang w:val="ru-RU" w:eastAsia="ru-RU"/>
        </w:rPr>
        <w:t>192</w:t>
      </w:r>
      <w:r>
        <w:rPr>
          <w:color w:val="000000"/>
          <w:sz w:val="28"/>
          <w:szCs w:val="28"/>
          <w:lang w:val="ru-RU" w:eastAsia="ru-RU"/>
        </w:rPr>
        <w:t> </w:t>
      </w:r>
      <w:r w:rsidR="00083544">
        <w:rPr>
          <w:color w:val="000000"/>
          <w:sz w:val="28"/>
          <w:szCs w:val="28"/>
          <w:lang w:val="ru-RU" w:eastAsia="ru-RU"/>
        </w:rPr>
        <w:t>427</w:t>
      </w:r>
      <w:r>
        <w:rPr>
          <w:color w:val="000000"/>
          <w:sz w:val="28"/>
          <w:szCs w:val="28"/>
          <w:lang w:val="ru-RU" w:eastAsia="ru-RU"/>
        </w:rPr>
        <w:t>,</w:t>
      </w:r>
      <w:r w:rsidR="00083544">
        <w:rPr>
          <w:color w:val="000000"/>
          <w:sz w:val="28"/>
          <w:szCs w:val="28"/>
          <w:lang w:val="ru-RU" w:eastAsia="ru-RU"/>
        </w:rPr>
        <w:t>13</w:t>
      </w:r>
      <w:r w:rsidRPr="004C6773">
        <w:rPr>
          <w:color w:val="000000"/>
          <w:sz w:val="28"/>
          <w:szCs w:val="28"/>
          <w:lang w:val="ru-RU" w:eastAsia="ru-RU"/>
        </w:rPr>
        <w:t xml:space="preserve"> тыс. рублей;</w:t>
      </w:r>
    </w:p>
    <w:p w:rsidR="000D2BB5" w:rsidRPr="004C6773" w:rsidRDefault="000D2BB5" w:rsidP="00B705FA">
      <w:pPr>
        <w:ind w:firstLine="709"/>
        <w:jc w:val="both"/>
        <w:rPr>
          <w:color w:val="000000"/>
          <w:sz w:val="28"/>
          <w:szCs w:val="28"/>
          <w:lang w:val="ru-RU" w:eastAsia="ru-RU"/>
        </w:rPr>
      </w:pPr>
      <w:r w:rsidRPr="004C6773">
        <w:rPr>
          <w:color w:val="000000"/>
          <w:sz w:val="28"/>
          <w:szCs w:val="28"/>
          <w:lang w:val="ru-RU" w:eastAsia="ru-RU"/>
        </w:rPr>
        <w:t>в 2018 году –</w:t>
      </w:r>
      <w:r>
        <w:rPr>
          <w:color w:val="000000"/>
          <w:sz w:val="28"/>
          <w:szCs w:val="28"/>
          <w:lang w:val="ru-RU" w:eastAsia="ru-RU"/>
        </w:rPr>
        <w:t xml:space="preserve"> 189 302,00 </w:t>
      </w:r>
      <w:r w:rsidRPr="004C6773">
        <w:rPr>
          <w:color w:val="000000"/>
          <w:sz w:val="28"/>
          <w:szCs w:val="28"/>
          <w:lang w:val="ru-RU" w:eastAsia="ru-RU"/>
        </w:rPr>
        <w:t>тыс. рублей;</w:t>
      </w:r>
    </w:p>
    <w:p w:rsidR="000D2BB5" w:rsidRDefault="000D2BB5" w:rsidP="00B705FA">
      <w:pPr>
        <w:ind w:firstLine="709"/>
        <w:jc w:val="both"/>
        <w:rPr>
          <w:color w:val="000000"/>
          <w:sz w:val="28"/>
          <w:szCs w:val="28"/>
          <w:lang w:val="ru-RU" w:eastAsia="ru-RU"/>
        </w:rPr>
      </w:pPr>
      <w:r w:rsidRPr="004C6773">
        <w:rPr>
          <w:color w:val="000000"/>
          <w:sz w:val="28"/>
          <w:szCs w:val="28"/>
          <w:lang w:val="ru-RU" w:eastAsia="ru-RU"/>
        </w:rPr>
        <w:t xml:space="preserve">в 2019 году – </w:t>
      </w:r>
      <w:r>
        <w:rPr>
          <w:color w:val="000000"/>
          <w:sz w:val="28"/>
          <w:szCs w:val="28"/>
          <w:lang w:val="ru-RU" w:eastAsia="ru-RU"/>
        </w:rPr>
        <w:t xml:space="preserve">192 104,10 </w:t>
      </w:r>
      <w:r w:rsidRPr="004C6773">
        <w:rPr>
          <w:color w:val="000000"/>
          <w:sz w:val="28"/>
          <w:szCs w:val="28"/>
          <w:lang w:val="ru-RU" w:eastAsia="ru-RU"/>
        </w:rPr>
        <w:t>тыс. рублей</w:t>
      </w:r>
      <w:r>
        <w:rPr>
          <w:color w:val="000000"/>
          <w:sz w:val="28"/>
          <w:szCs w:val="28"/>
          <w:lang w:val="ru-RU" w:eastAsia="ru-RU"/>
        </w:rPr>
        <w:t>;</w:t>
      </w:r>
    </w:p>
    <w:p w:rsidR="000D2BB5" w:rsidRPr="004C6773" w:rsidRDefault="000D2BB5" w:rsidP="00B705FA">
      <w:pPr>
        <w:ind w:firstLine="709"/>
        <w:jc w:val="both"/>
        <w:rPr>
          <w:color w:val="000000"/>
          <w:sz w:val="28"/>
          <w:szCs w:val="28"/>
          <w:lang w:val="ru-RU" w:eastAsia="ru-RU"/>
        </w:rPr>
      </w:pPr>
      <w:r w:rsidRPr="005B775F">
        <w:rPr>
          <w:color w:val="000000"/>
          <w:sz w:val="28"/>
          <w:szCs w:val="28"/>
          <w:lang w:val="ru-RU" w:eastAsia="ru-RU"/>
        </w:rPr>
        <w:t>в 2020 год –   193 505,10 тыс. рублей</w:t>
      </w:r>
    </w:p>
    <w:p w:rsidR="000D2BB5" w:rsidRPr="004C6773" w:rsidRDefault="000D2BB5" w:rsidP="00B705FA">
      <w:pPr>
        <w:ind w:firstLine="709"/>
        <w:jc w:val="both"/>
        <w:rPr>
          <w:color w:val="000000"/>
          <w:sz w:val="28"/>
          <w:szCs w:val="28"/>
          <w:lang w:val="ru-RU" w:eastAsia="ru-RU"/>
        </w:rPr>
      </w:pPr>
      <w:r w:rsidRPr="004C6773">
        <w:rPr>
          <w:color w:val="000000"/>
          <w:sz w:val="28"/>
          <w:szCs w:val="28"/>
          <w:lang w:val="ru-RU" w:eastAsia="ru-RU"/>
        </w:rPr>
        <w:t xml:space="preserve">средств федерального </w:t>
      </w:r>
      <w:r>
        <w:rPr>
          <w:color w:val="000000"/>
          <w:sz w:val="28"/>
          <w:szCs w:val="28"/>
          <w:lang w:val="ru-RU" w:eastAsia="ru-RU"/>
        </w:rPr>
        <w:t>бюджета за период с 2017 по 20</w:t>
      </w:r>
      <w:r w:rsidRPr="005B775F">
        <w:rPr>
          <w:color w:val="000000"/>
          <w:sz w:val="28"/>
          <w:szCs w:val="28"/>
          <w:lang w:val="ru-RU" w:eastAsia="ru-RU"/>
        </w:rPr>
        <w:t>20</w:t>
      </w:r>
      <w:r w:rsidRPr="004C6773">
        <w:rPr>
          <w:color w:val="000000"/>
          <w:sz w:val="28"/>
          <w:szCs w:val="28"/>
          <w:lang w:val="ru-RU" w:eastAsia="ru-RU"/>
        </w:rPr>
        <w:t xml:space="preserve"> гг</w:t>
      </w:r>
      <w:r>
        <w:rPr>
          <w:color w:val="000000"/>
          <w:sz w:val="28"/>
          <w:szCs w:val="28"/>
          <w:lang w:val="ru-RU" w:eastAsia="ru-RU"/>
        </w:rPr>
        <w:t>. – 1 135</w:t>
      </w:r>
      <w:r w:rsidRPr="00D313AF">
        <w:rPr>
          <w:color w:val="000000"/>
          <w:sz w:val="28"/>
          <w:szCs w:val="28"/>
          <w:lang w:val="ru-RU" w:eastAsia="ru-RU"/>
        </w:rPr>
        <w:t>,</w:t>
      </w:r>
      <w:r>
        <w:rPr>
          <w:color w:val="000000"/>
          <w:sz w:val="28"/>
          <w:szCs w:val="28"/>
          <w:lang w:val="ru-RU" w:eastAsia="ru-RU"/>
        </w:rPr>
        <w:t>29</w:t>
      </w:r>
      <w:r w:rsidRPr="00D313AF">
        <w:rPr>
          <w:color w:val="000000"/>
          <w:sz w:val="28"/>
          <w:szCs w:val="28"/>
          <w:lang w:val="ru-RU" w:eastAsia="ru-RU"/>
        </w:rPr>
        <w:t xml:space="preserve"> тыс</w:t>
      </w:r>
      <w:r w:rsidRPr="004C6773">
        <w:rPr>
          <w:color w:val="000000"/>
          <w:sz w:val="28"/>
          <w:szCs w:val="28"/>
          <w:lang w:val="ru-RU" w:eastAsia="ru-RU"/>
        </w:rPr>
        <w:t>. рублей, в том числе:</w:t>
      </w:r>
    </w:p>
    <w:p w:rsidR="000D2BB5" w:rsidRPr="004C6773" w:rsidRDefault="000D2BB5" w:rsidP="00B705FA">
      <w:pPr>
        <w:ind w:firstLine="709"/>
        <w:jc w:val="both"/>
        <w:rPr>
          <w:color w:val="000000"/>
          <w:sz w:val="28"/>
          <w:szCs w:val="28"/>
          <w:lang w:val="ru-RU" w:eastAsia="ru-RU"/>
        </w:rPr>
      </w:pPr>
      <w:r>
        <w:rPr>
          <w:color w:val="000000"/>
          <w:sz w:val="28"/>
          <w:szCs w:val="28"/>
          <w:lang w:val="ru-RU" w:eastAsia="ru-RU"/>
        </w:rPr>
        <w:t>в 2017 году – 1 135</w:t>
      </w:r>
      <w:r w:rsidRPr="004C6773">
        <w:rPr>
          <w:color w:val="000000"/>
          <w:sz w:val="28"/>
          <w:szCs w:val="28"/>
          <w:lang w:val="ru-RU" w:eastAsia="ru-RU"/>
        </w:rPr>
        <w:t>,</w:t>
      </w:r>
      <w:r>
        <w:rPr>
          <w:color w:val="000000"/>
          <w:sz w:val="28"/>
          <w:szCs w:val="28"/>
          <w:lang w:val="ru-RU" w:eastAsia="ru-RU"/>
        </w:rPr>
        <w:t>29</w:t>
      </w:r>
      <w:r w:rsidRPr="004C6773">
        <w:rPr>
          <w:color w:val="000000"/>
          <w:sz w:val="28"/>
          <w:szCs w:val="28"/>
          <w:lang w:val="ru-RU" w:eastAsia="ru-RU"/>
        </w:rPr>
        <w:t xml:space="preserve"> </w:t>
      </w:r>
      <w:r>
        <w:rPr>
          <w:color w:val="000000"/>
          <w:sz w:val="28"/>
          <w:szCs w:val="28"/>
          <w:lang w:val="ru-RU" w:eastAsia="ru-RU"/>
        </w:rPr>
        <w:t>тыс. рублей</w:t>
      </w:r>
      <w:r w:rsidRPr="004C6773">
        <w:rPr>
          <w:color w:val="000000"/>
          <w:sz w:val="28"/>
          <w:szCs w:val="28"/>
          <w:lang w:val="ru-RU" w:eastAsia="ru-RU"/>
        </w:rPr>
        <w:t>;</w:t>
      </w:r>
    </w:p>
    <w:p w:rsidR="000D2BB5" w:rsidRPr="00380D4D" w:rsidRDefault="000D2BB5" w:rsidP="00B705FA">
      <w:pPr>
        <w:ind w:firstLine="709"/>
        <w:jc w:val="both"/>
        <w:rPr>
          <w:color w:val="000000"/>
          <w:sz w:val="28"/>
          <w:szCs w:val="28"/>
          <w:lang w:val="ru-RU" w:eastAsia="ru-RU"/>
        </w:rPr>
      </w:pPr>
      <w:r w:rsidRPr="00380D4D">
        <w:rPr>
          <w:color w:val="000000"/>
          <w:sz w:val="28"/>
          <w:szCs w:val="28"/>
          <w:lang w:val="ru-RU" w:eastAsia="ru-RU"/>
        </w:rPr>
        <w:t>в 2018 году – 0,00 тыс. рублей</w:t>
      </w:r>
      <w:r>
        <w:rPr>
          <w:color w:val="000000"/>
          <w:sz w:val="28"/>
          <w:szCs w:val="28"/>
          <w:lang w:val="ru-RU" w:eastAsia="ru-RU"/>
        </w:rPr>
        <w:t>;</w:t>
      </w:r>
    </w:p>
    <w:p w:rsidR="000D2BB5" w:rsidRDefault="000D2BB5" w:rsidP="00B705FA">
      <w:pPr>
        <w:ind w:firstLine="709"/>
        <w:jc w:val="both"/>
        <w:rPr>
          <w:color w:val="000000"/>
          <w:sz w:val="28"/>
          <w:szCs w:val="28"/>
          <w:lang w:val="ru-RU" w:eastAsia="ru-RU"/>
        </w:rPr>
      </w:pPr>
      <w:r w:rsidRPr="00380D4D">
        <w:rPr>
          <w:color w:val="000000"/>
          <w:sz w:val="28"/>
          <w:szCs w:val="28"/>
          <w:lang w:val="ru-RU" w:eastAsia="ru-RU"/>
        </w:rPr>
        <w:t>в 2019 году – 0,00 тыс. рублей</w:t>
      </w:r>
      <w:r>
        <w:rPr>
          <w:color w:val="000000"/>
          <w:sz w:val="28"/>
          <w:szCs w:val="28"/>
          <w:lang w:val="ru-RU" w:eastAsia="ru-RU"/>
        </w:rPr>
        <w:t>;</w:t>
      </w:r>
    </w:p>
    <w:p w:rsidR="000D2BB5" w:rsidRDefault="000D2BB5" w:rsidP="00B705FA">
      <w:pPr>
        <w:ind w:firstLine="709"/>
        <w:jc w:val="both"/>
        <w:rPr>
          <w:color w:val="000000"/>
          <w:sz w:val="28"/>
          <w:szCs w:val="28"/>
          <w:lang w:val="ru-RU" w:eastAsia="ru-RU"/>
        </w:rPr>
      </w:pPr>
      <w:r w:rsidRPr="005B775F">
        <w:rPr>
          <w:color w:val="000000"/>
          <w:sz w:val="28"/>
          <w:szCs w:val="28"/>
          <w:lang w:val="ru-RU" w:eastAsia="ru-RU"/>
        </w:rPr>
        <w:t>в 2020 год –   0,00 тыс. рублей</w:t>
      </w:r>
    </w:p>
    <w:p w:rsidR="000D2BB5" w:rsidRPr="007270AA" w:rsidRDefault="000D2BB5" w:rsidP="00B705FA">
      <w:pPr>
        <w:ind w:firstLine="709"/>
        <w:jc w:val="both"/>
        <w:rPr>
          <w:color w:val="000000"/>
          <w:sz w:val="28"/>
          <w:szCs w:val="28"/>
          <w:lang w:val="ru-RU" w:eastAsia="ru-RU"/>
        </w:rPr>
      </w:pPr>
      <w:r>
        <w:rPr>
          <w:color w:val="000000"/>
          <w:sz w:val="28"/>
          <w:szCs w:val="28"/>
          <w:lang w:val="ru-RU" w:eastAsia="ru-RU"/>
        </w:rPr>
        <w:t>С</w:t>
      </w:r>
      <w:r w:rsidRPr="007270AA">
        <w:rPr>
          <w:color w:val="000000"/>
          <w:sz w:val="28"/>
          <w:szCs w:val="28"/>
          <w:lang w:val="ru-RU" w:eastAsia="ru-RU"/>
        </w:rPr>
        <w:t>редств</w:t>
      </w:r>
      <w:r>
        <w:rPr>
          <w:color w:val="000000"/>
          <w:sz w:val="28"/>
          <w:szCs w:val="28"/>
          <w:lang w:val="ru-RU" w:eastAsia="ru-RU"/>
        </w:rPr>
        <w:t>а</w:t>
      </w:r>
      <w:r w:rsidRPr="007270AA">
        <w:rPr>
          <w:color w:val="000000"/>
          <w:sz w:val="28"/>
          <w:szCs w:val="28"/>
          <w:lang w:val="ru-RU" w:eastAsia="ru-RU"/>
        </w:rPr>
        <w:t xml:space="preserve"> внебюджетных источников за период с 2017 по 2</w:t>
      </w:r>
      <w:r w:rsidRPr="005B775F">
        <w:rPr>
          <w:color w:val="000000"/>
          <w:sz w:val="28"/>
          <w:szCs w:val="28"/>
          <w:lang w:val="ru-RU" w:eastAsia="ru-RU"/>
        </w:rPr>
        <w:t>020</w:t>
      </w:r>
      <w:r w:rsidR="002B4EA6">
        <w:rPr>
          <w:color w:val="000000"/>
          <w:sz w:val="28"/>
          <w:szCs w:val="28"/>
          <w:lang w:val="ru-RU" w:eastAsia="ru-RU"/>
        </w:rPr>
        <w:t xml:space="preserve"> гг. – 19</w:t>
      </w:r>
      <w:r>
        <w:rPr>
          <w:color w:val="000000"/>
          <w:sz w:val="28"/>
          <w:szCs w:val="28"/>
          <w:lang w:val="ru-RU" w:eastAsia="ru-RU"/>
        </w:rPr>
        <w:t xml:space="preserve"> </w:t>
      </w:r>
      <w:r w:rsidR="00A272D4">
        <w:rPr>
          <w:color w:val="000000"/>
          <w:sz w:val="28"/>
          <w:szCs w:val="28"/>
          <w:lang w:val="ru-RU" w:eastAsia="ru-RU"/>
        </w:rPr>
        <w:t>700</w:t>
      </w:r>
      <w:r w:rsidRPr="007270AA">
        <w:rPr>
          <w:color w:val="000000"/>
          <w:sz w:val="28"/>
          <w:szCs w:val="28"/>
          <w:lang w:val="ru-RU" w:eastAsia="ru-RU"/>
        </w:rPr>
        <w:t>,</w:t>
      </w:r>
      <w:r w:rsidR="00A272D4">
        <w:rPr>
          <w:color w:val="000000"/>
          <w:sz w:val="28"/>
          <w:szCs w:val="28"/>
          <w:lang w:val="ru-RU" w:eastAsia="ru-RU"/>
        </w:rPr>
        <w:t>72</w:t>
      </w:r>
      <w:r w:rsidRPr="007270AA">
        <w:rPr>
          <w:color w:val="000000"/>
          <w:sz w:val="28"/>
          <w:szCs w:val="28"/>
          <w:lang w:val="ru-RU" w:eastAsia="ru-RU"/>
        </w:rPr>
        <w:t xml:space="preserve"> тыс. рублей, в том числе:</w:t>
      </w:r>
    </w:p>
    <w:p w:rsidR="000D2BB5" w:rsidRPr="007270AA" w:rsidRDefault="000D2BB5" w:rsidP="00B705FA">
      <w:pPr>
        <w:tabs>
          <w:tab w:val="left" w:pos="5475"/>
        </w:tabs>
        <w:ind w:firstLine="709"/>
        <w:jc w:val="both"/>
        <w:rPr>
          <w:color w:val="000000"/>
          <w:sz w:val="28"/>
          <w:szCs w:val="28"/>
          <w:lang w:val="ru-RU" w:eastAsia="ru-RU"/>
        </w:rPr>
      </w:pPr>
      <w:r>
        <w:rPr>
          <w:color w:val="000000"/>
          <w:sz w:val="28"/>
          <w:szCs w:val="28"/>
          <w:lang w:val="ru-RU" w:eastAsia="ru-RU"/>
        </w:rPr>
        <w:t xml:space="preserve">в 2017 году – 5 </w:t>
      </w:r>
      <w:r w:rsidR="00A272D4">
        <w:rPr>
          <w:color w:val="000000"/>
          <w:sz w:val="28"/>
          <w:szCs w:val="28"/>
          <w:lang w:val="ru-RU" w:eastAsia="ru-RU"/>
        </w:rPr>
        <w:t>210</w:t>
      </w:r>
      <w:r w:rsidRPr="007270AA">
        <w:rPr>
          <w:color w:val="000000"/>
          <w:sz w:val="28"/>
          <w:szCs w:val="28"/>
          <w:lang w:val="ru-RU" w:eastAsia="ru-RU"/>
        </w:rPr>
        <w:t>,</w:t>
      </w:r>
      <w:r w:rsidR="00A272D4">
        <w:rPr>
          <w:color w:val="000000"/>
          <w:sz w:val="28"/>
          <w:szCs w:val="28"/>
          <w:lang w:val="ru-RU" w:eastAsia="ru-RU"/>
        </w:rPr>
        <w:t>72</w:t>
      </w:r>
      <w:r w:rsidRPr="007270AA">
        <w:rPr>
          <w:color w:val="000000"/>
          <w:sz w:val="28"/>
          <w:szCs w:val="28"/>
          <w:lang w:val="ru-RU" w:eastAsia="ru-RU"/>
        </w:rPr>
        <w:t xml:space="preserve"> тыс. рублей;</w:t>
      </w:r>
      <w:r w:rsidRPr="007270AA">
        <w:rPr>
          <w:color w:val="000000"/>
          <w:sz w:val="28"/>
          <w:szCs w:val="28"/>
          <w:lang w:val="ru-RU" w:eastAsia="ru-RU"/>
        </w:rPr>
        <w:tab/>
      </w:r>
    </w:p>
    <w:p w:rsidR="000D2BB5" w:rsidRPr="007270AA" w:rsidRDefault="000D2BB5" w:rsidP="00B705FA">
      <w:pPr>
        <w:ind w:firstLine="709"/>
        <w:jc w:val="both"/>
        <w:rPr>
          <w:color w:val="000000"/>
          <w:sz w:val="28"/>
          <w:szCs w:val="28"/>
          <w:lang w:val="ru-RU" w:eastAsia="ru-RU"/>
        </w:rPr>
      </w:pPr>
      <w:r>
        <w:rPr>
          <w:color w:val="000000"/>
          <w:sz w:val="28"/>
          <w:szCs w:val="28"/>
          <w:lang w:val="ru-RU" w:eastAsia="ru-RU"/>
        </w:rPr>
        <w:lastRenderedPageBreak/>
        <w:t xml:space="preserve">в 2018 году -  </w:t>
      </w:r>
      <w:r w:rsidR="002B4EA6">
        <w:rPr>
          <w:color w:val="000000"/>
          <w:sz w:val="28"/>
          <w:szCs w:val="28"/>
          <w:lang w:val="ru-RU" w:eastAsia="ru-RU"/>
        </w:rPr>
        <w:t>4</w:t>
      </w:r>
      <w:r>
        <w:rPr>
          <w:color w:val="000000"/>
          <w:sz w:val="28"/>
          <w:szCs w:val="28"/>
          <w:lang w:val="ru-RU" w:eastAsia="ru-RU"/>
        </w:rPr>
        <w:t xml:space="preserve"> </w:t>
      </w:r>
      <w:r w:rsidR="002B4EA6">
        <w:rPr>
          <w:color w:val="000000"/>
          <w:sz w:val="28"/>
          <w:szCs w:val="28"/>
          <w:lang w:val="ru-RU" w:eastAsia="ru-RU"/>
        </w:rPr>
        <w:t>830,00</w:t>
      </w:r>
      <w:r w:rsidRPr="007270AA">
        <w:rPr>
          <w:color w:val="000000"/>
          <w:sz w:val="28"/>
          <w:szCs w:val="28"/>
          <w:lang w:val="ru-RU" w:eastAsia="ru-RU"/>
        </w:rPr>
        <w:t xml:space="preserve">  тыс. рублей;</w:t>
      </w:r>
    </w:p>
    <w:p w:rsidR="000D2BB5" w:rsidRDefault="002B4EA6" w:rsidP="00B705FA">
      <w:pPr>
        <w:ind w:firstLine="709"/>
        <w:jc w:val="both"/>
        <w:rPr>
          <w:color w:val="000000"/>
          <w:sz w:val="28"/>
          <w:szCs w:val="28"/>
          <w:lang w:val="ru-RU" w:eastAsia="ru-RU"/>
        </w:rPr>
      </w:pPr>
      <w:r>
        <w:rPr>
          <w:color w:val="000000"/>
          <w:sz w:val="28"/>
          <w:szCs w:val="28"/>
          <w:lang w:val="ru-RU" w:eastAsia="ru-RU"/>
        </w:rPr>
        <w:t>в 2019 году – 4</w:t>
      </w:r>
      <w:r w:rsidR="000D2BB5">
        <w:rPr>
          <w:color w:val="000000"/>
          <w:sz w:val="28"/>
          <w:szCs w:val="28"/>
          <w:lang w:val="ru-RU" w:eastAsia="ru-RU"/>
        </w:rPr>
        <w:t xml:space="preserve"> </w:t>
      </w:r>
      <w:r>
        <w:rPr>
          <w:color w:val="000000"/>
          <w:sz w:val="28"/>
          <w:szCs w:val="28"/>
          <w:lang w:val="ru-RU" w:eastAsia="ru-RU"/>
        </w:rPr>
        <w:t>830</w:t>
      </w:r>
      <w:r w:rsidR="000D2BB5" w:rsidRPr="007270AA">
        <w:rPr>
          <w:color w:val="000000"/>
          <w:sz w:val="28"/>
          <w:szCs w:val="28"/>
          <w:lang w:val="ru-RU" w:eastAsia="ru-RU"/>
        </w:rPr>
        <w:t>,</w:t>
      </w:r>
      <w:r>
        <w:rPr>
          <w:color w:val="000000"/>
          <w:sz w:val="28"/>
          <w:szCs w:val="28"/>
          <w:lang w:val="ru-RU" w:eastAsia="ru-RU"/>
        </w:rPr>
        <w:t>00</w:t>
      </w:r>
      <w:r w:rsidR="000D2BB5" w:rsidRPr="007270AA">
        <w:rPr>
          <w:color w:val="000000"/>
          <w:sz w:val="28"/>
          <w:szCs w:val="28"/>
          <w:lang w:val="ru-RU" w:eastAsia="ru-RU"/>
        </w:rPr>
        <w:t xml:space="preserve"> тыс. рублей</w:t>
      </w:r>
      <w:r w:rsidR="000D2BB5">
        <w:rPr>
          <w:color w:val="000000"/>
          <w:sz w:val="28"/>
          <w:szCs w:val="28"/>
          <w:lang w:val="ru-RU" w:eastAsia="ru-RU"/>
        </w:rPr>
        <w:t>;</w:t>
      </w:r>
    </w:p>
    <w:p w:rsidR="000D2BB5" w:rsidRPr="004C6773" w:rsidRDefault="002B4EA6" w:rsidP="00B705FA">
      <w:pPr>
        <w:ind w:firstLine="709"/>
        <w:jc w:val="both"/>
        <w:rPr>
          <w:color w:val="000000"/>
          <w:sz w:val="28"/>
          <w:szCs w:val="28"/>
          <w:lang w:val="ru-RU" w:eastAsia="ru-RU"/>
        </w:rPr>
      </w:pPr>
      <w:r>
        <w:rPr>
          <w:color w:val="000000"/>
          <w:sz w:val="28"/>
          <w:szCs w:val="28"/>
          <w:lang w:val="ru-RU" w:eastAsia="ru-RU"/>
        </w:rPr>
        <w:t>в 2020 год –   4</w:t>
      </w:r>
      <w:r w:rsidR="000D2BB5" w:rsidRPr="005B775F">
        <w:rPr>
          <w:color w:val="000000"/>
          <w:sz w:val="28"/>
          <w:szCs w:val="28"/>
          <w:lang w:val="ru-RU" w:eastAsia="ru-RU"/>
        </w:rPr>
        <w:t> </w:t>
      </w:r>
      <w:r>
        <w:rPr>
          <w:color w:val="000000"/>
          <w:sz w:val="28"/>
          <w:szCs w:val="28"/>
          <w:lang w:val="ru-RU" w:eastAsia="ru-RU"/>
        </w:rPr>
        <w:t>830</w:t>
      </w:r>
      <w:r w:rsidR="000D2BB5" w:rsidRPr="005B775F">
        <w:rPr>
          <w:color w:val="000000"/>
          <w:sz w:val="28"/>
          <w:szCs w:val="28"/>
          <w:lang w:val="ru-RU" w:eastAsia="ru-RU"/>
        </w:rPr>
        <w:t>,</w:t>
      </w:r>
      <w:r>
        <w:rPr>
          <w:color w:val="000000"/>
          <w:sz w:val="28"/>
          <w:szCs w:val="28"/>
          <w:lang w:val="ru-RU" w:eastAsia="ru-RU"/>
        </w:rPr>
        <w:t xml:space="preserve">00 </w:t>
      </w:r>
      <w:r w:rsidR="000D2BB5" w:rsidRPr="005B775F">
        <w:rPr>
          <w:color w:val="000000"/>
          <w:sz w:val="28"/>
          <w:szCs w:val="28"/>
          <w:lang w:val="ru-RU" w:eastAsia="ru-RU"/>
        </w:rPr>
        <w:t>тыс. рублей</w:t>
      </w:r>
    </w:p>
    <w:p w:rsidR="00FC439B" w:rsidRPr="004C6773" w:rsidRDefault="00F335FA" w:rsidP="00B705FA">
      <w:pPr>
        <w:ind w:firstLine="709"/>
        <w:jc w:val="both"/>
        <w:rPr>
          <w:sz w:val="28"/>
          <w:szCs w:val="28"/>
          <w:lang w:val="ru-RU"/>
        </w:rPr>
      </w:pPr>
      <w:r>
        <w:rPr>
          <w:sz w:val="28"/>
          <w:szCs w:val="28"/>
          <w:lang w:val="ru-RU"/>
        </w:rPr>
        <w:t xml:space="preserve"> </w:t>
      </w:r>
      <w:r w:rsidR="000D2BB5">
        <w:rPr>
          <w:color w:val="000000"/>
          <w:sz w:val="28"/>
          <w:szCs w:val="28"/>
          <w:lang w:val="ru-RU" w:eastAsia="ru-RU"/>
        </w:rPr>
        <w:t xml:space="preserve"> </w:t>
      </w:r>
      <w:r w:rsidR="00FC439B" w:rsidRPr="00380D4D">
        <w:rPr>
          <w:sz w:val="28"/>
          <w:szCs w:val="28"/>
          <w:lang w:val="ru-RU"/>
        </w:rPr>
        <w:t>9. Прогноз сводных показателей</w:t>
      </w:r>
      <w:r w:rsidR="00FC439B" w:rsidRPr="004C6773">
        <w:rPr>
          <w:sz w:val="28"/>
          <w:szCs w:val="28"/>
          <w:lang w:val="ru-RU"/>
        </w:rPr>
        <w:t xml:space="preserve"> муниципальных заданий.</w:t>
      </w:r>
    </w:p>
    <w:p w:rsidR="000D2BB5" w:rsidRDefault="00FC439B" w:rsidP="00B705FA">
      <w:pPr>
        <w:ind w:firstLine="709"/>
        <w:jc w:val="both"/>
        <w:rPr>
          <w:sz w:val="28"/>
          <w:szCs w:val="28"/>
          <w:lang w:val="ru-RU"/>
        </w:rPr>
      </w:pPr>
      <w:r w:rsidRPr="004C6773">
        <w:rPr>
          <w:sz w:val="28"/>
          <w:szCs w:val="28"/>
          <w:lang w:val="ru-RU"/>
        </w:rPr>
        <w:t>Управление образования доводит муниципальные задания на оказание муниципальных услуг (работ) 18 муниципальным бюджетным образовательным учреждениям.</w:t>
      </w:r>
    </w:p>
    <w:p w:rsidR="00FC439B" w:rsidRPr="004C6773" w:rsidRDefault="00FC439B" w:rsidP="00B705FA">
      <w:pPr>
        <w:ind w:firstLine="709"/>
        <w:jc w:val="both"/>
        <w:rPr>
          <w:bCs/>
          <w:sz w:val="28"/>
          <w:szCs w:val="28"/>
          <w:lang w:val="ru-RU"/>
        </w:rPr>
      </w:pPr>
      <w:r w:rsidRPr="004C6773">
        <w:rPr>
          <w:sz w:val="28"/>
          <w:szCs w:val="28"/>
          <w:lang w:val="ru-RU"/>
        </w:rPr>
        <w:t xml:space="preserve">Прогноз сводных показателей муниципальных заданий представлен в </w:t>
      </w:r>
      <w:r w:rsidRPr="00F70F82">
        <w:rPr>
          <w:sz w:val="28"/>
          <w:szCs w:val="28"/>
          <w:lang w:val="ru-RU"/>
        </w:rPr>
        <w:t xml:space="preserve">Приложении </w:t>
      </w:r>
      <w:r w:rsidR="00B705FA">
        <w:rPr>
          <w:sz w:val="28"/>
          <w:szCs w:val="28"/>
          <w:lang w:val="ru-RU"/>
        </w:rPr>
        <w:t>№ 4</w:t>
      </w:r>
      <w:r w:rsidRPr="004C6773">
        <w:rPr>
          <w:sz w:val="28"/>
          <w:szCs w:val="28"/>
          <w:lang w:val="ru-RU"/>
        </w:rPr>
        <w:t xml:space="preserve"> к настоящей Программе.</w:t>
      </w:r>
    </w:p>
    <w:p w:rsidR="00FC439B" w:rsidRPr="002A0953" w:rsidRDefault="00FC439B" w:rsidP="00B35C98">
      <w:pPr>
        <w:spacing w:line="276" w:lineRule="auto"/>
        <w:jc w:val="both"/>
        <w:rPr>
          <w:sz w:val="28"/>
          <w:szCs w:val="28"/>
          <w:lang w:val="ru-RU"/>
        </w:rPr>
        <w:sectPr w:rsidR="00FC439B" w:rsidRPr="002A0953" w:rsidSect="000D2BB5">
          <w:pgSz w:w="11906" w:h="16838"/>
          <w:pgMar w:top="709" w:right="991" w:bottom="568" w:left="1418" w:header="709" w:footer="709" w:gutter="0"/>
          <w:cols w:space="708"/>
          <w:titlePg/>
          <w:docGrid w:linePitch="360"/>
        </w:sectPr>
      </w:pPr>
    </w:p>
    <w:p w:rsidR="00FF511C" w:rsidRPr="00D96AAA" w:rsidRDefault="00FF511C" w:rsidP="00B705FA">
      <w:pPr>
        <w:autoSpaceDE w:val="0"/>
        <w:autoSpaceDN w:val="0"/>
        <w:adjustRightInd w:val="0"/>
        <w:ind w:left="8460" w:firstLine="1800"/>
        <w:jc w:val="right"/>
        <w:outlineLvl w:val="2"/>
        <w:rPr>
          <w:lang w:val="ru-RU" w:eastAsia="ru-RU"/>
        </w:rPr>
      </w:pPr>
      <w:r w:rsidRPr="00D96AAA">
        <w:rPr>
          <w:lang w:val="ru-RU" w:eastAsia="ru-RU"/>
        </w:rPr>
        <w:lastRenderedPageBreak/>
        <w:t xml:space="preserve">Приложение № 1 </w:t>
      </w:r>
    </w:p>
    <w:p w:rsidR="00FF511C" w:rsidRPr="00D96AAA" w:rsidRDefault="00FF511C" w:rsidP="00B705FA">
      <w:pPr>
        <w:autoSpaceDE w:val="0"/>
        <w:autoSpaceDN w:val="0"/>
        <w:adjustRightInd w:val="0"/>
        <w:ind w:left="8460" w:firstLine="1800"/>
        <w:jc w:val="right"/>
        <w:outlineLvl w:val="2"/>
        <w:rPr>
          <w:lang w:val="ru-RU" w:eastAsia="ru-RU"/>
        </w:rPr>
      </w:pPr>
      <w:r w:rsidRPr="00D96AAA">
        <w:rPr>
          <w:lang w:val="ru-RU" w:eastAsia="ru-RU"/>
        </w:rPr>
        <w:t xml:space="preserve">к паспорту муниципальной программы </w:t>
      </w:r>
    </w:p>
    <w:p w:rsidR="00FF511C" w:rsidRPr="00D96AAA" w:rsidRDefault="00FF511C" w:rsidP="00B705FA">
      <w:pPr>
        <w:autoSpaceDE w:val="0"/>
        <w:autoSpaceDN w:val="0"/>
        <w:adjustRightInd w:val="0"/>
        <w:ind w:firstLine="1800"/>
        <w:jc w:val="right"/>
        <w:outlineLvl w:val="2"/>
        <w:rPr>
          <w:color w:val="000000"/>
          <w:lang w:val="ru-RU" w:eastAsia="ru-RU"/>
        </w:rPr>
      </w:pPr>
      <w:r w:rsidRPr="00D96AAA">
        <w:rPr>
          <w:color w:val="000000"/>
          <w:lang w:val="ru-RU" w:eastAsia="ru-RU"/>
        </w:rPr>
        <w:t>«Развитие образования в Тасеевском районе»</w:t>
      </w:r>
    </w:p>
    <w:p w:rsidR="00B705FA" w:rsidRPr="00B705FA" w:rsidRDefault="00B705FA" w:rsidP="00B705FA">
      <w:pPr>
        <w:autoSpaceDE w:val="0"/>
        <w:autoSpaceDN w:val="0"/>
        <w:adjustRightInd w:val="0"/>
        <w:ind w:firstLine="1800"/>
        <w:jc w:val="center"/>
        <w:outlineLvl w:val="2"/>
        <w:rPr>
          <w:color w:val="000000"/>
          <w:sz w:val="28"/>
          <w:szCs w:val="28"/>
          <w:lang w:val="ru-RU" w:eastAsia="ru-RU"/>
        </w:rPr>
      </w:pPr>
    </w:p>
    <w:p w:rsidR="00FF511C" w:rsidRPr="00B705FA" w:rsidRDefault="00FF511C" w:rsidP="00B705FA">
      <w:pPr>
        <w:autoSpaceDE w:val="0"/>
        <w:autoSpaceDN w:val="0"/>
        <w:adjustRightInd w:val="0"/>
        <w:ind w:firstLine="709"/>
        <w:jc w:val="center"/>
        <w:rPr>
          <w:sz w:val="28"/>
          <w:szCs w:val="28"/>
          <w:lang w:val="ru-RU" w:eastAsia="ru-RU"/>
        </w:rPr>
      </w:pPr>
      <w:r w:rsidRPr="00B705FA">
        <w:rPr>
          <w:sz w:val="28"/>
          <w:szCs w:val="28"/>
          <w:lang w:val="ru-RU"/>
        </w:rPr>
        <w:t xml:space="preserve"> </w:t>
      </w:r>
      <w:r w:rsidRPr="00B705FA">
        <w:rPr>
          <w:sz w:val="28"/>
          <w:szCs w:val="28"/>
          <w:lang w:val="ru-RU" w:eastAsia="ru-RU"/>
        </w:rPr>
        <w:t>Перечень и значения  показателей результативности подпрограммы</w:t>
      </w:r>
    </w:p>
    <w:p w:rsidR="00FF511C" w:rsidRPr="00FF511C" w:rsidRDefault="00FF511C" w:rsidP="00FF511C">
      <w:pPr>
        <w:jc w:val="center"/>
        <w:rPr>
          <w:sz w:val="28"/>
          <w:szCs w:val="28"/>
          <w:lang w:val="ru-RU"/>
        </w:rPr>
      </w:pPr>
    </w:p>
    <w:p w:rsidR="00FF511C" w:rsidRPr="00FF511C" w:rsidRDefault="00FF511C" w:rsidP="00FF511C">
      <w:pPr>
        <w:rPr>
          <w:sz w:val="16"/>
          <w:szCs w:val="16"/>
          <w:lang w:val="ru-RU"/>
        </w:rPr>
      </w:pPr>
    </w:p>
    <w:tbl>
      <w:tblPr>
        <w:tblW w:w="17773" w:type="dxa"/>
        <w:tblLayout w:type="fixed"/>
        <w:tblCellMar>
          <w:left w:w="70" w:type="dxa"/>
          <w:right w:w="70" w:type="dxa"/>
        </w:tblCellMar>
        <w:tblLook w:val="04A0" w:firstRow="1" w:lastRow="0" w:firstColumn="1" w:lastColumn="0" w:noHBand="0" w:noVBand="1"/>
      </w:tblPr>
      <w:tblGrid>
        <w:gridCol w:w="522"/>
        <w:gridCol w:w="3673"/>
        <w:gridCol w:w="1050"/>
        <w:gridCol w:w="917"/>
        <w:gridCol w:w="1833"/>
        <w:gridCol w:w="1333"/>
        <w:gridCol w:w="1333"/>
        <w:gridCol w:w="1333"/>
        <w:gridCol w:w="1166"/>
        <w:gridCol w:w="1140"/>
        <w:gridCol w:w="1136"/>
        <w:gridCol w:w="1166"/>
        <w:gridCol w:w="1171"/>
      </w:tblGrid>
      <w:tr w:rsidR="00FF511C" w:rsidRPr="00577839" w:rsidTr="00F870BA">
        <w:trPr>
          <w:gridAfter w:val="2"/>
          <w:wAfter w:w="2337" w:type="dxa"/>
          <w:cantSplit/>
          <w:trHeight w:val="113"/>
        </w:trPr>
        <w:tc>
          <w:tcPr>
            <w:tcW w:w="522" w:type="dxa"/>
            <w:vMerge w:val="restart"/>
            <w:tcBorders>
              <w:top w:val="single" w:sz="6" w:space="0" w:color="auto"/>
              <w:left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п/п</w:t>
            </w:r>
          </w:p>
        </w:tc>
        <w:tc>
          <w:tcPr>
            <w:tcW w:w="3673" w:type="dxa"/>
            <w:vMerge w:val="restart"/>
            <w:tcBorders>
              <w:top w:val="single" w:sz="6" w:space="0" w:color="auto"/>
              <w:left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xml:space="preserve">Цели, задачи, показатели </w:t>
            </w:r>
          </w:p>
        </w:tc>
        <w:tc>
          <w:tcPr>
            <w:tcW w:w="1050" w:type="dxa"/>
            <w:vMerge w:val="restart"/>
            <w:tcBorders>
              <w:top w:val="single" w:sz="6" w:space="0" w:color="auto"/>
              <w:left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Единица измерения</w:t>
            </w:r>
          </w:p>
        </w:tc>
        <w:tc>
          <w:tcPr>
            <w:tcW w:w="917" w:type="dxa"/>
            <w:vMerge w:val="restart"/>
            <w:tcBorders>
              <w:top w:val="single" w:sz="6" w:space="0" w:color="auto"/>
              <w:left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Вес показателя</w:t>
            </w:r>
          </w:p>
        </w:tc>
        <w:tc>
          <w:tcPr>
            <w:tcW w:w="1833" w:type="dxa"/>
            <w:vMerge w:val="restart"/>
            <w:tcBorders>
              <w:top w:val="single" w:sz="6" w:space="0" w:color="auto"/>
              <w:left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Источник информации</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xml:space="preserve"> Текущий финансовый год</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Очередной финансовый год</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Первый год планового периода</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Второй год планового периода</w:t>
            </w:r>
          </w:p>
        </w:tc>
        <w:tc>
          <w:tcPr>
            <w:tcW w:w="2276" w:type="dxa"/>
            <w:gridSpan w:val="2"/>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Годы до конца реализации муниципальной программы в пятилетнем интервале</w:t>
            </w:r>
          </w:p>
        </w:tc>
      </w:tr>
      <w:tr w:rsidR="00FF511C" w:rsidRPr="00D96AAA" w:rsidTr="00F870BA">
        <w:trPr>
          <w:gridAfter w:val="2"/>
          <w:wAfter w:w="2337" w:type="dxa"/>
          <w:cantSplit/>
          <w:trHeight w:val="113"/>
        </w:trPr>
        <w:tc>
          <w:tcPr>
            <w:tcW w:w="522" w:type="dxa"/>
            <w:vMerge/>
            <w:tcBorders>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c>
          <w:tcPr>
            <w:tcW w:w="3673" w:type="dxa"/>
            <w:vMerge/>
            <w:tcBorders>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c>
          <w:tcPr>
            <w:tcW w:w="1050" w:type="dxa"/>
            <w:vMerge/>
            <w:tcBorders>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c>
          <w:tcPr>
            <w:tcW w:w="917" w:type="dxa"/>
            <w:vMerge/>
            <w:tcBorders>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c>
          <w:tcPr>
            <w:tcW w:w="1833" w:type="dxa"/>
            <w:vMerge/>
            <w:tcBorders>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autoSpaceDE w:val="0"/>
              <w:autoSpaceDN w:val="0"/>
              <w:adjustRightInd w:val="0"/>
              <w:jc w:val="both"/>
              <w:rPr>
                <w:lang w:val="ru-RU"/>
              </w:rPr>
            </w:pPr>
            <w:r w:rsidRPr="00D96AAA">
              <w:rPr>
                <w:lang w:val="ru-RU"/>
              </w:rPr>
              <w:t>2017</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autoSpaceDE w:val="0"/>
              <w:autoSpaceDN w:val="0"/>
              <w:adjustRightInd w:val="0"/>
              <w:jc w:val="both"/>
              <w:rPr>
                <w:lang w:val="ru-RU"/>
              </w:rPr>
            </w:pPr>
            <w:r w:rsidRPr="00D96AAA">
              <w:rPr>
                <w:lang w:val="ru-RU"/>
              </w:rPr>
              <w:t>2018</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autoSpaceDE w:val="0"/>
              <w:autoSpaceDN w:val="0"/>
              <w:adjustRightInd w:val="0"/>
              <w:jc w:val="both"/>
              <w:rPr>
                <w:lang w:val="ru-RU"/>
              </w:rPr>
            </w:pPr>
            <w:r w:rsidRPr="00D96AAA">
              <w:rPr>
                <w:lang w:val="ru-RU"/>
              </w:rPr>
              <w:t>2019</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autoSpaceDE w:val="0"/>
              <w:autoSpaceDN w:val="0"/>
              <w:adjustRightInd w:val="0"/>
              <w:jc w:val="both"/>
              <w:rPr>
                <w:lang w:val="ru-RU"/>
              </w:rPr>
            </w:pPr>
            <w:r w:rsidRPr="00D96AAA">
              <w:rPr>
                <w:lang w:val="ru-RU"/>
              </w:rPr>
              <w:t>2020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autoSpaceDE w:val="0"/>
              <w:autoSpaceDN w:val="0"/>
              <w:adjustRightInd w:val="0"/>
              <w:jc w:val="both"/>
              <w:rPr>
                <w:lang w:val="ru-RU"/>
              </w:rPr>
            </w:pPr>
            <w:r w:rsidRPr="00D96AAA">
              <w:rPr>
                <w:lang w:val="ru-RU"/>
              </w:rPr>
              <w:t>2021</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autoSpaceDE w:val="0"/>
              <w:autoSpaceDN w:val="0"/>
              <w:adjustRightInd w:val="0"/>
              <w:jc w:val="both"/>
              <w:rPr>
                <w:lang w:val="ru-RU"/>
              </w:rPr>
            </w:pPr>
            <w:r w:rsidRPr="00D96AAA">
              <w:rPr>
                <w:lang w:val="ru-RU"/>
              </w:rPr>
              <w:t>2022</w:t>
            </w:r>
          </w:p>
        </w:tc>
      </w:tr>
      <w:tr w:rsidR="00FF511C" w:rsidRPr="00577839"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xml:space="preserve">Цель: </w:t>
            </w:r>
            <w:r w:rsidRPr="00D96AAA">
              <w:rPr>
                <w:lang w:val="ru-RU" w:eastAsia="ru-RU"/>
              </w:rPr>
              <w:t>Обеспечение высокого качества образования, соответствующего потребностям граждан и перспективным задачам развития Тасеевского района, поддержка детей-сирот, детей оставшихся без попечения родителей, эффективного летнего отдыха детей и подростков</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870BA" w:rsidRPr="00D96AAA" w:rsidTr="00F870BA">
        <w:trPr>
          <w:gridAfter w:val="2"/>
          <w:wAfter w:w="2337" w:type="dxa"/>
          <w:cantSplit/>
          <w:trHeight w:val="171"/>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1.</w:t>
            </w:r>
          </w:p>
        </w:tc>
        <w:tc>
          <w:tcPr>
            <w:tcW w:w="367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 xml:space="preserve">Снижение очередности в дошкольные образовательные учреждения  </w:t>
            </w:r>
          </w:p>
        </w:tc>
        <w:tc>
          <w:tcPr>
            <w:tcW w:w="1050"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Числ.</w:t>
            </w:r>
          </w:p>
        </w:tc>
        <w:tc>
          <w:tcPr>
            <w:tcW w:w="917"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Х</w:t>
            </w:r>
          </w:p>
        </w:tc>
        <w:tc>
          <w:tcPr>
            <w:tcW w:w="18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Статистические отчёты</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67</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32</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32</w:t>
            </w:r>
          </w:p>
        </w:tc>
        <w:tc>
          <w:tcPr>
            <w:tcW w:w="116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32</w:t>
            </w:r>
          </w:p>
        </w:tc>
        <w:tc>
          <w:tcPr>
            <w:tcW w:w="1140"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r>
      <w:tr w:rsidR="00F870BA" w:rsidRPr="00D96AAA" w:rsidTr="00F870BA">
        <w:trPr>
          <w:gridAfter w:val="2"/>
          <w:wAfter w:w="2337" w:type="dxa"/>
          <w:cantSplit/>
          <w:trHeight w:val="171"/>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2.</w:t>
            </w:r>
          </w:p>
        </w:tc>
        <w:tc>
          <w:tcPr>
            <w:tcW w:w="367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 xml:space="preserve">Удельный вес численности населения в возрасте 5-18 лет, охваченного образованием, в общей численности населения в возрасте 5-18 лет </w:t>
            </w:r>
          </w:p>
        </w:tc>
        <w:tc>
          <w:tcPr>
            <w:tcW w:w="1050"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Х</w:t>
            </w:r>
          </w:p>
        </w:tc>
        <w:tc>
          <w:tcPr>
            <w:tcW w:w="18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Гос.стат.отчётность</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92,10</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92,20</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92,20</w:t>
            </w:r>
          </w:p>
        </w:tc>
        <w:tc>
          <w:tcPr>
            <w:tcW w:w="116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92,20</w:t>
            </w:r>
          </w:p>
        </w:tc>
        <w:tc>
          <w:tcPr>
            <w:tcW w:w="1140"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r>
      <w:tr w:rsidR="00361306" w:rsidRPr="00D96AAA" w:rsidTr="00F870BA">
        <w:trPr>
          <w:gridAfter w:val="2"/>
          <w:wAfter w:w="2337" w:type="dxa"/>
          <w:cantSplit/>
          <w:trHeight w:val="171"/>
        </w:trPr>
        <w:tc>
          <w:tcPr>
            <w:tcW w:w="522"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autoSpaceDE w:val="0"/>
              <w:autoSpaceDN w:val="0"/>
              <w:adjustRightInd w:val="0"/>
              <w:jc w:val="both"/>
              <w:rPr>
                <w:lang w:val="ru-RU"/>
              </w:rPr>
            </w:pPr>
            <w:r w:rsidRPr="00D96AAA">
              <w:rPr>
                <w:lang w:val="ru-RU"/>
              </w:rPr>
              <w:t>3.</w:t>
            </w:r>
          </w:p>
        </w:tc>
        <w:tc>
          <w:tcPr>
            <w:tcW w:w="3673"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autoSpaceDE w:val="0"/>
              <w:autoSpaceDN w:val="0"/>
              <w:adjustRightInd w:val="0"/>
              <w:jc w:val="both"/>
              <w:rPr>
                <w:lang w:val="ru-RU" w:eastAsia="ru-RU"/>
              </w:rPr>
            </w:pPr>
            <w:r w:rsidRPr="00D96AAA">
              <w:rPr>
                <w:lang w:val="ru-RU" w:eastAsia="ru-RU"/>
              </w:rPr>
              <w:t>Отношение среднего балла ЕГЭ (в расчете на 1 предмет) в  школе Тасеевского района с лучшими результатами ЕГЭ к среднему баллу ЕГЭ (в расчете на 1 предмет) в  школе Тасеевского района с худшими результатами ЕГЭ</w:t>
            </w:r>
          </w:p>
        </w:tc>
        <w:tc>
          <w:tcPr>
            <w:tcW w:w="1050"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autoSpaceDE w:val="0"/>
              <w:autoSpaceDN w:val="0"/>
              <w:adjustRightInd w:val="0"/>
              <w:jc w:val="both"/>
              <w:rPr>
                <w:lang w:val="ru-RU"/>
              </w:rPr>
            </w:pPr>
            <w:r w:rsidRPr="00D96AAA">
              <w:rPr>
                <w:lang w:val="ru-RU"/>
              </w:rPr>
              <w:t>Х</w:t>
            </w:r>
          </w:p>
        </w:tc>
        <w:tc>
          <w:tcPr>
            <w:tcW w:w="1833"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autoSpaceDE w:val="0"/>
              <w:autoSpaceDN w:val="0"/>
              <w:adjustRightInd w:val="0"/>
              <w:jc w:val="both"/>
              <w:rPr>
                <w:lang w:val="ru-RU"/>
              </w:rPr>
            </w:pPr>
            <w:r w:rsidRPr="00D96AAA">
              <w:rPr>
                <w:lang w:val="ru-RU"/>
              </w:rPr>
              <w:t>Ведомственная отчётность</w:t>
            </w:r>
          </w:p>
        </w:tc>
        <w:tc>
          <w:tcPr>
            <w:tcW w:w="1333"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autoSpaceDE w:val="0"/>
              <w:autoSpaceDN w:val="0"/>
              <w:adjustRightInd w:val="0"/>
              <w:jc w:val="both"/>
              <w:rPr>
                <w:lang w:val="ru-RU"/>
              </w:rPr>
            </w:pPr>
            <w:r w:rsidRPr="00D96AAA">
              <w:rPr>
                <w:lang w:val="ru-RU"/>
              </w:rPr>
              <w:t>1,57</w:t>
            </w:r>
          </w:p>
        </w:tc>
        <w:tc>
          <w:tcPr>
            <w:tcW w:w="1333"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autoSpaceDE w:val="0"/>
              <w:autoSpaceDN w:val="0"/>
              <w:adjustRightInd w:val="0"/>
              <w:jc w:val="both"/>
              <w:rPr>
                <w:lang w:val="ru-RU"/>
              </w:rPr>
            </w:pPr>
            <w:r w:rsidRPr="00D96AAA">
              <w:rPr>
                <w:lang w:val="ru-RU"/>
              </w:rPr>
              <w:t>1,55</w:t>
            </w:r>
          </w:p>
        </w:tc>
        <w:tc>
          <w:tcPr>
            <w:tcW w:w="1333"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jc w:val="both"/>
            </w:pPr>
            <w:r w:rsidRPr="00D96AAA">
              <w:rPr>
                <w:lang w:val="ru-RU"/>
              </w:rPr>
              <w:t>1,55</w:t>
            </w:r>
          </w:p>
        </w:tc>
        <w:tc>
          <w:tcPr>
            <w:tcW w:w="1166"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jc w:val="both"/>
            </w:pPr>
            <w:r w:rsidRPr="00D96AAA">
              <w:rPr>
                <w:lang w:val="ru-RU"/>
              </w:rPr>
              <w:t>1,55</w:t>
            </w:r>
          </w:p>
        </w:tc>
        <w:tc>
          <w:tcPr>
            <w:tcW w:w="1140" w:type="dxa"/>
            <w:tcBorders>
              <w:top w:val="single" w:sz="6" w:space="0" w:color="auto"/>
              <w:left w:val="single" w:sz="6" w:space="0" w:color="auto"/>
              <w:bottom w:val="single" w:sz="6" w:space="0" w:color="auto"/>
              <w:right w:val="single" w:sz="6" w:space="0" w:color="auto"/>
            </w:tcBorders>
          </w:tcPr>
          <w:p w:rsidR="00361306" w:rsidRPr="00D96AAA" w:rsidRDefault="00526A6A" w:rsidP="00D96AAA">
            <w:pPr>
              <w:autoSpaceDE w:val="0"/>
              <w:autoSpaceDN w:val="0"/>
              <w:adjustRightInd w:val="0"/>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361306" w:rsidRPr="00D96AAA" w:rsidRDefault="00526A6A" w:rsidP="00D96AAA">
            <w:pPr>
              <w:autoSpaceDE w:val="0"/>
              <w:autoSpaceDN w:val="0"/>
              <w:adjustRightInd w:val="0"/>
              <w:jc w:val="both"/>
              <w:rPr>
                <w:highlight w:val="cyan"/>
                <w:lang w:val="ru-RU"/>
              </w:rPr>
            </w:pPr>
            <w:r w:rsidRPr="00D96AAA">
              <w:rPr>
                <w:highlight w:val="cyan"/>
                <w:lang w:val="ru-RU"/>
              </w:rPr>
              <w:t xml:space="preserve"> </w:t>
            </w:r>
          </w:p>
        </w:tc>
      </w:tr>
      <w:tr w:rsidR="00F870BA" w:rsidRPr="00D96AAA" w:rsidTr="00F870BA">
        <w:trPr>
          <w:gridAfter w:val="2"/>
          <w:wAfter w:w="2337" w:type="dxa"/>
          <w:cantSplit/>
          <w:trHeight w:val="171"/>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lastRenderedPageBreak/>
              <w:t>4.</w:t>
            </w:r>
          </w:p>
        </w:tc>
        <w:tc>
          <w:tcPr>
            <w:tcW w:w="367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eastAsia="ru-RU"/>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r w:rsidRPr="00D96AAA">
              <w:rPr>
                <w:lang w:val="ru-RU"/>
              </w:rPr>
              <w:t xml:space="preserve"> </w:t>
            </w:r>
          </w:p>
        </w:tc>
        <w:tc>
          <w:tcPr>
            <w:tcW w:w="1050"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Х</w:t>
            </w:r>
          </w:p>
        </w:tc>
        <w:tc>
          <w:tcPr>
            <w:tcW w:w="18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Ведомственная отчётность</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76,15</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76,15</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76,15</w:t>
            </w:r>
          </w:p>
        </w:tc>
        <w:tc>
          <w:tcPr>
            <w:tcW w:w="116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76,15</w:t>
            </w:r>
          </w:p>
        </w:tc>
        <w:tc>
          <w:tcPr>
            <w:tcW w:w="1140"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r>
      <w:tr w:rsidR="00FF511C" w:rsidRPr="00577839"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Задача 1  п</w:t>
            </w:r>
            <w:r w:rsidRPr="00D96AAA">
              <w:rPr>
                <w:lang w:val="ru-RU" w:eastAsia="ru-RU"/>
              </w:rPr>
              <w:t>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577839"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xml:space="preserve">Подпрограмма 1  </w:t>
            </w:r>
            <w:r w:rsidRPr="00D96AAA">
              <w:rPr>
                <w:kern w:val="32"/>
                <w:lang w:val="ru-RU" w:eastAsia="ru-RU"/>
              </w:rPr>
              <w:t xml:space="preserve">Развитие системы дошкольного образования на территории Тасеевского района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870BA"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1.1.</w:t>
            </w:r>
          </w:p>
        </w:tc>
        <w:tc>
          <w:tcPr>
            <w:tcW w:w="367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 xml:space="preserve">Снижение очередности в дошкольные образовательные учреждения </w:t>
            </w:r>
          </w:p>
        </w:tc>
        <w:tc>
          <w:tcPr>
            <w:tcW w:w="1050"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Числ.</w:t>
            </w:r>
          </w:p>
        </w:tc>
        <w:tc>
          <w:tcPr>
            <w:tcW w:w="917"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0,15</w:t>
            </w:r>
          </w:p>
        </w:tc>
        <w:tc>
          <w:tcPr>
            <w:tcW w:w="18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Статистические отчёты</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67</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32</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32</w:t>
            </w:r>
          </w:p>
        </w:tc>
        <w:tc>
          <w:tcPr>
            <w:tcW w:w="116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32</w:t>
            </w:r>
          </w:p>
        </w:tc>
        <w:tc>
          <w:tcPr>
            <w:tcW w:w="1140"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r>
      <w:tr w:rsidR="00F870BA"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1.2.</w:t>
            </w:r>
          </w:p>
        </w:tc>
        <w:tc>
          <w:tcPr>
            <w:tcW w:w="367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lang w:val="ru-RU"/>
              </w:rPr>
              <w:t>Увеличение охвата детей разными формами дошкольного образования</w:t>
            </w:r>
          </w:p>
        </w:tc>
        <w:tc>
          <w:tcPr>
            <w:tcW w:w="1050"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w:t>
            </w:r>
          </w:p>
        </w:tc>
        <w:tc>
          <w:tcPr>
            <w:tcW w:w="917"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lang w:val="ru-RU"/>
              </w:rPr>
              <w:t>0,15</w:t>
            </w:r>
          </w:p>
        </w:tc>
        <w:tc>
          <w:tcPr>
            <w:tcW w:w="18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Статистические отчёты</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72</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autoSpaceDE w:val="0"/>
              <w:autoSpaceDN w:val="0"/>
              <w:adjustRightInd w:val="0"/>
              <w:jc w:val="both"/>
              <w:rPr>
                <w:lang w:val="ru-RU"/>
              </w:rPr>
            </w:pPr>
            <w:r w:rsidRPr="00D96AAA">
              <w:rPr>
                <w:lang w:val="ru-RU"/>
              </w:rPr>
              <w:t>80</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autoSpaceDE w:val="0"/>
              <w:autoSpaceDN w:val="0"/>
              <w:adjustRightInd w:val="0"/>
              <w:jc w:val="both"/>
              <w:rPr>
                <w:lang w:val="ru-RU"/>
              </w:rPr>
            </w:pPr>
            <w:r w:rsidRPr="00D96AAA">
              <w:rPr>
                <w:lang w:val="ru-RU"/>
              </w:rPr>
              <w:t>80</w:t>
            </w:r>
          </w:p>
        </w:tc>
        <w:tc>
          <w:tcPr>
            <w:tcW w:w="1166"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autoSpaceDE w:val="0"/>
              <w:autoSpaceDN w:val="0"/>
              <w:adjustRightInd w:val="0"/>
              <w:jc w:val="both"/>
              <w:rPr>
                <w:lang w:val="ru-RU"/>
              </w:rPr>
            </w:pPr>
            <w:r w:rsidRPr="00D96AAA">
              <w:rPr>
                <w:lang w:val="ru-RU"/>
              </w:rPr>
              <w:t>80</w:t>
            </w:r>
          </w:p>
        </w:tc>
        <w:tc>
          <w:tcPr>
            <w:tcW w:w="1140"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r>
      <w:tr w:rsidR="00F870BA"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1.3.</w:t>
            </w:r>
          </w:p>
        </w:tc>
        <w:tc>
          <w:tcPr>
            <w:tcW w:w="367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lang w:val="ru-RU"/>
              </w:rPr>
              <w:t>Внедрение в практику дошкольных образовательных учреждений здоровьесберегающих технологий</w:t>
            </w:r>
          </w:p>
        </w:tc>
        <w:tc>
          <w:tcPr>
            <w:tcW w:w="1050"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Кол-во учрежде</w:t>
            </w:r>
            <w:r w:rsidRPr="00D96AAA">
              <w:rPr>
                <w:lang w:val="ru-RU"/>
              </w:rPr>
              <w:t>-</w:t>
            </w:r>
            <w:r w:rsidRPr="00D96AAA">
              <w:t>ний</w:t>
            </w:r>
          </w:p>
        </w:tc>
        <w:tc>
          <w:tcPr>
            <w:tcW w:w="917"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lang w:val="ru-RU"/>
              </w:rPr>
              <w:t>0,15</w:t>
            </w:r>
          </w:p>
        </w:tc>
        <w:tc>
          <w:tcPr>
            <w:tcW w:w="18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Органы самоуправления</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8</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8</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autoSpaceDE w:val="0"/>
              <w:autoSpaceDN w:val="0"/>
              <w:adjustRightInd w:val="0"/>
              <w:jc w:val="both"/>
              <w:rPr>
                <w:lang w:val="ru-RU"/>
              </w:rPr>
            </w:pPr>
            <w:r w:rsidRPr="00D96AAA">
              <w:rPr>
                <w:lang w:val="ru-RU"/>
              </w:rPr>
              <w:t>8</w:t>
            </w:r>
          </w:p>
        </w:tc>
        <w:tc>
          <w:tcPr>
            <w:tcW w:w="1166"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autoSpaceDE w:val="0"/>
              <w:autoSpaceDN w:val="0"/>
              <w:adjustRightInd w:val="0"/>
              <w:jc w:val="both"/>
              <w:rPr>
                <w:lang w:val="ru-RU"/>
              </w:rPr>
            </w:pPr>
            <w:r w:rsidRPr="00D96AAA">
              <w:rPr>
                <w:lang w:val="ru-RU"/>
              </w:rPr>
              <w:t>8</w:t>
            </w:r>
          </w:p>
        </w:tc>
        <w:tc>
          <w:tcPr>
            <w:tcW w:w="1140"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r>
      <w:tr w:rsidR="00F870BA"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1.4.</w:t>
            </w:r>
          </w:p>
        </w:tc>
        <w:tc>
          <w:tcPr>
            <w:tcW w:w="367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lang w:val="ru-RU"/>
              </w:rPr>
              <w:t>Частичная антитеррористическая защищенность образовательных учреждений</w:t>
            </w:r>
          </w:p>
        </w:tc>
        <w:tc>
          <w:tcPr>
            <w:tcW w:w="1050"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w:t>
            </w:r>
          </w:p>
        </w:tc>
        <w:tc>
          <w:tcPr>
            <w:tcW w:w="917"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lang w:val="ru-RU"/>
              </w:rPr>
              <w:t>0,2</w:t>
            </w:r>
          </w:p>
        </w:tc>
        <w:tc>
          <w:tcPr>
            <w:tcW w:w="18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Статистические отчёты</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100</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100</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autoSpaceDE w:val="0"/>
              <w:autoSpaceDN w:val="0"/>
              <w:adjustRightInd w:val="0"/>
              <w:jc w:val="both"/>
              <w:rPr>
                <w:lang w:val="ru-RU"/>
              </w:rPr>
            </w:pPr>
            <w:r w:rsidRPr="00D96AAA">
              <w:rPr>
                <w:lang w:val="ru-RU"/>
              </w:rPr>
              <w:t>100</w:t>
            </w:r>
          </w:p>
        </w:tc>
        <w:tc>
          <w:tcPr>
            <w:tcW w:w="1166"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autoSpaceDE w:val="0"/>
              <w:autoSpaceDN w:val="0"/>
              <w:adjustRightInd w:val="0"/>
              <w:jc w:val="both"/>
              <w:rPr>
                <w:lang w:val="ru-RU"/>
              </w:rPr>
            </w:pPr>
            <w:r w:rsidRPr="00D96AAA">
              <w:rPr>
                <w:lang w:val="ru-RU"/>
              </w:rPr>
              <w:t>100</w:t>
            </w:r>
          </w:p>
        </w:tc>
        <w:tc>
          <w:tcPr>
            <w:tcW w:w="1140"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r>
      <w:tr w:rsidR="00F870BA"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1.5.</w:t>
            </w:r>
          </w:p>
        </w:tc>
        <w:tc>
          <w:tcPr>
            <w:tcW w:w="367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lang w:val="ru-RU"/>
              </w:rPr>
              <w:t>Повышение профессионального мастерства работников дошкольных образовательных учреждений</w:t>
            </w:r>
          </w:p>
        </w:tc>
        <w:tc>
          <w:tcPr>
            <w:tcW w:w="1050"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Кол-во</w:t>
            </w:r>
          </w:p>
        </w:tc>
        <w:tc>
          <w:tcPr>
            <w:tcW w:w="917"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lang w:val="ru-RU"/>
              </w:rPr>
              <w:t>0,2</w:t>
            </w:r>
          </w:p>
        </w:tc>
        <w:tc>
          <w:tcPr>
            <w:tcW w:w="18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lang w:val="ru-RU"/>
              </w:rPr>
              <w:t>Отчёты руководителей учреждений</w:t>
            </w:r>
          </w:p>
          <w:p w:rsidR="00F870BA" w:rsidRPr="00D96AAA" w:rsidRDefault="00F870BA" w:rsidP="00D96AAA">
            <w:pPr>
              <w:jc w:val="both"/>
              <w:rPr>
                <w:lang w:val="ru-RU"/>
              </w:rPr>
            </w:pPr>
            <w:r w:rsidRPr="00D96AAA">
              <w:rPr>
                <w:lang w:val="ru-RU"/>
              </w:rPr>
              <w:t>1 раз в полугодие</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14</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14</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 xml:space="preserve">14 </w:t>
            </w:r>
          </w:p>
        </w:tc>
        <w:tc>
          <w:tcPr>
            <w:tcW w:w="1166"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14</w:t>
            </w:r>
          </w:p>
        </w:tc>
        <w:tc>
          <w:tcPr>
            <w:tcW w:w="1140"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jc w:val="both"/>
            </w:pPr>
          </w:p>
        </w:tc>
      </w:tr>
      <w:tr w:rsidR="00F870BA"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1.6.</w:t>
            </w:r>
          </w:p>
        </w:tc>
        <w:tc>
          <w:tcPr>
            <w:tcW w:w="367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tc>
        <w:tc>
          <w:tcPr>
            <w:tcW w:w="1050"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w:t>
            </w:r>
          </w:p>
        </w:tc>
        <w:tc>
          <w:tcPr>
            <w:tcW w:w="917"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rPr>
                <w:lang w:val="ru-RU"/>
              </w:rPr>
            </w:pPr>
            <w:r w:rsidRPr="00D96AAA">
              <w:rPr>
                <w:lang w:val="ru-RU"/>
              </w:rPr>
              <w:t>0,15</w:t>
            </w:r>
          </w:p>
        </w:tc>
        <w:tc>
          <w:tcPr>
            <w:tcW w:w="18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Отчёт об освоении средств</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100</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100</w:t>
            </w:r>
          </w:p>
        </w:tc>
        <w:tc>
          <w:tcPr>
            <w:tcW w:w="1333"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100</w:t>
            </w:r>
          </w:p>
        </w:tc>
        <w:tc>
          <w:tcPr>
            <w:tcW w:w="1166"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r w:rsidRPr="00D96AAA">
              <w:t>100</w:t>
            </w:r>
          </w:p>
        </w:tc>
        <w:tc>
          <w:tcPr>
            <w:tcW w:w="1140" w:type="dxa"/>
            <w:tcBorders>
              <w:top w:val="single" w:sz="6" w:space="0" w:color="auto"/>
              <w:left w:val="single" w:sz="6" w:space="0" w:color="auto"/>
              <w:bottom w:val="single" w:sz="6" w:space="0" w:color="auto"/>
              <w:right w:val="single" w:sz="6" w:space="0" w:color="auto"/>
            </w:tcBorders>
            <w:vAlign w:val="center"/>
          </w:tcPr>
          <w:p w:rsidR="00F870BA" w:rsidRPr="00D96AAA" w:rsidRDefault="00F870BA" w:rsidP="00D96AAA">
            <w:pPr>
              <w:jc w:val="both"/>
            </w:pP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jc w:val="both"/>
            </w:pPr>
          </w:p>
        </w:tc>
      </w:tr>
      <w:tr w:rsidR="00FF511C" w:rsidRPr="00E43F4B"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xml:space="preserve">Задача 2  </w:t>
            </w:r>
            <w:r w:rsidRPr="00D96AAA">
              <w:rPr>
                <w:lang w:val="ru-RU" w:eastAsia="ru-RU"/>
              </w:rPr>
              <w:t xml:space="preserve">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  </w:t>
            </w: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E43F4B"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lastRenderedPageBreak/>
              <w:t xml:space="preserve">Подпрограмма  2  </w:t>
            </w:r>
            <w:r w:rsidRPr="00D96AAA">
              <w:rPr>
                <w:kern w:val="32"/>
                <w:lang w:val="ru-RU" w:eastAsia="ru-RU"/>
              </w:rPr>
              <w:t xml:space="preserve">Развитие общего и дополнительного образования детей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2.1</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 xml:space="preserve">Обеспечение деятельности образовательных учреждений района, подведомственных </w:t>
            </w:r>
            <w:r w:rsidR="00FB0619" w:rsidRPr="00D96AAA">
              <w:rPr>
                <w:lang w:val="ru-RU"/>
              </w:rPr>
              <w:t>управлению</w:t>
            </w:r>
            <w:r w:rsidRPr="00D96AAA">
              <w:rPr>
                <w:lang w:val="ru-RU"/>
              </w:rPr>
              <w:t xml:space="preserve"> образования</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eastAsia="ru-RU"/>
              </w:rPr>
              <w:t>0,06</w:t>
            </w:r>
          </w:p>
        </w:tc>
        <w:tc>
          <w:tcPr>
            <w:tcW w:w="1833"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autoSpaceDE w:val="0"/>
              <w:autoSpaceDN w:val="0"/>
              <w:adjustRightInd w:val="0"/>
              <w:jc w:val="both"/>
              <w:rPr>
                <w:lang w:val="ru-RU"/>
              </w:rPr>
            </w:pPr>
            <w:r w:rsidRPr="00D96AAA">
              <w:rPr>
                <w:lang w:val="ru-RU"/>
              </w:rPr>
              <w:t>ОО-1</w:t>
            </w:r>
          </w:p>
          <w:p w:rsidR="00FF511C" w:rsidRPr="00D96AAA" w:rsidRDefault="00FF511C" w:rsidP="00D96AAA">
            <w:pPr>
              <w:autoSpaceDE w:val="0"/>
              <w:autoSpaceDN w:val="0"/>
              <w:adjustRightInd w:val="0"/>
              <w:jc w:val="both"/>
              <w:rPr>
                <w:lang w:val="ru-RU"/>
              </w:rPr>
            </w:pPr>
            <w:r w:rsidRPr="00D96AAA">
              <w:rPr>
                <w:lang w:val="ru-RU"/>
              </w:rPr>
              <w:t>1-ДО</w:t>
            </w:r>
          </w:p>
          <w:p w:rsidR="00FF511C" w:rsidRPr="00D96AAA" w:rsidRDefault="00FF511C" w:rsidP="00D96AAA">
            <w:pPr>
              <w:autoSpaceDE w:val="0"/>
              <w:autoSpaceDN w:val="0"/>
              <w:adjustRightInd w:val="0"/>
              <w:jc w:val="both"/>
              <w:rPr>
                <w:lang w:val="ru-RU"/>
              </w:rPr>
            </w:pPr>
            <w:r w:rsidRPr="00D96AAA">
              <w:rPr>
                <w:lang w:val="ru-RU"/>
              </w:rPr>
              <w:t>Отчёты руководителей ОУ</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2.2</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eastAsia="ru-RU"/>
              </w:rPr>
              <w:t>0,05</w:t>
            </w:r>
          </w:p>
        </w:tc>
        <w:tc>
          <w:tcPr>
            <w:tcW w:w="1833" w:type="dxa"/>
            <w:tcBorders>
              <w:top w:val="single" w:sz="6" w:space="0" w:color="auto"/>
              <w:left w:val="single" w:sz="6" w:space="0" w:color="auto"/>
              <w:bottom w:val="single" w:sz="6" w:space="0" w:color="auto"/>
              <w:right w:val="single" w:sz="6" w:space="0" w:color="auto"/>
            </w:tcBorders>
          </w:tcPr>
          <w:p w:rsidR="00361306" w:rsidRPr="00D96AAA" w:rsidRDefault="00361306" w:rsidP="00D96AAA">
            <w:pPr>
              <w:autoSpaceDE w:val="0"/>
              <w:autoSpaceDN w:val="0"/>
              <w:adjustRightInd w:val="0"/>
              <w:jc w:val="both"/>
              <w:rPr>
                <w:lang w:val="ru-RU"/>
              </w:rPr>
            </w:pPr>
            <w:r w:rsidRPr="00D96AAA">
              <w:rPr>
                <w:lang w:val="ru-RU"/>
              </w:rPr>
              <w:t>ОО-1</w:t>
            </w:r>
          </w:p>
          <w:p w:rsidR="00FF511C" w:rsidRPr="00D96AAA" w:rsidRDefault="00FF511C" w:rsidP="00D96AAA">
            <w:pPr>
              <w:autoSpaceDE w:val="0"/>
              <w:autoSpaceDN w:val="0"/>
              <w:adjustRightInd w:val="0"/>
              <w:jc w:val="both"/>
              <w:rPr>
                <w:lang w:val="ru-RU"/>
              </w:rPr>
            </w:pPr>
            <w:r w:rsidRPr="00D96AAA">
              <w:rPr>
                <w:lang w:val="ru-RU"/>
              </w:rPr>
              <w:t>1-ДО</w:t>
            </w:r>
          </w:p>
          <w:p w:rsidR="00FF511C" w:rsidRPr="00D96AAA" w:rsidRDefault="00FF511C" w:rsidP="00D96AAA">
            <w:pPr>
              <w:autoSpaceDE w:val="0"/>
              <w:autoSpaceDN w:val="0"/>
              <w:adjustRightInd w:val="0"/>
              <w:jc w:val="both"/>
              <w:rPr>
                <w:lang w:val="ru-RU"/>
              </w:rPr>
            </w:pPr>
            <w:r w:rsidRPr="00D96AAA">
              <w:rPr>
                <w:lang w:val="ru-RU"/>
              </w:rPr>
              <w:t>Отчёты руководителей ОУ</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127474"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autoSpaceDE w:val="0"/>
              <w:autoSpaceDN w:val="0"/>
              <w:adjustRightInd w:val="0"/>
              <w:jc w:val="both"/>
              <w:rPr>
                <w:lang w:val="ru-RU"/>
              </w:rPr>
            </w:pPr>
            <w:r w:rsidRPr="00D96AAA">
              <w:rPr>
                <w:lang w:val="ru-RU"/>
              </w:rPr>
              <w:t>2.3</w:t>
            </w:r>
          </w:p>
        </w:tc>
        <w:tc>
          <w:tcPr>
            <w:tcW w:w="367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rPr>
                <w:lang w:val="ru-RU"/>
              </w:rPr>
            </w:pPr>
            <w:r w:rsidRPr="00D96AAA">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1050"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autoSpaceDE w:val="0"/>
              <w:autoSpaceDN w:val="0"/>
              <w:adjustRightInd w:val="0"/>
              <w:jc w:val="both"/>
              <w:rPr>
                <w:lang w:val="ru-RU"/>
              </w:rPr>
            </w:pPr>
            <w:r w:rsidRPr="00D96AAA">
              <w:rPr>
                <w:lang w:val="ru-RU" w:eastAsia="ru-RU"/>
              </w:rPr>
              <w:t>0,1</w:t>
            </w:r>
          </w:p>
        </w:tc>
        <w:tc>
          <w:tcPr>
            <w:tcW w:w="183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autoSpaceDE w:val="0"/>
              <w:autoSpaceDN w:val="0"/>
              <w:adjustRightInd w:val="0"/>
              <w:jc w:val="both"/>
              <w:rPr>
                <w:lang w:val="ru-RU"/>
              </w:rPr>
            </w:pPr>
            <w:r w:rsidRPr="00D96AAA">
              <w:rPr>
                <w:lang w:val="ru-RU"/>
              </w:rPr>
              <w:t>ОО-1</w:t>
            </w:r>
          </w:p>
          <w:p w:rsidR="00127474" w:rsidRPr="00D96AAA" w:rsidRDefault="00127474" w:rsidP="00D96AAA">
            <w:pPr>
              <w:autoSpaceDE w:val="0"/>
              <w:autoSpaceDN w:val="0"/>
              <w:adjustRightInd w:val="0"/>
              <w:jc w:val="both"/>
              <w:rPr>
                <w:lang w:val="ru-RU"/>
              </w:rPr>
            </w:pPr>
            <w:r w:rsidRPr="00D96AAA">
              <w:rPr>
                <w:lang w:val="ru-RU"/>
              </w:rPr>
              <w:t>Отчёт КГКСУ «ЦОКО»</w:t>
            </w:r>
          </w:p>
          <w:p w:rsidR="00127474" w:rsidRPr="00D96AAA" w:rsidRDefault="00127474" w:rsidP="00D96AAA">
            <w:pPr>
              <w:autoSpaceDE w:val="0"/>
              <w:autoSpaceDN w:val="0"/>
              <w:adjustRightInd w:val="0"/>
              <w:jc w:val="both"/>
              <w:rPr>
                <w:lang w:val="ru-RU"/>
              </w:rPr>
            </w:pPr>
          </w:p>
        </w:tc>
        <w:tc>
          <w:tcPr>
            <w:tcW w:w="133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tabs>
                <w:tab w:val="left" w:pos="915"/>
              </w:tabs>
              <w:autoSpaceDE w:val="0"/>
              <w:autoSpaceDN w:val="0"/>
              <w:adjustRightInd w:val="0"/>
              <w:jc w:val="both"/>
              <w:rPr>
                <w:lang w:val="ru-RU"/>
              </w:rPr>
            </w:pPr>
            <w:r w:rsidRPr="00D96AAA">
              <w:rPr>
                <w:lang w:val="ru-RU"/>
              </w:rPr>
              <w:t>0</w:t>
            </w:r>
          </w:p>
        </w:tc>
        <w:tc>
          <w:tcPr>
            <w:tcW w:w="133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rPr>
                <w:lang w:val="ru-RU"/>
              </w:rPr>
            </w:pPr>
            <w:r w:rsidRPr="00D96AAA">
              <w:rPr>
                <w:lang w:val="ru-RU"/>
              </w:rPr>
              <w:t>0</w:t>
            </w:r>
          </w:p>
        </w:tc>
        <w:tc>
          <w:tcPr>
            <w:tcW w:w="133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rPr>
                <w:lang w:val="ru-RU"/>
              </w:rPr>
            </w:pPr>
            <w:r w:rsidRPr="00D96AAA">
              <w:rPr>
                <w:lang w:val="ru-RU"/>
              </w:rPr>
              <w:t>0</w:t>
            </w:r>
          </w:p>
        </w:tc>
        <w:tc>
          <w:tcPr>
            <w:tcW w:w="1166"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rPr>
                <w:lang w:val="ru-RU"/>
              </w:rPr>
            </w:pPr>
            <w:r w:rsidRPr="00D96AAA">
              <w:rPr>
                <w:lang w:val="ru-RU"/>
              </w:rPr>
              <w:t>0</w:t>
            </w:r>
          </w:p>
        </w:tc>
        <w:tc>
          <w:tcPr>
            <w:tcW w:w="1140"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rPr>
                <w:highlight w:val="cyan"/>
                <w:lang w:val="ru-RU"/>
              </w:rPr>
            </w:pPr>
          </w:p>
        </w:tc>
      </w:tr>
      <w:tr w:rsidR="00127474"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autoSpaceDE w:val="0"/>
              <w:autoSpaceDN w:val="0"/>
              <w:adjustRightInd w:val="0"/>
              <w:jc w:val="both"/>
              <w:rPr>
                <w:lang w:val="ru-RU"/>
              </w:rPr>
            </w:pPr>
            <w:r w:rsidRPr="00D96AAA">
              <w:rPr>
                <w:lang w:val="ru-RU"/>
              </w:rPr>
              <w:t>2.4</w:t>
            </w:r>
          </w:p>
        </w:tc>
        <w:tc>
          <w:tcPr>
            <w:tcW w:w="367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rPr>
                <w:lang w:val="ru-RU"/>
              </w:rPr>
            </w:pPr>
            <w:r w:rsidRPr="00D96AAA">
              <w:rPr>
                <w:lang w:val="ru-RU"/>
              </w:rPr>
              <w:t xml:space="preserve">Доля выпускников 9-х классов, успешно прошедших государственную </w:t>
            </w:r>
            <w:r w:rsidR="00A272D4" w:rsidRPr="00D96AAA">
              <w:rPr>
                <w:lang w:val="ru-RU"/>
              </w:rPr>
              <w:t xml:space="preserve"> </w:t>
            </w:r>
          </w:p>
        </w:tc>
        <w:tc>
          <w:tcPr>
            <w:tcW w:w="1050"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autoSpaceDE w:val="0"/>
              <w:autoSpaceDN w:val="0"/>
              <w:adjustRightInd w:val="0"/>
              <w:jc w:val="both"/>
              <w:rPr>
                <w:lang w:val="ru-RU"/>
              </w:rPr>
            </w:pPr>
            <w:r w:rsidRPr="00D96AAA">
              <w:rPr>
                <w:lang w:val="ru-RU" w:eastAsia="ru-RU"/>
              </w:rPr>
              <w:t>0,1</w:t>
            </w:r>
          </w:p>
        </w:tc>
        <w:tc>
          <w:tcPr>
            <w:tcW w:w="183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autoSpaceDE w:val="0"/>
              <w:autoSpaceDN w:val="0"/>
              <w:adjustRightInd w:val="0"/>
              <w:jc w:val="both"/>
              <w:rPr>
                <w:lang w:val="ru-RU"/>
              </w:rPr>
            </w:pPr>
            <w:r w:rsidRPr="00D96AAA">
              <w:rPr>
                <w:lang w:val="ru-RU"/>
              </w:rPr>
              <w:t>Отчёт КГКСУ «ЦОКО»</w:t>
            </w:r>
          </w:p>
        </w:tc>
        <w:tc>
          <w:tcPr>
            <w:tcW w:w="133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tabs>
                <w:tab w:val="left" w:pos="915"/>
              </w:tabs>
              <w:autoSpaceDE w:val="0"/>
              <w:autoSpaceDN w:val="0"/>
              <w:adjustRightInd w:val="0"/>
              <w:jc w:val="both"/>
              <w:rPr>
                <w:lang w:val="ru-RU"/>
              </w:rPr>
            </w:pPr>
            <w:r w:rsidRPr="00D96AAA">
              <w:rPr>
                <w:lang w:val="ru-RU"/>
              </w:rPr>
              <w:t>100</w:t>
            </w:r>
            <w:r w:rsidRPr="00D96AAA">
              <w:rPr>
                <w:lang w:val="ru-RU"/>
              </w:rPr>
              <w:tab/>
            </w:r>
          </w:p>
        </w:tc>
        <w:tc>
          <w:tcPr>
            <w:tcW w:w="133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pPr>
            <w:r w:rsidRPr="00D96AAA">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pPr>
            <w:r w:rsidRPr="00D96AAA">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pPr>
          </w:p>
        </w:tc>
        <w:tc>
          <w:tcPr>
            <w:tcW w:w="1136"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jc w:val="both"/>
              <w:rPr>
                <w:highlight w:val="cyan"/>
              </w:rPr>
            </w:pPr>
          </w:p>
        </w:tc>
      </w:tr>
      <w:tr w:rsidR="00F870BA"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2.5</w:t>
            </w:r>
          </w:p>
        </w:tc>
        <w:tc>
          <w:tcPr>
            <w:tcW w:w="367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jc w:val="both"/>
              <w:rPr>
                <w:lang w:val="ru-RU"/>
              </w:rPr>
            </w:pPr>
            <w:r w:rsidRPr="00D96AAA">
              <w:rPr>
                <w:lang w:val="ru-RU"/>
              </w:rPr>
              <w:t xml:space="preserve">Доля учащихся 4-х классов, успешно справившихся с краевыми </w:t>
            </w:r>
            <w:r w:rsidR="00127474" w:rsidRPr="00D96AAA">
              <w:rPr>
                <w:lang w:val="ru-RU"/>
              </w:rPr>
              <w:t xml:space="preserve">диагностическими </w:t>
            </w:r>
            <w:r w:rsidRPr="00D96AAA">
              <w:rPr>
                <w:lang w:val="ru-RU"/>
              </w:rPr>
              <w:t xml:space="preserve"> работами</w:t>
            </w:r>
          </w:p>
        </w:tc>
        <w:tc>
          <w:tcPr>
            <w:tcW w:w="1050"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eastAsia="ru-RU"/>
              </w:rPr>
              <w:t>0,1</w:t>
            </w:r>
          </w:p>
        </w:tc>
        <w:tc>
          <w:tcPr>
            <w:tcW w:w="18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Отчёт КГКСУ «ЦОКО»</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73,5</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75,0</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75,0</w:t>
            </w:r>
          </w:p>
        </w:tc>
        <w:tc>
          <w:tcPr>
            <w:tcW w:w="116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75,0</w:t>
            </w:r>
          </w:p>
        </w:tc>
        <w:tc>
          <w:tcPr>
            <w:tcW w:w="1140" w:type="dxa"/>
            <w:tcBorders>
              <w:top w:val="single" w:sz="6" w:space="0" w:color="auto"/>
              <w:left w:val="single" w:sz="6" w:space="0" w:color="auto"/>
              <w:bottom w:val="single" w:sz="6" w:space="0" w:color="auto"/>
              <w:right w:val="single" w:sz="6" w:space="0" w:color="auto"/>
            </w:tcBorders>
          </w:tcPr>
          <w:p w:rsidR="00F870BA" w:rsidRPr="00D96AAA" w:rsidRDefault="00526A6A" w:rsidP="00D96AAA">
            <w:pPr>
              <w:autoSpaceDE w:val="0"/>
              <w:autoSpaceDN w:val="0"/>
              <w:adjustRightInd w:val="0"/>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highlight w:val="yellow"/>
                <w:lang w:val="ru-RU"/>
              </w:rPr>
            </w:pPr>
          </w:p>
        </w:tc>
      </w:tr>
      <w:tr w:rsidR="00F870BA"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lastRenderedPageBreak/>
              <w:t>2.6</w:t>
            </w:r>
          </w:p>
        </w:tc>
        <w:tc>
          <w:tcPr>
            <w:tcW w:w="367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jc w:val="both"/>
              <w:rPr>
                <w:lang w:val="ru-RU"/>
              </w:rPr>
            </w:pPr>
            <w:r w:rsidRPr="00D96AAA">
              <w:rPr>
                <w:lang w:val="ru-RU"/>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1050"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 xml:space="preserve">% </w:t>
            </w:r>
          </w:p>
        </w:tc>
        <w:tc>
          <w:tcPr>
            <w:tcW w:w="917"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eastAsia="ru-RU"/>
              </w:rPr>
              <w:t>0,05</w:t>
            </w:r>
          </w:p>
        </w:tc>
        <w:tc>
          <w:tcPr>
            <w:tcW w:w="1833" w:type="dxa"/>
            <w:tcBorders>
              <w:top w:val="single" w:sz="6" w:space="0" w:color="auto"/>
              <w:left w:val="single" w:sz="6" w:space="0" w:color="auto"/>
              <w:bottom w:val="single" w:sz="6" w:space="0" w:color="auto"/>
              <w:right w:val="single" w:sz="6" w:space="0" w:color="auto"/>
            </w:tcBorders>
          </w:tcPr>
          <w:p w:rsidR="00127474" w:rsidRPr="00D96AAA" w:rsidRDefault="00127474" w:rsidP="00D96AAA">
            <w:pPr>
              <w:autoSpaceDE w:val="0"/>
              <w:autoSpaceDN w:val="0"/>
              <w:adjustRightInd w:val="0"/>
              <w:jc w:val="both"/>
              <w:rPr>
                <w:lang w:val="ru-RU"/>
              </w:rPr>
            </w:pPr>
            <w:r w:rsidRPr="00D96AAA">
              <w:rPr>
                <w:lang w:val="ru-RU"/>
              </w:rPr>
              <w:t>ОО-1</w:t>
            </w:r>
          </w:p>
          <w:p w:rsidR="00F870BA" w:rsidRPr="00D96AAA" w:rsidRDefault="00F870BA" w:rsidP="00D96AAA">
            <w:pPr>
              <w:autoSpaceDE w:val="0"/>
              <w:autoSpaceDN w:val="0"/>
              <w:adjustRightInd w:val="0"/>
              <w:jc w:val="both"/>
              <w:rPr>
                <w:lang w:val="ru-RU"/>
              </w:rPr>
            </w:pP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 xml:space="preserve"> 100</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 xml:space="preserve"> 100</w:t>
            </w:r>
          </w:p>
        </w:tc>
        <w:tc>
          <w:tcPr>
            <w:tcW w:w="1333"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r w:rsidRPr="00D96AAA">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F870BA" w:rsidRPr="00D96AAA" w:rsidRDefault="00526A6A" w:rsidP="00D96AAA">
            <w:pPr>
              <w:autoSpaceDE w:val="0"/>
              <w:autoSpaceDN w:val="0"/>
              <w:adjustRightInd w:val="0"/>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870BA" w:rsidRPr="00D96AAA" w:rsidRDefault="00F870BA" w:rsidP="00D96AAA">
            <w:pPr>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2.7</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 xml:space="preserve">Охват детей горячим питанием    </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eastAsia="ru-RU"/>
              </w:rPr>
              <w:t>0,05</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Отчёты руководителей ОУ</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xml:space="preserve"> 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xml:space="preserve"> 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autoSpaceDE w:val="0"/>
              <w:autoSpaceDN w:val="0"/>
              <w:adjustRightInd w:val="0"/>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2.8</w:t>
            </w:r>
          </w:p>
        </w:tc>
        <w:tc>
          <w:tcPr>
            <w:tcW w:w="367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050"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pPr>
            <w:r w:rsidRPr="00D96AAA">
              <w:t>%</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0,08</w:t>
            </w:r>
          </w:p>
        </w:tc>
        <w:tc>
          <w:tcPr>
            <w:tcW w:w="18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 xml:space="preserve"> </w:t>
            </w:r>
          </w:p>
          <w:p w:rsidR="00FF511C" w:rsidRPr="00D96AAA" w:rsidRDefault="00FF511C" w:rsidP="00D96AAA">
            <w:pPr>
              <w:jc w:val="both"/>
            </w:pPr>
            <w:r w:rsidRPr="00D96AAA">
              <w:t>1-ДО</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870BA" w:rsidP="00D96AAA">
            <w:pPr>
              <w:jc w:val="both"/>
              <w:rPr>
                <w:lang w:val="ru-RU"/>
              </w:rPr>
            </w:pPr>
            <w:r w:rsidRPr="00D96AAA">
              <w:t>70,</w:t>
            </w:r>
            <w:r w:rsidRPr="00D96AAA">
              <w:rPr>
                <w:lang w:val="ru-RU"/>
              </w:rPr>
              <w:t>4</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870BA" w:rsidP="00D96AAA">
            <w:pPr>
              <w:jc w:val="both"/>
              <w:rPr>
                <w:lang w:val="ru-RU"/>
              </w:rPr>
            </w:pPr>
            <w:r w:rsidRPr="00D96AAA">
              <w:t>70,</w:t>
            </w:r>
            <w:r w:rsidR="00FB0619" w:rsidRPr="00D96AAA">
              <w:rPr>
                <w:lang w:val="ru-RU"/>
              </w:rPr>
              <w:t>4</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t>70,</w:t>
            </w:r>
            <w:r w:rsidR="00FB0619" w:rsidRPr="00D96AAA">
              <w:rPr>
                <w:lang w:val="ru-RU"/>
              </w:rPr>
              <w:t>4</w:t>
            </w:r>
          </w:p>
        </w:tc>
        <w:tc>
          <w:tcPr>
            <w:tcW w:w="1166"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70,</w:t>
            </w:r>
            <w:r w:rsidR="00FB0619" w:rsidRPr="00D96AAA">
              <w:rPr>
                <w:lang w:val="ru-RU"/>
              </w:rPr>
              <w:t>4</w:t>
            </w:r>
          </w:p>
        </w:tc>
        <w:tc>
          <w:tcPr>
            <w:tcW w:w="1140" w:type="dxa"/>
            <w:tcBorders>
              <w:top w:val="single" w:sz="6" w:space="0" w:color="auto"/>
              <w:left w:val="single" w:sz="6" w:space="0" w:color="auto"/>
              <w:bottom w:val="single" w:sz="6" w:space="0" w:color="auto"/>
              <w:right w:val="single" w:sz="6" w:space="0" w:color="auto"/>
            </w:tcBorders>
            <w:vAlign w:val="center"/>
          </w:tcPr>
          <w:p w:rsidR="00FF511C" w:rsidRPr="00D96AAA" w:rsidRDefault="00F870BA" w:rsidP="00D96AAA">
            <w:pPr>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2.9</w:t>
            </w:r>
          </w:p>
        </w:tc>
        <w:tc>
          <w:tcPr>
            <w:tcW w:w="367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 xml:space="preserve">Удельный вес муниципальных образовательных организаций,  в которых 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0,08</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Отчёты руководителей ОУ</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2.10</w:t>
            </w:r>
          </w:p>
        </w:tc>
        <w:tc>
          <w:tcPr>
            <w:tcW w:w="367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pPr>
            <w:r w:rsidRPr="00D96AAA">
              <w:t xml:space="preserve">100% функционирование структурных подразделений </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eastAsia="ru-RU"/>
              </w:rPr>
              <w:t>0,05</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Отчёты руководителей ОУ</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autoSpaceDE w:val="0"/>
              <w:autoSpaceDN w:val="0"/>
              <w:adjustRightInd w:val="0"/>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lastRenderedPageBreak/>
              <w:t>2.11</w:t>
            </w:r>
          </w:p>
        </w:tc>
        <w:tc>
          <w:tcPr>
            <w:tcW w:w="367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 xml:space="preserve">Повышение квалификации педагогических работников </w:t>
            </w:r>
          </w:p>
        </w:tc>
        <w:tc>
          <w:tcPr>
            <w:tcW w:w="1050"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Кол-во</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0,08</w:t>
            </w:r>
          </w:p>
        </w:tc>
        <w:tc>
          <w:tcPr>
            <w:tcW w:w="18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Государственный статистический отчёт</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40</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 xml:space="preserve">  40</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 xml:space="preserve">  40</w:t>
            </w:r>
          </w:p>
        </w:tc>
        <w:tc>
          <w:tcPr>
            <w:tcW w:w="1166"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 xml:space="preserve">  40</w:t>
            </w:r>
          </w:p>
        </w:tc>
        <w:tc>
          <w:tcPr>
            <w:tcW w:w="1140" w:type="dxa"/>
            <w:tcBorders>
              <w:top w:val="single" w:sz="6" w:space="0" w:color="auto"/>
              <w:left w:val="single" w:sz="6" w:space="0" w:color="auto"/>
              <w:bottom w:val="single" w:sz="6" w:space="0" w:color="auto"/>
              <w:right w:val="single" w:sz="6" w:space="0" w:color="auto"/>
            </w:tcBorders>
            <w:vAlign w:val="center"/>
          </w:tcPr>
          <w:p w:rsidR="00FF511C" w:rsidRPr="00D96AAA" w:rsidRDefault="00F870BA" w:rsidP="00D96AAA">
            <w:pPr>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2.12</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eastAsia="ru-RU"/>
              </w:rPr>
              <w:t>Доля общеобразовательных учреждений, в которых выполнены мероприятий перспективных планов по устранению нарушений санитарно-эпидемиологического законодательства</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p w:rsidR="00FF511C" w:rsidRPr="00D96AAA" w:rsidRDefault="00FF511C" w:rsidP="00D96AAA">
            <w:pPr>
              <w:autoSpaceDE w:val="0"/>
              <w:autoSpaceDN w:val="0"/>
              <w:adjustRightInd w:val="0"/>
              <w:jc w:val="both"/>
              <w:rPr>
                <w:lang w:val="ru-RU"/>
              </w:rPr>
            </w:pPr>
            <w:r w:rsidRPr="00D96AAA">
              <w:rPr>
                <w:lang w:val="ru-RU"/>
              </w:rPr>
              <w:t>0,05</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Акт приемки школы</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autoSpaceDE w:val="0"/>
              <w:autoSpaceDN w:val="0"/>
              <w:adjustRightInd w:val="0"/>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2.13</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eastAsia="ru-RU"/>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0,05</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Договор с обслуживающей организацией</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jc w:val="both"/>
              <w:rPr>
                <w:lang w:val="ru-RU"/>
              </w:rPr>
            </w:pPr>
            <w:r w:rsidRPr="00D96AAA">
              <w:rPr>
                <w:lang w:val="ru-RU"/>
              </w:rPr>
              <w:t xml:space="preserve"> 80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jc w:val="both"/>
              <w:rPr>
                <w:lang w:val="ru-RU"/>
              </w:rPr>
            </w:pPr>
            <w:r w:rsidRPr="00D96AAA">
              <w:rPr>
                <w:lang w:val="ru-RU"/>
              </w:rPr>
              <w:t>90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90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90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2.14</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eastAsia="ru-RU"/>
              </w:rPr>
              <w:t>Оборудование системы видеонаблюдения в общеобразовательных учреждениях района с численностью обучающихся более 50 человек</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0,05</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Акт ввода в эксплуатацию</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jc w:val="both"/>
              <w:rPr>
                <w:lang w:val="ru-RU"/>
              </w:rPr>
            </w:pPr>
            <w:r w:rsidRPr="00D96AAA">
              <w:rPr>
                <w:lang w:val="ru-RU"/>
              </w:rPr>
              <w:t xml:space="preserve"> 50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jc w:val="both"/>
              <w:rPr>
                <w:lang w:val="ru-RU"/>
              </w:rPr>
            </w:pPr>
            <w:r w:rsidRPr="00D96AAA">
              <w:rPr>
                <w:lang w:val="ru-RU"/>
              </w:rPr>
              <w:t>70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70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70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2.15</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eastAsia="ru-RU"/>
              </w:rPr>
            </w:pPr>
            <w:r w:rsidRPr="00D96AAA">
              <w:rPr>
                <w:lang w:val="ru-RU" w:eastAsia="ru-RU"/>
              </w:rPr>
              <w:t>Доля зданий общеобразовательных учреждений, в которых проведена замена стропильной системы крыш и кровли</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p w:rsidR="00FF511C" w:rsidRPr="00D96AAA" w:rsidRDefault="00FF511C" w:rsidP="00D96AAA">
            <w:pPr>
              <w:autoSpaceDE w:val="0"/>
              <w:autoSpaceDN w:val="0"/>
              <w:adjustRightInd w:val="0"/>
              <w:jc w:val="both"/>
              <w:rPr>
                <w:lang w:val="ru-RU"/>
              </w:rPr>
            </w:pPr>
            <w:r w:rsidRPr="00D96AAA">
              <w:rPr>
                <w:lang w:val="ru-RU"/>
              </w:rPr>
              <w:t>0,05</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Акт приемки выполненных работ</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jc w:val="both"/>
              <w:rPr>
                <w:lang w:val="ru-RU"/>
              </w:rPr>
            </w:pPr>
            <w:r w:rsidRPr="00D96AAA">
              <w:rPr>
                <w:lang w:val="ru-RU"/>
              </w:rPr>
              <w:t xml:space="preserve"> 20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jc w:val="both"/>
              <w:rPr>
                <w:lang w:val="ru-RU"/>
              </w:rPr>
            </w:pPr>
            <w:r w:rsidRPr="00D96AAA">
              <w:rPr>
                <w:lang w:val="ru-RU"/>
              </w:rPr>
              <w:t>30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30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30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E43F4B"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Задача 3  С</w:t>
            </w:r>
            <w:r w:rsidRPr="00D96AAA">
              <w:rPr>
                <w:lang w:val="ru-RU" w:eastAsia="ru-RU"/>
              </w:rPr>
              <w:t>оздание условий для выявления и сопровождения одарённых детей</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E43F4B"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xml:space="preserve">Подпрограмма  3  </w:t>
            </w:r>
            <w:r w:rsidRPr="00D96AAA">
              <w:rPr>
                <w:kern w:val="32"/>
                <w:lang w:val="ru-RU" w:eastAsia="ru-RU"/>
              </w:rPr>
              <w:t xml:space="preserve">Одарённые дети Тасеевского района </w:t>
            </w:r>
            <w:r w:rsidR="0049419D" w:rsidRPr="00D96AAA">
              <w:rPr>
                <w:kern w:val="32"/>
                <w:lang w:val="ru-RU" w:eastAsia="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3.1</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ind w:firstLine="108"/>
              <w:jc w:val="both"/>
              <w:rPr>
                <w:lang w:val="ru-RU"/>
              </w:rPr>
            </w:pPr>
            <w:r w:rsidRPr="00D96AAA">
              <w:rPr>
                <w:lang w:val="ru-RU"/>
              </w:rPr>
              <w:t xml:space="preserve">Увеличение количества  обучающихся принявших участие в профильных сменах, краевых интенсивных школах </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Кол. уч-ся</w:t>
            </w:r>
          </w:p>
        </w:tc>
        <w:tc>
          <w:tcPr>
            <w:tcW w:w="917"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p w:rsidR="00FF511C" w:rsidRPr="00D96AAA" w:rsidRDefault="00FF511C" w:rsidP="00D96AAA">
            <w:pPr>
              <w:autoSpaceDE w:val="0"/>
              <w:autoSpaceDN w:val="0"/>
              <w:adjustRightInd w:val="0"/>
              <w:jc w:val="both"/>
              <w:rPr>
                <w:lang w:val="ru-RU"/>
              </w:rPr>
            </w:pPr>
            <w:r w:rsidRPr="00D96AAA">
              <w:rPr>
                <w:lang w:val="ru-RU"/>
              </w:rPr>
              <w:t>0,2</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eastAsia="ru-RU"/>
              </w:rPr>
              <w:t>Отчёты руководителей ОУ</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870BA" w:rsidP="00D96AAA">
            <w:pPr>
              <w:autoSpaceDE w:val="0"/>
              <w:autoSpaceDN w:val="0"/>
              <w:adjustRightInd w:val="0"/>
              <w:jc w:val="both"/>
              <w:rPr>
                <w:lang w:val="ru-RU"/>
              </w:rPr>
            </w:pPr>
            <w:r w:rsidRPr="00D96AAA">
              <w:rPr>
                <w:lang w:val="ru-RU"/>
              </w:rPr>
              <w:t xml:space="preserve"> 20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20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lastRenderedPageBreak/>
              <w:t>3.2</w:t>
            </w:r>
          </w:p>
        </w:tc>
        <w:tc>
          <w:tcPr>
            <w:tcW w:w="367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Удельный вес численности обучающихся по программам общего образования, участвующих в олимпиадах и конкурсах краевого и всероссийского уровня, в общей численности обучающихся по программам общего образования</w:t>
            </w:r>
          </w:p>
        </w:tc>
        <w:tc>
          <w:tcPr>
            <w:tcW w:w="1050"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pPr>
            <w:r w:rsidRPr="00D96AAA">
              <w:t>%</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0,2</w:t>
            </w:r>
          </w:p>
        </w:tc>
        <w:tc>
          <w:tcPr>
            <w:tcW w:w="18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pPr>
            <w:r w:rsidRPr="00D96AAA">
              <w:rPr>
                <w:lang w:val="ru-RU"/>
              </w:rPr>
              <w:t>Отчёты руководителей ОУ</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t>2</w:t>
            </w:r>
            <w:r w:rsidR="00F870BA" w:rsidRPr="00D96AAA">
              <w:rPr>
                <w:lang w:val="ru-RU"/>
              </w:rPr>
              <w:t>3</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870BA" w:rsidP="00D96AAA">
            <w:pPr>
              <w:jc w:val="both"/>
              <w:rPr>
                <w:lang w:val="ru-RU"/>
              </w:rPr>
            </w:pPr>
            <w:r w:rsidRPr="00D96AAA">
              <w:rPr>
                <w:lang w:val="ru-RU"/>
              </w:rPr>
              <w:t xml:space="preserve"> 24</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t>24</w:t>
            </w:r>
          </w:p>
        </w:tc>
        <w:tc>
          <w:tcPr>
            <w:tcW w:w="1166"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t>24</w:t>
            </w:r>
          </w:p>
        </w:tc>
        <w:tc>
          <w:tcPr>
            <w:tcW w:w="1140"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3.</w:t>
            </w:r>
            <w:r w:rsidR="006F5F60" w:rsidRPr="00D96AAA">
              <w:rPr>
                <w:lang w:val="ru-RU"/>
              </w:rPr>
              <w:t>3</w:t>
            </w:r>
            <w:r w:rsidRPr="00D96AAA">
              <w:rPr>
                <w:lang w:val="ru-RU"/>
              </w:rPr>
              <w:t>.</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Получение финансовой поддержки одарёнными детьми</w:t>
            </w:r>
            <w:r w:rsidR="00D8794A" w:rsidRPr="00D96AAA">
              <w:rPr>
                <w:lang w:val="ru-RU"/>
              </w:rPr>
              <w:t xml:space="preserve"> </w:t>
            </w:r>
            <w:r w:rsidRPr="00D96AAA">
              <w:rPr>
                <w:lang w:val="ru-RU"/>
              </w:rPr>
              <w:t>в интеллектуальной, творческой и спортивной деятельности</w:t>
            </w:r>
          </w:p>
        </w:tc>
        <w:tc>
          <w:tcPr>
            <w:tcW w:w="1050"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pPr>
            <w:r w:rsidRPr="00D96AAA">
              <w:t>Кол-во</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0,2</w:t>
            </w:r>
          </w:p>
        </w:tc>
        <w:tc>
          <w:tcPr>
            <w:tcW w:w="18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pPr>
            <w:r w:rsidRPr="00D96AAA">
              <w:t>Распоряжение администрации о награждении</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D8794A" w:rsidP="00D96AAA">
            <w:pPr>
              <w:jc w:val="both"/>
              <w:rPr>
                <w:lang w:val="ru-RU"/>
              </w:rPr>
            </w:pPr>
            <w:r w:rsidRPr="00D96AAA">
              <w:rPr>
                <w:lang w:val="ru-RU"/>
              </w:rPr>
              <w:t>21</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15</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pPr>
            <w:r w:rsidRPr="00D96AAA">
              <w:t>15</w:t>
            </w:r>
          </w:p>
        </w:tc>
        <w:tc>
          <w:tcPr>
            <w:tcW w:w="1166"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pPr>
            <w:r w:rsidRPr="00D96AAA">
              <w:t>15</w:t>
            </w:r>
          </w:p>
        </w:tc>
        <w:tc>
          <w:tcPr>
            <w:tcW w:w="1140" w:type="dxa"/>
            <w:tcBorders>
              <w:top w:val="single" w:sz="6" w:space="0" w:color="auto"/>
              <w:left w:val="single" w:sz="6" w:space="0" w:color="auto"/>
              <w:bottom w:val="single" w:sz="6" w:space="0" w:color="auto"/>
              <w:right w:val="single" w:sz="6" w:space="0" w:color="auto"/>
            </w:tcBorders>
            <w:vAlign w:val="center"/>
          </w:tcPr>
          <w:p w:rsidR="00FF511C" w:rsidRPr="00D96AAA" w:rsidRDefault="004C4CFE" w:rsidP="00D96AAA">
            <w:pPr>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pPr>
          </w:p>
        </w:tc>
      </w:tr>
      <w:tr w:rsidR="00FF511C" w:rsidRPr="00D96AAA" w:rsidTr="00F870BA">
        <w:trPr>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shd w:val="clear" w:color="auto" w:fill="FFFFFF"/>
                <w:lang w:val="ru-RU" w:eastAsia="ru-RU"/>
              </w:rPr>
            </w:pPr>
            <w:r w:rsidRPr="00D96AAA">
              <w:rPr>
                <w:shd w:val="clear" w:color="auto" w:fill="FFFFFF"/>
                <w:lang w:val="ru-RU"/>
              </w:rPr>
              <w:t xml:space="preserve">Задача 4 </w:t>
            </w:r>
            <w:r w:rsidRPr="00D96AAA">
              <w:rPr>
                <w:shd w:val="clear" w:color="auto" w:fill="FFFFFF"/>
                <w:lang w:val="ru-RU" w:eastAsia="ru-RU"/>
              </w:rPr>
              <w:t>Развитие в районе эффективной системы отдыха детей и подростков</w:t>
            </w:r>
          </w:p>
          <w:p w:rsidR="00FF511C" w:rsidRPr="00D96AAA" w:rsidRDefault="00FF511C" w:rsidP="00D96AAA">
            <w:pPr>
              <w:autoSpaceDE w:val="0"/>
              <w:autoSpaceDN w:val="0"/>
              <w:adjustRightInd w:val="0"/>
              <w:jc w:val="both"/>
              <w:rPr>
                <w:lang w:val="ru-RU"/>
              </w:rPr>
            </w:pPr>
          </w:p>
        </w:tc>
        <w:tc>
          <w:tcPr>
            <w:tcW w:w="1136" w:type="dxa"/>
          </w:tcPr>
          <w:p w:rsidR="00FF511C" w:rsidRPr="00D96AAA" w:rsidRDefault="00FF511C" w:rsidP="00D96AAA">
            <w:pPr>
              <w:jc w:val="both"/>
              <w:rPr>
                <w:rFonts w:eastAsia="Calibri"/>
                <w:lang w:val="ru-RU"/>
              </w:rPr>
            </w:pPr>
          </w:p>
        </w:tc>
        <w:tc>
          <w:tcPr>
            <w:tcW w:w="1166" w:type="dxa"/>
          </w:tcPr>
          <w:p w:rsidR="00FF511C" w:rsidRPr="00D96AAA" w:rsidRDefault="00FF511C" w:rsidP="00D96AAA">
            <w:pPr>
              <w:jc w:val="both"/>
              <w:rPr>
                <w:rFonts w:eastAsia="Calibri"/>
                <w:lang w:val="ru-RU"/>
              </w:rPr>
            </w:pPr>
          </w:p>
        </w:tc>
        <w:tc>
          <w:tcPr>
            <w:tcW w:w="1171" w:type="dxa"/>
          </w:tcPr>
          <w:p w:rsidR="00FF511C" w:rsidRPr="00D96AAA" w:rsidRDefault="00FF511C" w:rsidP="00D96AAA">
            <w:pPr>
              <w:autoSpaceDE w:val="0"/>
              <w:autoSpaceDN w:val="0"/>
              <w:adjustRightInd w:val="0"/>
              <w:jc w:val="both"/>
              <w:rPr>
                <w:lang w:val="ru-RU"/>
              </w:rPr>
            </w:pPr>
            <w:r w:rsidRPr="00D96AAA">
              <w:rPr>
                <w:lang w:val="ru-RU"/>
              </w:rPr>
              <w:t>Х</w:t>
            </w:r>
          </w:p>
        </w:tc>
      </w:tr>
      <w:tr w:rsidR="00FF511C" w:rsidRPr="00E43F4B"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kern w:val="32"/>
                <w:lang w:val="ru-RU"/>
              </w:rPr>
            </w:pPr>
            <w:r w:rsidRPr="00D96AAA">
              <w:rPr>
                <w:lang w:val="ru-RU"/>
              </w:rPr>
              <w:t xml:space="preserve">Подпрограмма  4 </w:t>
            </w:r>
            <w:r w:rsidRPr="00D96AAA">
              <w:rPr>
                <w:kern w:val="32"/>
                <w:lang w:val="ru-RU"/>
              </w:rPr>
              <w:t xml:space="preserve">Отдых детей и подростков Тасеевского района в каникулярное время </w:t>
            </w:r>
            <w:r w:rsidR="00D212DC" w:rsidRPr="00D96AAA">
              <w:rPr>
                <w:kern w:val="32"/>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4.1</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 xml:space="preserve">  Доля детей школьного возраста, охваченных различными видами отдыха</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xml:space="preserve"> %</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0,6</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Статистический отчёт</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t>9</w:t>
            </w:r>
            <w:r w:rsidR="004C4CFE" w:rsidRPr="00D96AAA">
              <w:rPr>
                <w:lang w:val="ru-RU"/>
              </w:rPr>
              <w:t>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D8794A" w:rsidP="00D96AAA">
            <w:pPr>
              <w:autoSpaceDE w:val="0"/>
              <w:autoSpaceDN w:val="0"/>
              <w:adjustRightInd w:val="0"/>
              <w:jc w:val="both"/>
              <w:rPr>
                <w:lang w:val="ru-RU"/>
              </w:rPr>
            </w:pPr>
            <w:r w:rsidRPr="00D96AAA">
              <w:rPr>
                <w:lang w:val="ru-RU"/>
              </w:rPr>
              <w:t>50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D8794A" w:rsidP="00D96AAA">
            <w:pPr>
              <w:autoSpaceDE w:val="0"/>
              <w:autoSpaceDN w:val="0"/>
              <w:adjustRightInd w:val="0"/>
              <w:jc w:val="both"/>
              <w:rPr>
                <w:lang w:val="ru-RU"/>
              </w:rPr>
            </w:pPr>
            <w:r w:rsidRPr="00D96AAA">
              <w:rPr>
                <w:lang w:val="ru-RU"/>
              </w:rPr>
              <w:t>50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D8794A" w:rsidP="00D96AAA">
            <w:pPr>
              <w:autoSpaceDE w:val="0"/>
              <w:autoSpaceDN w:val="0"/>
              <w:adjustRightInd w:val="0"/>
              <w:jc w:val="both"/>
            </w:pPr>
            <w:r w:rsidRPr="00D96AAA">
              <w:rPr>
                <w:lang w:val="ru-RU"/>
              </w:rPr>
              <w:t>5</w:t>
            </w:r>
            <w:r w:rsidR="00FF511C" w:rsidRPr="00D96AAA">
              <w:t>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4C4CFE" w:rsidP="00D96AAA">
            <w:pPr>
              <w:autoSpaceDE w:val="0"/>
              <w:autoSpaceDN w:val="0"/>
              <w:adjustRightInd w:val="0"/>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4.2</w:t>
            </w:r>
          </w:p>
        </w:tc>
        <w:tc>
          <w:tcPr>
            <w:tcW w:w="367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 xml:space="preserve"> Количество детей школьного возраста, охваченных образовательным отдыхом</w:t>
            </w:r>
          </w:p>
        </w:tc>
        <w:tc>
          <w:tcPr>
            <w:tcW w:w="1050"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pPr>
            <w:r w:rsidRPr="00D96AAA">
              <w:t>Кол. уч-ся</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0,4</w:t>
            </w:r>
          </w:p>
        </w:tc>
        <w:tc>
          <w:tcPr>
            <w:tcW w:w="1833"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pPr>
            <w:r w:rsidRPr="00D96AAA">
              <w:t>Статистический отчёт</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4C4CFE" w:rsidP="00D96AAA">
            <w:pPr>
              <w:jc w:val="both"/>
              <w:rPr>
                <w:lang w:val="ru-RU"/>
              </w:rPr>
            </w:pPr>
            <w:r w:rsidRPr="00D96AAA">
              <w:rPr>
                <w:lang w:val="ru-RU"/>
              </w:rPr>
              <w:t xml:space="preserve"> 20</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D8794A" w:rsidP="00D96AAA">
            <w:pPr>
              <w:jc w:val="both"/>
            </w:pPr>
            <w:r w:rsidRPr="00D96AAA">
              <w:rPr>
                <w:lang w:val="ru-RU"/>
              </w:rPr>
              <w:t>10</w:t>
            </w:r>
          </w:p>
        </w:tc>
        <w:tc>
          <w:tcPr>
            <w:tcW w:w="1333" w:type="dxa"/>
            <w:tcBorders>
              <w:top w:val="single" w:sz="6" w:space="0" w:color="auto"/>
              <w:left w:val="single" w:sz="6" w:space="0" w:color="auto"/>
              <w:bottom w:val="single" w:sz="6" w:space="0" w:color="auto"/>
              <w:right w:val="single" w:sz="6" w:space="0" w:color="auto"/>
            </w:tcBorders>
            <w:vAlign w:val="center"/>
          </w:tcPr>
          <w:p w:rsidR="00FF511C" w:rsidRPr="00D96AAA" w:rsidRDefault="00D8794A" w:rsidP="00D96AAA">
            <w:pPr>
              <w:jc w:val="both"/>
            </w:pPr>
            <w:r w:rsidRPr="00D96AAA">
              <w:rPr>
                <w:lang w:val="ru-RU"/>
              </w:rPr>
              <w:t>10</w:t>
            </w:r>
          </w:p>
        </w:tc>
        <w:tc>
          <w:tcPr>
            <w:tcW w:w="1166" w:type="dxa"/>
            <w:tcBorders>
              <w:top w:val="single" w:sz="6" w:space="0" w:color="auto"/>
              <w:left w:val="single" w:sz="6" w:space="0" w:color="auto"/>
              <w:bottom w:val="single" w:sz="6" w:space="0" w:color="auto"/>
              <w:right w:val="single" w:sz="6" w:space="0" w:color="auto"/>
            </w:tcBorders>
            <w:vAlign w:val="center"/>
          </w:tcPr>
          <w:p w:rsidR="00FF511C" w:rsidRPr="00D96AAA" w:rsidRDefault="00D8794A" w:rsidP="00D96AAA">
            <w:pPr>
              <w:jc w:val="both"/>
              <w:rPr>
                <w:lang w:val="ru-RU"/>
              </w:rPr>
            </w:pPr>
            <w:r w:rsidRPr="00D96AAA">
              <w:rPr>
                <w:lang w:val="ru-RU"/>
              </w:rPr>
              <w:t>10</w:t>
            </w:r>
          </w:p>
        </w:tc>
        <w:tc>
          <w:tcPr>
            <w:tcW w:w="1140"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E43F4B"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eastAsia="ru-RU"/>
              </w:rPr>
              <w:t>Задача 5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eastAsia="ru-RU"/>
              </w:rPr>
            </w:pPr>
          </w:p>
        </w:tc>
      </w:tr>
      <w:tr w:rsidR="00FF511C" w:rsidRPr="00E43F4B"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 xml:space="preserve">Подпрограмма  5  </w:t>
            </w:r>
            <w:r w:rsidRPr="00D96AAA">
              <w:rPr>
                <w:kern w:val="32"/>
                <w:lang w:val="ru-RU" w:eastAsia="ru-RU"/>
              </w:rPr>
              <w:t>Поддержка детей сирот, расширение практики применения семейных форм воспитания</w:t>
            </w:r>
            <w:r w:rsidRPr="00D96AAA">
              <w:rPr>
                <w:lang w:val="ru-RU" w:eastAsia="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5.1</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 xml:space="preserve">Доля детей, оставшихся без попечения родителей, переданных в замещающие семьи, - всего, в том числе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0,4</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Гос.стат. отчётность</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50</w:t>
            </w:r>
            <w:r w:rsidR="00D8794A" w:rsidRPr="00D96AAA">
              <w:rPr>
                <w:lang w:val="ru-RU"/>
              </w:rPr>
              <w:t xml:space="preserve"> </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50</w:t>
            </w:r>
            <w:r w:rsidR="00D8794A" w:rsidRPr="00D96AAA">
              <w:rPr>
                <w:lang w:val="ru-RU"/>
              </w:rPr>
              <w:t xml:space="preserve"> </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50</w:t>
            </w:r>
            <w:r w:rsidR="00D8794A" w:rsidRPr="00D96AAA">
              <w:rPr>
                <w:lang w:val="ru-RU"/>
              </w:rPr>
              <w:t xml:space="preserve"> </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50</w:t>
            </w:r>
            <w:r w:rsidR="00D8794A" w:rsidRPr="00D96AAA">
              <w:rPr>
                <w:lang w:val="ru-RU"/>
              </w:rPr>
              <w:t xml:space="preserve"> </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4C4CFE" w:rsidP="00D96AAA">
            <w:pPr>
              <w:widowControl w:val="0"/>
              <w:autoSpaceDE w:val="0"/>
              <w:autoSpaceDN w:val="0"/>
              <w:adjustRightInd w:val="0"/>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lastRenderedPageBreak/>
              <w:t>5.2</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 xml:space="preserve">Доля детей – сирот и детей, оставшихся без попечения родителей, и лиц из их числа, состоящих на учёте на получение жилого помещения, включая лиц в возрасте от 23 лети старше, обеспеченных жилыми помещениями за отчётный год, в общей численности детей - сирот и детей, оставшихся без попечения родителей, и лиц из их числа, состоящих на учёте на получение жилого помещения, включая лиц в возрасте от 23 лет и старше (всего на начало отчётного года).  </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0,4</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Гос.стат. отчётность</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4C4CFE" w:rsidP="00D96AAA">
            <w:pPr>
              <w:widowControl w:val="0"/>
              <w:autoSpaceDE w:val="0"/>
              <w:autoSpaceDN w:val="0"/>
              <w:adjustRightInd w:val="0"/>
              <w:jc w:val="both"/>
              <w:rPr>
                <w:lang w:val="ru-RU"/>
              </w:rPr>
            </w:pPr>
            <w:r w:rsidRPr="00D96AAA">
              <w:rPr>
                <w:lang w:val="ru-RU"/>
              </w:rPr>
              <w:t>10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10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10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15</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4C4CFE" w:rsidP="00D96AAA">
            <w:pPr>
              <w:widowControl w:val="0"/>
              <w:autoSpaceDE w:val="0"/>
              <w:autoSpaceDN w:val="0"/>
              <w:adjustRightInd w:val="0"/>
              <w:jc w:val="both"/>
              <w:rPr>
                <w:lang w:val="ru-RU"/>
              </w:rPr>
            </w:pPr>
            <w:r w:rsidRPr="00D96AAA">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p>
        </w:tc>
      </w:tr>
      <w:tr w:rsidR="00FF511C" w:rsidRPr="00D96AAA" w:rsidTr="00F870BA">
        <w:trPr>
          <w:gridAfter w:val="2"/>
          <w:wAfter w:w="2337" w:type="dxa"/>
          <w:cantSplit/>
          <w:trHeight w:val="407"/>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5.3.</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Количество несовершеннолетних, которым оказана помощь в кризисной ситуации</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чел.</w:t>
            </w:r>
          </w:p>
        </w:tc>
        <w:tc>
          <w:tcPr>
            <w:tcW w:w="917"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p w:rsidR="00FF511C" w:rsidRPr="00D96AAA" w:rsidRDefault="00FF511C" w:rsidP="00D96AAA">
            <w:pPr>
              <w:autoSpaceDE w:val="0"/>
              <w:autoSpaceDN w:val="0"/>
              <w:adjustRightInd w:val="0"/>
              <w:jc w:val="both"/>
              <w:rPr>
                <w:lang w:val="ru-RU"/>
              </w:rPr>
            </w:pPr>
            <w:r w:rsidRPr="00D96AAA">
              <w:rPr>
                <w:lang w:val="ru-RU"/>
              </w:rPr>
              <w:t>0,2</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ведомственная отчетность</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35</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35</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35</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widowControl w:val="0"/>
              <w:autoSpaceDE w:val="0"/>
              <w:autoSpaceDN w:val="0"/>
              <w:adjustRightInd w:val="0"/>
              <w:jc w:val="both"/>
              <w:rPr>
                <w:lang w:val="ru-RU"/>
              </w:rPr>
            </w:pPr>
            <w:r w:rsidRPr="00D96AAA">
              <w:rPr>
                <w:lang w:val="ru-RU"/>
              </w:rPr>
              <w:t>35</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4C4CFE" w:rsidP="00D96AAA">
            <w:pPr>
              <w:jc w:val="both"/>
              <w:rPr>
                <w:lang w:val="ru-RU" w:eastAsia="ru-RU"/>
              </w:rPr>
            </w:pPr>
            <w:r w:rsidRPr="00D96AAA">
              <w:rPr>
                <w:lang w:val="ru-RU" w:eastAsia="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eastAsia="ru-RU"/>
              </w:rPr>
            </w:pPr>
          </w:p>
        </w:tc>
      </w:tr>
      <w:tr w:rsidR="00FF511C" w:rsidRPr="00E43F4B"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eastAsia="ru-RU"/>
              </w:rPr>
            </w:pPr>
            <w:r w:rsidRPr="00D96AAA">
              <w:rPr>
                <w:lang w:val="ru-RU"/>
              </w:rPr>
              <w:t xml:space="preserve">Задача 6  </w:t>
            </w:r>
            <w:r w:rsidRPr="00D96AAA">
              <w:rPr>
                <w:bCs/>
                <w:color w:val="000000"/>
                <w:lang w:val="ru-RU" w:eastAsia="ru-RU"/>
              </w:rPr>
              <w:t>Создание условий для эффективного развития системы образования района</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E43F4B" w:rsidTr="00F870BA">
        <w:trPr>
          <w:gridAfter w:val="2"/>
          <w:wAfter w:w="2337" w:type="dxa"/>
          <w:cantSplit/>
          <w:trHeight w:val="113"/>
        </w:trPr>
        <w:tc>
          <w:tcPr>
            <w:tcW w:w="14300" w:type="dxa"/>
            <w:gridSpan w:val="10"/>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r w:rsidRPr="00D96AAA">
              <w:rPr>
                <w:lang w:val="ru-RU"/>
              </w:rPr>
              <w:t>Подпрограмма 6</w:t>
            </w:r>
            <w:r w:rsidRPr="00D96AAA">
              <w:rPr>
                <w:b/>
                <w:color w:val="000000"/>
                <w:lang w:val="ru-RU" w:eastAsia="ru-RU"/>
              </w:rPr>
              <w:t xml:space="preserve"> </w:t>
            </w:r>
            <w:r w:rsidRPr="00D96AAA">
              <w:rPr>
                <w:color w:val="000000"/>
                <w:lang w:val="ru-RU" w:eastAsia="ru-RU"/>
              </w:rPr>
              <w:t>Обеспечение реализации муниципальной программы и прочие мероприятия</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lang w:val="ru-RU"/>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6.1</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lang w:val="ru-RU"/>
              </w:rPr>
            </w:pPr>
            <w:r w:rsidRPr="00D96AAA">
              <w:rPr>
                <w:color w:val="000000"/>
                <w:lang w:val="ru-RU"/>
              </w:rPr>
              <w:t>Уровень исполнения переданных полномочий края</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0,4</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lang w:val="ru-RU"/>
              </w:rPr>
            </w:pPr>
            <w:r w:rsidRPr="00D96AAA">
              <w:rPr>
                <w:color w:val="000000"/>
                <w:lang w:val="ru-RU"/>
              </w:rPr>
              <w:t>годовой отчет об исполнении бюджета</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lang w:val="ru-RU"/>
              </w:rPr>
            </w:pPr>
            <w:r w:rsidRPr="00D96AAA">
              <w:rPr>
                <w:color w:val="000000"/>
                <w:lang w:val="ru-RU"/>
              </w:rPr>
              <w:t>98,0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98,0</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98,0</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98,0</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4C4CFE" w:rsidP="00D96AAA">
            <w:pPr>
              <w:jc w:val="both"/>
              <w:rPr>
                <w:color w:val="000000"/>
                <w:lang w:val="ru-RU"/>
              </w:rPr>
            </w:pPr>
            <w:r w:rsidRPr="00D96AAA">
              <w:rPr>
                <w:color w:val="000000"/>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6.2</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lang w:val="ru-RU"/>
              </w:rPr>
            </w:pPr>
            <w:r w:rsidRPr="00D96AAA">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w:t>
            </w:r>
          </w:p>
        </w:tc>
        <w:tc>
          <w:tcPr>
            <w:tcW w:w="917" w:type="dxa"/>
            <w:tcBorders>
              <w:top w:val="single" w:sz="6" w:space="0" w:color="auto"/>
              <w:left w:val="single" w:sz="6" w:space="0" w:color="auto"/>
              <w:bottom w:val="single" w:sz="6" w:space="0" w:color="auto"/>
              <w:right w:val="single" w:sz="6" w:space="0" w:color="auto"/>
            </w:tcBorders>
            <w:vAlign w:val="center"/>
          </w:tcPr>
          <w:p w:rsidR="00FF511C" w:rsidRPr="00D96AAA" w:rsidRDefault="00FF511C" w:rsidP="00D96AAA">
            <w:pPr>
              <w:jc w:val="both"/>
              <w:rPr>
                <w:lang w:val="ru-RU"/>
              </w:rPr>
            </w:pPr>
            <w:r w:rsidRPr="00D96AAA">
              <w:rPr>
                <w:lang w:val="ru-RU"/>
              </w:rPr>
              <w:t>0,3</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Результаты социологического опроса</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lang w:val="ru-RU"/>
              </w:rPr>
            </w:pPr>
            <w:r w:rsidRPr="00D96AAA">
              <w:rPr>
                <w:color w:val="000000"/>
              </w:rPr>
              <w:t>98,</w:t>
            </w:r>
            <w:r w:rsidRPr="00D96AAA">
              <w:rPr>
                <w:color w:val="000000"/>
                <w:lang w:val="ru-RU"/>
              </w:rPr>
              <w:t>5</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98,5</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98,5</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98,5</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4C4CFE" w:rsidP="00D96AAA">
            <w:pPr>
              <w:jc w:val="both"/>
              <w:rPr>
                <w:color w:val="000000"/>
                <w:lang w:val="ru-RU"/>
              </w:rPr>
            </w:pPr>
            <w:r w:rsidRPr="00D96AAA">
              <w:rPr>
                <w:color w:val="000000"/>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p>
        </w:tc>
      </w:tr>
      <w:tr w:rsidR="00FF511C" w:rsidRPr="00D96AAA" w:rsidTr="00F870BA">
        <w:trPr>
          <w:gridAfter w:val="2"/>
          <w:wAfter w:w="2337"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r w:rsidRPr="00D96AAA">
              <w:rPr>
                <w:lang w:val="ru-RU"/>
              </w:rPr>
              <w:t>6.3</w:t>
            </w:r>
          </w:p>
        </w:tc>
        <w:tc>
          <w:tcPr>
            <w:tcW w:w="367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lang w:val="ru-RU"/>
              </w:rPr>
            </w:pPr>
            <w:r w:rsidRPr="00D96AAA">
              <w:rPr>
                <w:color w:val="000000"/>
                <w:lang w:val="ru-RU"/>
              </w:rPr>
              <w:t>Удельный вес обоснованных жалоб к числу граждан, которым предоставлены услуги образования в календарном году</w:t>
            </w:r>
          </w:p>
        </w:tc>
        <w:tc>
          <w:tcPr>
            <w:tcW w:w="1050"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w:t>
            </w:r>
          </w:p>
        </w:tc>
        <w:tc>
          <w:tcPr>
            <w:tcW w:w="917"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autoSpaceDE w:val="0"/>
              <w:autoSpaceDN w:val="0"/>
              <w:adjustRightInd w:val="0"/>
              <w:jc w:val="both"/>
              <w:rPr>
                <w:lang w:val="ru-RU"/>
              </w:rPr>
            </w:pPr>
          </w:p>
          <w:p w:rsidR="00FF511C" w:rsidRPr="00D96AAA" w:rsidRDefault="00FF511C" w:rsidP="00D96AAA">
            <w:pPr>
              <w:autoSpaceDE w:val="0"/>
              <w:autoSpaceDN w:val="0"/>
              <w:adjustRightInd w:val="0"/>
              <w:jc w:val="both"/>
              <w:rPr>
                <w:lang w:val="ru-RU"/>
              </w:rPr>
            </w:pPr>
            <w:r w:rsidRPr="00D96AAA">
              <w:rPr>
                <w:lang w:val="ru-RU"/>
              </w:rPr>
              <w:t>0,3</w:t>
            </w:r>
          </w:p>
        </w:tc>
        <w:tc>
          <w:tcPr>
            <w:tcW w:w="18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lang w:val="ru-RU"/>
              </w:rPr>
            </w:pPr>
            <w:r w:rsidRPr="00D96AAA">
              <w:rPr>
                <w:color w:val="000000"/>
                <w:lang w:val="ru-RU"/>
              </w:rPr>
              <w:t>Отчёты руководителей ОУ</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lang w:val="ru-RU"/>
              </w:rPr>
            </w:pPr>
            <w:r w:rsidRPr="00D96AAA">
              <w:rPr>
                <w:color w:val="000000"/>
              </w:rPr>
              <w:t>0</w:t>
            </w:r>
            <w:r w:rsidRPr="00D96AAA">
              <w:rPr>
                <w:color w:val="000000"/>
                <w:lang w:val="ru-RU"/>
              </w:rPr>
              <w:t>,1</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0,1</w:t>
            </w:r>
          </w:p>
        </w:tc>
        <w:tc>
          <w:tcPr>
            <w:tcW w:w="1333"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0,1</w:t>
            </w:r>
          </w:p>
        </w:tc>
        <w:tc>
          <w:tcPr>
            <w:tcW w:w="116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r w:rsidRPr="00D96AAA">
              <w:rPr>
                <w:color w:val="000000"/>
              </w:rPr>
              <w:t>0,1</w:t>
            </w:r>
          </w:p>
        </w:tc>
        <w:tc>
          <w:tcPr>
            <w:tcW w:w="1140" w:type="dxa"/>
            <w:tcBorders>
              <w:top w:val="single" w:sz="6" w:space="0" w:color="auto"/>
              <w:left w:val="single" w:sz="6" w:space="0" w:color="auto"/>
              <w:bottom w:val="single" w:sz="6" w:space="0" w:color="auto"/>
              <w:right w:val="single" w:sz="6" w:space="0" w:color="auto"/>
            </w:tcBorders>
          </w:tcPr>
          <w:p w:rsidR="00FF511C" w:rsidRPr="00D96AAA" w:rsidRDefault="004C4CFE" w:rsidP="00D96AAA">
            <w:pPr>
              <w:jc w:val="both"/>
              <w:rPr>
                <w:color w:val="000000"/>
                <w:lang w:val="ru-RU"/>
              </w:rPr>
            </w:pPr>
            <w:r w:rsidRPr="00D96AAA">
              <w:rPr>
                <w:color w:val="000000"/>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FF511C" w:rsidRPr="00D96AAA" w:rsidRDefault="00FF511C" w:rsidP="00D96AAA">
            <w:pPr>
              <w:jc w:val="both"/>
              <w:rPr>
                <w:color w:val="000000"/>
              </w:rPr>
            </w:pPr>
          </w:p>
        </w:tc>
      </w:tr>
    </w:tbl>
    <w:p w:rsidR="00FF511C" w:rsidRPr="00FF511C" w:rsidRDefault="00FF511C" w:rsidP="00FF511C">
      <w:pPr>
        <w:autoSpaceDE w:val="0"/>
        <w:autoSpaceDN w:val="0"/>
        <w:adjustRightInd w:val="0"/>
        <w:jc w:val="both"/>
        <w:rPr>
          <w:lang w:val="ru-RU" w:eastAsia="ru-RU"/>
        </w:rPr>
      </w:pPr>
      <w:r w:rsidRPr="00FF511C">
        <w:rPr>
          <w:lang w:val="ru-RU" w:eastAsia="ru-RU"/>
        </w:rPr>
        <w:t>* государственная (муниципальная) общеобразовательная организация считается соответствующей современным требованиям обучения, при условии наличия в ней 80% современных условий обучения.</w:t>
      </w:r>
    </w:p>
    <w:p w:rsidR="00751B4A" w:rsidRDefault="00FF511C" w:rsidP="00FF511C">
      <w:pPr>
        <w:autoSpaceDE w:val="0"/>
        <w:autoSpaceDN w:val="0"/>
        <w:adjustRightInd w:val="0"/>
        <w:ind w:left="8460" w:firstLine="1800"/>
        <w:outlineLvl w:val="2"/>
        <w:rPr>
          <w:lang w:val="ru-RU" w:eastAsia="ru-RU"/>
        </w:rPr>
      </w:pPr>
      <w:r>
        <w:rPr>
          <w:rFonts w:ascii="Arial" w:hAnsi="Arial" w:cs="Arial"/>
          <w:lang w:val="ru-RU" w:eastAsia="ru-RU"/>
        </w:rPr>
        <w:t xml:space="preserve">                                                                         </w:t>
      </w:r>
      <w:r w:rsidRPr="00FF511C">
        <w:rPr>
          <w:rFonts w:ascii="Arial" w:hAnsi="Arial" w:cs="Arial"/>
          <w:lang w:val="ru-RU" w:eastAsia="ru-RU"/>
        </w:rPr>
        <w:t xml:space="preserve"> </w:t>
      </w:r>
      <w:r w:rsidRPr="00FF511C">
        <w:rPr>
          <w:rFonts w:ascii="Arial" w:hAnsi="Arial" w:cs="Arial"/>
          <w:lang w:val="ru-RU" w:eastAsia="ru-RU"/>
        </w:rPr>
        <w:br/>
      </w:r>
      <w:r>
        <w:rPr>
          <w:lang w:val="ru-RU" w:eastAsia="ru-RU"/>
        </w:rPr>
        <w:t xml:space="preserve">                             </w:t>
      </w:r>
    </w:p>
    <w:p w:rsidR="00751B4A" w:rsidRDefault="00751B4A" w:rsidP="00FF511C">
      <w:pPr>
        <w:autoSpaceDE w:val="0"/>
        <w:autoSpaceDN w:val="0"/>
        <w:adjustRightInd w:val="0"/>
        <w:ind w:left="8460" w:firstLine="1800"/>
        <w:outlineLvl w:val="2"/>
        <w:rPr>
          <w:lang w:val="ru-RU" w:eastAsia="ru-RU"/>
        </w:rPr>
      </w:pPr>
    </w:p>
    <w:p w:rsidR="00FF511C" w:rsidRPr="00D96AAA" w:rsidRDefault="00FF511C" w:rsidP="00B705FA">
      <w:pPr>
        <w:autoSpaceDE w:val="0"/>
        <w:autoSpaceDN w:val="0"/>
        <w:adjustRightInd w:val="0"/>
        <w:ind w:left="8460" w:firstLine="1800"/>
        <w:jc w:val="right"/>
        <w:outlineLvl w:val="2"/>
        <w:rPr>
          <w:lang w:val="ru-RU" w:eastAsia="ru-RU"/>
        </w:rPr>
      </w:pPr>
      <w:r w:rsidRPr="00D96AAA">
        <w:rPr>
          <w:lang w:val="ru-RU" w:eastAsia="ru-RU"/>
        </w:rPr>
        <w:t xml:space="preserve"> Приложение № 2 </w:t>
      </w:r>
    </w:p>
    <w:p w:rsidR="00FF511C" w:rsidRPr="00D96AAA" w:rsidRDefault="0020213F" w:rsidP="00B705FA">
      <w:pPr>
        <w:autoSpaceDE w:val="0"/>
        <w:autoSpaceDN w:val="0"/>
        <w:adjustRightInd w:val="0"/>
        <w:ind w:left="8460" w:firstLine="1038"/>
        <w:jc w:val="right"/>
        <w:outlineLvl w:val="2"/>
        <w:rPr>
          <w:color w:val="000000"/>
          <w:lang w:val="ru-RU" w:eastAsia="ru-RU"/>
        </w:rPr>
      </w:pPr>
      <w:r w:rsidRPr="00D96AAA">
        <w:rPr>
          <w:lang w:val="ru-RU" w:eastAsia="ru-RU"/>
        </w:rPr>
        <w:t xml:space="preserve"> </w:t>
      </w:r>
      <w:r w:rsidR="00FF511C" w:rsidRPr="00D96AAA">
        <w:rPr>
          <w:lang w:val="ru-RU" w:eastAsia="ru-RU"/>
        </w:rPr>
        <w:t>к паспорту муниципальной</w:t>
      </w:r>
      <w:r w:rsidR="00B705FA" w:rsidRPr="00D96AAA">
        <w:rPr>
          <w:lang w:val="ru-RU" w:eastAsia="ru-RU"/>
        </w:rPr>
        <w:t xml:space="preserve"> </w:t>
      </w:r>
      <w:r w:rsidR="00FF511C" w:rsidRPr="00D96AAA">
        <w:rPr>
          <w:lang w:val="ru-RU" w:eastAsia="ru-RU"/>
        </w:rPr>
        <w:t>программы</w:t>
      </w:r>
      <w:r w:rsidR="00B705FA" w:rsidRPr="00D96AAA">
        <w:rPr>
          <w:lang w:val="ru-RU" w:eastAsia="ru-RU"/>
        </w:rPr>
        <w:t xml:space="preserve"> </w:t>
      </w:r>
      <w:r w:rsidR="00FF511C" w:rsidRPr="00D96AAA">
        <w:rPr>
          <w:color w:val="000000"/>
          <w:lang w:val="ru-RU" w:eastAsia="ru-RU"/>
        </w:rPr>
        <w:t>«Развитие образования в Тасеевском районе»</w:t>
      </w:r>
    </w:p>
    <w:p w:rsidR="00FF511C" w:rsidRPr="00B705FA" w:rsidRDefault="00FF511C" w:rsidP="00FF511C">
      <w:pPr>
        <w:tabs>
          <w:tab w:val="left" w:pos="9310"/>
        </w:tabs>
        <w:autoSpaceDE w:val="0"/>
        <w:autoSpaceDN w:val="0"/>
        <w:adjustRightInd w:val="0"/>
        <w:ind w:firstLine="709"/>
        <w:jc w:val="center"/>
        <w:rPr>
          <w:rFonts w:ascii="Arial" w:hAnsi="Arial" w:cs="Arial"/>
          <w:sz w:val="28"/>
          <w:szCs w:val="28"/>
          <w:lang w:val="ru-RU" w:eastAsia="ru-RU"/>
        </w:rPr>
      </w:pPr>
    </w:p>
    <w:p w:rsidR="00FF511C" w:rsidRPr="00B705FA" w:rsidRDefault="00FF511C" w:rsidP="00FF511C">
      <w:pPr>
        <w:autoSpaceDE w:val="0"/>
        <w:autoSpaceDN w:val="0"/>
        <w:adjustRightInd w:val="0"/>
        <w:ind w:firstLine="709"/>
        <w:rPr>
          <w:rFonts w:ascii="Arial" w:hAnsi="Arial" w:cs="Arial"/>
          <w:bCs/>
          <w:color w:val="000000"/>
          <w:sz w:val="28"/>
          <w:szCs w:val="28"/>
          <w:lang w:val="ru-RU" w:eastAsia="ru-RU"/>
        </w:rPr>
      </w:pPr>
    </w:p>
    <w:p w:rsidR="00FF511C" w:rsidRPr="00B705FA" w:rsidRDefault="00FF511C" w:rsidP="00B02C1A">
      <w:pPr>
        <w:jc w:val="center"/>
        <w:rPr>
          <w:bCs/>
          <w:color w:val="FF0000"/>
          <w:sz w:val="28"/>
          <w:szCs w:val="28"/>
          <w:lang w:val="ru-RU" w:eastAsia="ru-RU"/>
        </w:rPr>
      </w:pPr>
      <w:r w:rsidRPr="00B705FA">
        <w:rPr>
          <w:bCs/>
          <w:sz w:val="28"/>
          <w:szCs w:val="28"/>
          <w:lang w:val="ru-RU" w:eastAsia="ru-RU"/>
        </w:rPr>
        <w:t xml:space="preserve">Информация о ресурсном обеспечении муниципальной программы Тасеевского района </w:t>
      </w:r>
      <w:r w:rsidRPr="00B705FA">
        <w:rPr>
          <w:sz w:val="28"/>
          <w:szCs w:val="28"/>
          <w:lang w:val="ru-RU" w:eastAsia="ru-RU"/>
        </w:rPr>
        <w:t>Красноярского края «Развитие образования в Тасеевском районе»</w:t>
      </w:r>
    </w:p>
    <w:p w:rsidR="00FF511C" w:rsidRPr="00FF511C" w:rsidRDefault="00FF511C" w:rsidP="00B02C1A">
      <w:pPr>
        <w:ind w:firstLine="709"/>
        <w:jc w:val="center"/>
        <w:rPr>
          <w:lang w:val="ru-RU" w:eastAsia="ru-RU"/>
        </w:rPr>
      </w:pPr>
    </w:p>
    <w:tbl>
      <w:tblPr>
        <w:tblW w:w="4977" w:type="pct"/>
        <w:tblLayout w:type="fixed"/>
        <w:tblLook w:val="00A0" w:firstRow="1" w:lastRow="0" w:firstColumn="1" w:lastColumn="0" w:noHBand="0" w:noVBand="0"/>
      </w:tblPr>
      <w:tblGrid>
        <w:gridCol w:w="870"/>
        <w:gridCol w:w="1892"/>
        <w:gridCol w:w="1998"/>
        <w:gridCol w:w="2146"/>
        <w:gridCol w:w="787"/>
        <w:gridCol w:w="739"/>
        <w:gridCol w:w="684"/>
        <w:gridCol w:w="512"/>
        <w:gridCol w:w="1492"/>
        <w:gridCol w:w="1296"/>
        <w:gridCol w:w="1296"/>
        <w:gridCol w:w="1423"/>
      </w:tblGrid>
      <w:tr w:rsidR="00FF511C" w:rsidRPr="00FF511C" w:rsidTr="00BE781E">
        <w:trPr>
          <w:trHeight w:val="528"/>
          <w:tblHeader/>
        </w:trPr>
        <w:tc>
          <w:tcPr>
            <w:tcW w:w="287" w:type="pct"/>
            <w:vMerge w:val="restart"/>
            <w:tcBorders>
              <w:top w:val="single" w:sz="4" w:space="0" w:color="auto"/>
              <w:left w:val="single" w:sz="4" w:space="0" w:color="auto"/>
              <w:right w:val="single" w:sz="4" w:space="0" w:color="auto"/>
            </w:tcBorders>
          </w:tcPr>
          <w:p w:rsidR="00FF511C" w:rsidRPr="00D96AAA" w:rsidRDefault="00FF511C" w:rsidP="00D96AAA">
            <w:pPr>
              <w:jc w:val="both"/>
              <w:rPr>
                <w:lang w:val="ru-RU" w:eastAsia="ru-RU"/>
              </w:rPr>
            </w:pPr>
            <w:r w:rsidRPr="00D96AAA">
              <w:rPr>
                <w:lang w:val="ru-RU" w:eastAsia="ru-RU"/>
              </w:rPr>
              <w:t>№ п/п</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FF511C" w:rsidRPr="00D96AAA" w:rsidRDefault="00FF511C" w:rsidP="00D96AAA">
            <w:pPr>
              <w:jc w:val="both"/>
              <w:rPr>
                <w:lang w:val="ru-RU" w:eastAsia="ru-RU"/>
              </w:rPr>
            </w:pPr>
            <w:r w:rsidRPr="00D96AAA">
              <w:rPr>
                <w:lang w:val="ru-RU" w:eastAsia="ru-RU"/>
              </w:rPr>
              <w:t>Статус (муниципальная программа Тасеевского района Красноярского края, подпрограмма)</w:t>
            </w:r>
          </w:p>
        </w:tc>
        <w:tc>
          <w:tcPr>
            <w:tcW w:w="660" w:type="pct"/>
            <w:vMerge w:val="restart"/>
            <w:tcBorders>
              <w:top w:val="single" w:sz="4" w:space="0" w:color="auto"/>
              <w:left w:val="single" w:sz="4" w:space="0" w:color="auto"/>
              <w:bottom w:val="single" w:sz="4" w:space="0" w:color="auto"/>
              <w:right w:val="single" w:sz="4" w:space="0" w:color="auto"/>
            </w:tcBorders>
            <w:vAlign w:val="center"/>
          </w:tcPr>
          <w:p w:rsidR="00FF511C" w:rsidRPr="00D96AAA" w:rsidRDefault="00FF511C" w:rsidP="00D96AAA">
            <w:pPr>
              <w:jc w:val="both"/>
              <w:rPr>
                <w:lang w:val="ru-RU" w:eastAsia="ru-RU"/>
              </w:rPr>
            </w:pPr>
            <w:r w:rsidRPr="00D96AAA">
              <w:rPr>
                <w:lang w:val="ru-RU" w:eastAsia="ru-RU"/>
              </w:rPr>
              <w:t>Наименование  программы, подпрограммы</w:t>
            </w:r>
          </w:p>
        </w:tc>
        <w:tc>
          <w:tcPr>
            <w:tcW w:w="709" w:type="pct"/>
            <w:vMerge w:val="restart"/>
            <w:tcBorders>
              <w:top w:val="single" w:sz="4" w:space="0" w:color="auto"/>
              <w:left w:val="single" w:sz="4" w:space="0" w:color="auto"/>
              <w:bottom w:val="single" w:sz="4" w:space="0" w:color="auto"/>
              <w:right w:val="single" w:sz="4" w:space="0" w:color="auto"/>
            </w:tcBorders>
            <w:vAlign w:val="center"/>
          </w:tcPr>
          <w:p w:rsidR="00FF511C" w:rsidRPr="00D96AAA" w:rsidRDefault="00FF511C" w:rsidP="00D96AAA">
            <w:pPr>
              <w:jc w:val="both"/>
              <w:rPr>
                <w:lang w:val="ru-RU" w:eastAsia="ru-RU"/>
              </w:rPr>
            </w:pPr>
            <w:r w:rsidRPr="00D96AAA">
              <w:rPr>
                <w:lang w:val="ru-RU" w:eastAsia="ru-RU"/>
              </w:rPr>
              <w:t>Наименование главного распорядителя бюджетных средств (далее – ГРБС)</w:t>
            </w:r>
          </w:p>
        </w:tc>
        <w:tc>
          <w:tcPr>
            <w:tcW w:w="899" w:type="pct"/>
            <w:gridSpan w:val="4"/>
            <w:tcBorders>
              <w:top w:val="single" w:sz="4" w:space="0" w:color="auto"/>
              <w:left w:val="single" w:sz="4" w:space="0" w:color="auto"/>
              <w:bottom w:val="single" w:sz="4" w:space="0" w:color="auto"/>
              <w:right w:val="single" w:sz="4" w:space="0" w:color="auto"/>
            </w:tcBorders>
            <w:vAlign w:val="center"/>
          </w:tcPr>
          <w:p w:rsidR="00FF511C" w:rsidRPr="00D96AAA" w:rsidRDefault="00FF511C" w:rsidP="00D96AAA">
            <w:pPr>
              <w:jc w:val="both"/>
              <w:rPr>
                <w:lang w:val="ru-RU" w:eastAsia="ru-RU"/>
              </w:rPr>
            </w:pPr>
            <w:r w:rsidRPr="00D96AAA">
              <w:rPr>
                <w:lang w:val="ru-RU" w:eastAsia="ru-RU"/>
              </w:rPr>
              <w:t>Код бюджетной классификации</w:t>
            </w:r>
          </w:p>
        </w:tc>
        <w:tc>
          <w:tcPr>
            <w:tcW w:w="1819" w:type="pct"/>
            <w:gridSpan w:val="4"/>
            <w:tcBorders>
              <w:top w:val="single" w:sz="4" w:space="0" w:color="auto"/>
              <w:left w:val="single" w:sz="4" w:space="0" w:color="auto"/>
              <w:bottom w:val="single" w:sz="4" w:space="0" w:color="auto"/>
              <w:right w:val="single" w:sz="4" w:space="0" w:color="auto"/>
            </w:tcBorders>
            <w:vAlign w:val="center"/>
          </w:tcPr>
          <w:p w:rsidR="00FF511C" w:rsidRPr="00D96AAA" w:rsidRDefault="00FF511C" w:rsidP="00D96AAA">
            <w:pPr>
              <w:ind w:firstLine="709"/>
              <w:jc w:val="both"/>
              <w:rPr>
                <w:lang w:val="ru-RU" w:eastAsia="ru-RU"/>
              </w:rPr>
            </w:pPr>
            <w:r w:rsidRPr="00D96AAA">
              <w:rPr>
                <w:lang w:val="ru-RU" w:eastAsia="ru-RU"/>
              </w:rPr>
              <w:t>Расходы (тыс. руб.), годы</w:t>
            </w:r>
          </w:p>
        </w:tc>
      </w:tr>
      <w:tr w:rsidR="00FF511C" w:rsidRPr="00E43F4B" w:rsidTr="00BE781E">
        <w:trPr>
          <w:cantSplit/>
          <w:trHeight w:val="1134"/>
          <w:tblHeader/>
        </w:trPr>
        <w:tc>
          <w:tcPr>
            <w:tcW w:w="287" w:type="pct"/>
            <w:vMerge/>
            <w:tcBorders>
              <w:left w:val="single" w:sz="4" w:space="0" w:color="auto"/>
              <w:bottom w:val="single" w:sz="4" w:space="0" w:color="auto"/>
              <w:right w:val="single" w:sz="4" w:space="0" w:color="auto"/>
            </w:tcBorders>
          </w:tcPr>
          <w:p w:rsidR="00FF511C" w:rsidRPr="00D96AAA" w:rsidRDefault="00FF511C" w:rsidP="00D96AAA">
            <w:pPr>
              <w:ind w:firstLine="709"/>
              <w:jc w:val="both"/>
              <w:rPr>
                <w:lang w:val="ru-RU" w:eastAsia="ru-RU"/>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FF511C" w:rsidRPr="00D96AAA" w:rsidRDefault="00FF511C" w:rsidP="00D96AAA">
            <w:pPr>
              <w:ind w:firstLine="709"/>
              <w:jc w:val="both"/>
              <w:rPr>
                <w:lang w:val="ru-RU" w:eastAsia="ru-RU"/>
              </w:rPr>
            </w:pPr>
          </w:p>
        </w:tc>
        <w:tc>
          <w:tcPr>
            <w:tcW w:w="660" w:type="pct"/>
            <w:vMerge/>
            <w:tcBorders>
              <w:top w:val="single" w:sz="4" w:space="0" w:color="auto"/>
              <w:left w:val="single" w:sz="4" w:space="0" w:color="auto"/>
              <w:bottom w:val="single" w:sz="4" w:space="0" w:color="auto"/>
              <w:right w:val="single" w:sz="4" w:space="0" w:color="auto"/>
            </w:tcBorders>
            <w:vAlign w:val="center"/>
          </w:tcPr>
          <w:p w:rsidR="00FF511C" w:rsidRPr="00D96AAA" w:rsidRDefault="00FF511C" w:rsidP="00D96AAA">
            <w:pPr>
              <w:ind w:firstLine="709"/>
              <w:jc w:val="both"/>
              <w:rPr>
                <w:lang w:val="ru-RU" w:eastAsia="ru-RU"/>
              </w:rPr>
            </w:pPr>
          </w:p>
        </w:tc>
        <w:tc>
          <w:tcPr>
            <w:tcW w:w="709" w:type="pct"/>
            <w:vMerge/>
            <w:tcBorders>
              <w:top w:val="single" w:sz="4" w:space="0" w:color="auto"/>
              <w:left w:val="single" w:sz="4" w:space="0" w:color="auto"/>
              <w:bottom w:val="single" w:sz="4" w:space="0" w:color="auto"/>
              <w:right w:val="single" w:sz="4" w:space="0" w:color="auto"/>
            </w:tcBorders>
            <w:vAlign w:val="center"/>
          </w:tcPr>
          <w:p w:rsidR="00FF511C" w:rsidRPr="00D96AAA" w:rsidRDefault="00FF511C" w:rsidP="00D96AAA">
            <w:pPr>
              <w:ind w:firstLine="709"/>
              <w:jc w:val="both"/>
              <w:rPr>
                <w:lang w:val="ru-RU" w:eastAsia="ru-RU"/>
              </w:rPr>
            </w:pPr>
          </w:p>
        </w:tc>
        <w:tc>
          <w:tcPr>
            <w:tcW w:w="260" w:type="pct"/>
            <w:tcBorders>
              <w:top w:val="single" w:sz="4" w:space="0" w:color="auto"/>
              <w:left w:val="nil"/>
              <w:bottom w:val="single" w:sz="4" w:space="0" w:color="auto"/>
              <w:right w:val="single" w:sz="4" w:space="0" w:color="auto"/>
            </w:tcBorders>
            <w:vAlign w:val="center"/>
          </w:tcPr>
          <w:p w:rsidR="00FF511C" w:rsidRPr="00D96AAA" w:rsidRDefault="00FF511C" w:rsidP="00D96AAA">
            <w:pPr>
              <w:ind w:firstLine="709"/>
              <w:jc w:val="both"/>
              <w:rPr>
                <w:lang w:val="ru-RU" w:eastAsia="ru-RU"/>
              </w:rPr>
            </w:pPr>
            <w:r w:rsidRPr="00D96AAA">
              <w:rPr>
                <w:lang w:val="ru-RU" w:eastAsia="ru-RU"/>
              </w:rPr>
              <w:t>ГРБС</w:t>
            </w:r>
          </w:p>
        </w:tc>
        <w:tc>
          <w:tcPr>
            <w:tcW w:w="244" w:type="pct"/>
            <w:tcBorders>
              <w:top w:val="single" w:sz="4" w:space="0" w:color="auto"/>
              <w:left w:val="nil"/>
              <w:bottom w:val="single" w:sz="4" w:space="0" w:color="auto"/>
              <w:right w:val="single" w:sz="4" w:space="0" w:color="auto"/>
            </w:tcBorders>
            <w:vAlign w:val="center"/>
          </w:tcPr>
          <w:p w:rsidR="00FF511C" w:rsidRPr="00D96AAA" w:rsidRDefault="00FF511C" w:rsidP="00D96AAA">
            <w:pPr>
              <w:ind w:firstLine="709"/>
              <w:jc w:val="both"/>
              <w:rPr>
                <w:lang w:val="ru-RU" w:eastAsia="ru-RU"/>
              </w:rPr>
            </w:pPr>
            <w:r w:rsidRPr="00D96AAA">
              <w:rPr>
                <w:lang w:val="ru-RU" w:eastAsia="ru-RU"/>
              </w:rPr>
              <w:t>РзПр</w:t>
            </w:r>
          </w:p>
        </w:tc>
        <w:tc>
          <w:tcPr>
            <w:tcW w:w="226" w:type="pct"/>
            <w:tcBorders>
              <w:top w:val="single" w:sz="4" w:space="0" w:color="auto"/>
              <w:left w:val="nil"/>
              <w:bottom w:val="single" w:sz="4" w:space="0" w:color="auto"/>
              <w:right w:val="single" w:sz="4" w:space="0" w:color="auto"/>
            </w:tcBorders>
            <w:vAlign w:val="center"/>
          </w:tcPr>
          <w:p w:rsidR="00FF511C" w:rsidRPr="00D96AAA" w:rsidRDefault="00FF511C" w:rsidP="00D96AAA">
            <w:pPr>
              <w:ind w:firstLine="709"/>
              <w:jc w:val="both"/>
              <w:rPr>
                <w:lang w:val="ru-RU" w:eastAsia="ru-RU"/>
              </w:rPr>
            </w:pPr>
            <w:r w:rsidRPr="00D96AAA">
              <w:rPr>
                <w:lang w:val="ru-RU" w:eastAsia="ru-RU"/>
              </w:rPr>
              <w:t>ЦСР</w:t>
            </w:r>
          </w:p>
        </w:tc>
        <w:tc>
          <w:tcPr>
            <w:tcW w:w="169" w:type="pct"/>
            <w:tcBorders>
              <w:top w:val="single" w:sz="4" w:space="0" w:color="auto"/>
              <w:left w:val="nil"/>
              <w:bottom w:val="single" w:sz="4" w:space="0" w:color="auto"/>
              <w:right w:val="single" w:sz="4" w:space="0" w:color="auto"/>
            </w:tcBorders>
            <w:vAlign w:val="center"/>
          </w:tcPr>
          <w:p w:rsidR="00FF511C" w:rsidRPr="00D96AAA" w:rsidRDefault="00FF511C" w:rsidP="00D96AAA">
            <w:pPr>
              <w:ind w:firstLine="709"/>
              <w:jc w:val="both"/>
              <w:rPr>
                <w:lang w:val="ru-RU" w:eastAsia="ru-RU"/>
              </w:rPr>
            </w:pPr>
            <w:r w:rsidRPr="00D96AAA">
              <w:rPr>
                <w:lang w:val="ru-RU" w:eastAsia="ru-RU"/>
              </w:rPr>
              <w:t>ВР</w:t>
            </w:r>
          </w:p>
        </w:tc>
        <w:tc>
          <w:tcPr>
            <w:tcW w:w="493" w:type="pct"/>
            <w:tcBorders>
              <w:top w:val="single" w:sz="4" w:space="0" w:color="auto"/>
              <w:left w:val="single" w:sz="4" w:space="0" w:color="auto"/>
              <w:bottom w:val="single" w:sz="4" w:space="0" w:color="auto"/>
              <w:right w:val="single" w:sz="4" w:space="0" w:color="auto"/>
            </w:tcBorders>
            <w:vAlign w:val="center"/>
          </w:tcPr>
          <w:p w:rsidR="00FF511C" w:rsidRPr="00D96AAA" w:rsidRDefault="004C4CFE" w:rsidP="00D96AAA">
            <w:pPr>
              <w:jc w:val="both"/>
              <w:rPr>
                <w:lang w:val="ru-RU" w:eastAsia="ru-RU"/>
              </w:rPr>
            </w:pPr>
            <w:r w:rsidRPr="00D96AAA">
              <w:rPr>
                <w:lang w:val="ru-RU" w:eastAsia="ru-RU"/>
              </w:rPr>
              <w:t>Очередной финансовый 2018</w:t>
            </w:r>
            <w:r w:rsidR="00FF511C" w:rsidRPr="00D96AAA">
              <w:rPr>
                <w:lang w:val="ru-RU" w:eastAsia="ru-RU"/>
              </w:rPr>
              <w:t>год</w:t>
            </w:r>
          </w:p>
        </w:tc>
        <w:tc>
          <w:tcPr>
            <w:tcW w:w="428" w:type="pct"/>
            <w:tcBorders>
              <w:top w:val="single" w:sz="4" w:space="0" w:color="auto"/>
              <w:left w:val="nil"/>
              <w:bottom w:val="single" w:sz="4" w:space="0" w:color="auto"/>
              <w:right w:val="single" w:sz="4" w:space="0" w:color="auto"/>
            </w:tcBorders>
            <w:vAlign w:val="center"/>
          </w:tcPr>
          <w:p w:rsidR="00FF511C" w:rsidRPr="00D96AAA" w:rsidRDefault="00FF511C" w:rsidP="00D96AAA">
            <w:pPr>
              <w:jc w:val="both"/>
              <w:rPr>
                <w:lang w:val="ru-RU" w:eastAsia="ru-RU"/>
              </w:rPr>
            </w:pPr>
            <w:r w:rsidRPr="00D96AAA">
              <w:rPr>
                <w:lang w:val="ru-RU" w:eastAsia="ru-RU"/>
              </w:rPr>
              <w:t>П</w:t>
            </w:r>
            <w:r w:rsidR="004C4CFE" w:rsidRPr="00D96AAA">
              <w:rPr>
                <w:lang w:val="ru-RU" w:eastAsia="ru-RU"/>
              </w:rPr>
              <w:t>ервый год планового периода 2019</w:t>
            </w:r>
            <w:r w:rsidRPr="00D96AAA">
              <w:rPr>
                <w:lang w:val="ru-RU" w:eastAsia="ru-RU"/>
              </w:rPr>
              <w:t xml:space="preserve"> год</w:t>
            </w:r>
          </w:p>
        </w:tc>
        <w:tc>
          <w:tcPr>
            <w:tcW w:w="428" w:type="pct"/>
            <w:tcBorders>
              <w:top w:val="single" w:sz="4" w:space="0" w:color="auto"/>
              <w:left w:val="nil"/>
              <w:bottom w:val="single" w:sz="4" w:space="0" w:color="auto"/>
              <w:right w:val="single" w:sz="4" w:space="0" w:color="auto"/>
            </w:tcBorders>
            <w:vAlign w:val="center"/>
          </w:tcPr>
          <w:p w:rsidR="00FF511C" w:rsidRPr="00D96AAA" w:rsidRDefault="00FF511C" w:rsidP="00D96AAA">
            <w:pPr>
              <w:jc w:val="both"/>
              <w:rPr>
                <w:lang w:val="ru-RU" w:eastAsia="ru-RU"/>
              </w:rPr>
            </w:pPr>
            <w:r w:rsidRPr="00D96AAA">
              <w:rPr>
                <w:lang w:val="ru-RU" w:eastAsia="ru-RU"/>
              </w:rPr>
              <w:t>В</w:t>
            </w:r>
            <w:r w:rsidR="004C4CFE" w:rsidRPr="00D96AAA">
              <w:rPr>
                <w:lang w:val="ru-RU" w:eastAsia="ru-RU"/>
              </w:rPr>
              <w:t>торой год планового периода 2020</w:t>
            </w:r>
            <w:r w:rsidRPr="00D96AAA">
              <w:rPr>
                <w:lang w:val="ru-RU" w:eastAsia="ru-RU"/>
              </w:rPr>
              <w:t xml:space="preserve"> год</w:t>
            </w:r>
          </w:p>
        </w:tc>
        <w:tc>
          <w:tcPr>
            <w:tcW w:w="470" w:type="pct"/>
            <w:tcBorders>
              <w:top w:val="single" w:sz="4" w:space="0" w:color="auto"/>
              <w:left w:val="nil"/>
              <w:bottom w:val="single" w:sz="4" w:space="0" w:color="auto"/>
              <w:right w:val="single" w:sz="4" w:space="0" w:color="auto"/>
            </w:tcBorders>
            <w:vAlign w:val="center"/>
          </w:tcPr>
          <w:p w:rsidR="00FF511C" w:rsidRPr="004E007D" w:rsidRDefault="00FF511C" w:rsidP="00FF511C">
            <w:pPr>
              <w:rPr>
                <w:lang w:val="ru-RU" w:eastAsia="ru-RU"/>
              </w:rPr>
            </w:pPr>
            <w:r w:rsidRPr="004E007D">
              <w:rPr>
                <w:lang w:val="ru-RU" w:eastAsia="ru-RU"/>
              </w:rPr>
              <w:t xml:space="preserve">Итого на очередной финансовый  </w:t>
            </w:r>
          </w:p>
          <w:p w:rsidR="00FF511C" w:rsidRPr="004E007D" w:rsidRDefault="00FF511C" w:rsidP="004C4CFE">
            <w:pPr>
              <w:rPr>
                <w:lang w:val="ru-RU" w:eastAsia="ru-RU"/>
              </w:rPr>
            </w:pPr>
            <w:r w:rsidRPr="004E007D">
              <w:rPr>
                <w:lang w:val="ru-RU" w:eastAsia="ru-RU"/>
              </w:rPr>
              <w:t>201</w:t>
            </w:r>
            <w:r w:rsidR="004C4CFE" w:rsidRPr="004E007D">
              <w:rPr>
                <w:lang w:val="ru-RU" w:eastAsia="ru-RU"/>
              </w:rPr>
              <w:t>8</w:t>
            </w:r>
            <w:r w:rsidRPr="004E007D">
              <w:rPr>
                <w:lang w:val="ru-RU" w:eastAsia="ru-RU"/>
              </w:rPr>
              <w:t xml:space="preserve"> г</w:t>
            </w:r>
            <w:r w:rsidR="004C4CFE" w:rsidRPr="004E007D">
              <w:rPr>
                <w:lang w:val="ru-RU" w:eastAsia="ru-RU"/>
              </w:rPr>
              <w:t>од и плановый период 2018 - 20</w:t>
            </w:r>
            <w:r w:rsidR="000D2BB5" w:rsidRPr="004E007D">
              <w:rPr>
                <w:lang w:val="ru-RU" w:eastAsia="ru-RU"/>
              </w:rPr>
              <w:t>20</w:t>
            </w:r>
            <w:r w:rsidRPr="004E007D">
              <w:rPr>
                <w:lang w:val="ru-RU" w:eastAsia="ru-RU"/>
              </w:rPr>
              <w:t xml:space="preserve"> годы</w:t>
            </w:r>
          </w:p>
        </w:tc>
      </w:tr>
      <w:tr w:rsidR="00DE5C6B" w:rsidRPr="00FF511C" w:rsidTr="00BE781E">
        <w:trPr>
          <w:trHeight w:val="360"/>
        </w:trPr>
        <w:tc>
          <w:tcPr>
            <w:tcW w:w="287" w:type="pct"/>
            <w:vMerge w:val="restart"/>
            <w:tcBorders>
              <w:top w:val="single" w:sz="4" w:space="0" w:color="auto"/>
              <w:left w:val="single" w:sz="4" w:space="0" w:color="auto"/>
              <w:right w:val="single" w:sz="4" w:space="0" w:color="auto"/>
            </w:tcBorders>
          </w:tcPr>
          <w:p w:rsidR="00DE5C6B" w:rsidRPr="00D96AAA" w:rsidRDefault="00DE5C6B" w:rsidP="00D96AAA">
            <w:pPr>
              <w:ind w:firstLine="709"/>
              <w:jc w:val="both"/>
              <w:rPr>
                <w:bCs/>
                <w:lang w:val="ru-RU" w:eastAsia="ru-RU"/>
              </w:rPr>
            </w:pPr>
          </w:p>
        </w:tc>
        <w:tc>
          <w:tcPr>
            <w:tcW w:w="625" w:type="pct"/>
            <w:vMerge w:val="restart"/>
            <w:tcBorders>
              <w:top w:val="single" w:sz="4" w:space="0" w:color="auto"/>
              <w:left w:val="single" w:sz="4" w:space="0" w:color="auto"/>
              <w:right w:val="single" w:sz="4" w:space="0" w:color="auto"/>
            </w:tcBorders>
          </w:tcPr>
          <w:p w:rsidR="00DE5C6B" w:rsidRPr="00D96AAA" w:rsidRDefault="00DE5C6B" w:rsidP="00D96AAA">
            <w:pPr>
              <w:jc w:val="both"/>
              <w:rPr>
                <w:bCs/>
                <w:lang w:val="ru-RU" w:eastAsia="ru-RU"/>
              </w:rPr>
            </w:pPr>
            <w:r w:rsidRPr="00D96AAA">
              <w:rPr>
                <w:bCs/>
                <w:lang w:val="ru-RU" w:eastAsia="ru-RU"/>
              </w:rPr>
              <w:t xml:space="preserve">Муниципальная программа </w:t>
            </w:r>
          </w:p>
        </w:tc>
        <w:tc>
          <w:tcPr>
            <w:tcW w:w="660" w:type="pct"/>
            <w:vMerge w:val="restart"/>
            <w:tcBorders>
              <w:top w:val="single" w:sz="4" w:space="0" w:color="auto"/>
              <w:left w:val="single" w:sz="4" w:space="0" w:color="auto"/>
              <w:right w:val="single" w:sz="4" w:space="0" w:color="auto"/>
            </w:tcBorders>
          </w:tcPr>
          <w:p w:rsidR="00DE5C6B" w:rsidRPr="00D96AAA" w:rsidRDefault="006221D6" w:rsidP="00D96AAA">
            <w:pPr>
              <w:jc w:val="both"/>
              <w:rPr>
                <w:color w:val="000000"/>
                <w:lang w:val="ru-RU"/>
              </w:rPr>
            </w:pPr>
            <w:r w:rsidRPr="00D96AAA">
              <w:rPr>
                <w:color w:val="000000"/>
                <w:lang w:val="ru-RU"/>
              </w:rPr>
              <w:t>«</w:t>
            </w:r>
            <w:r w:rsidR="00DE5C6B" w:rsidRPr="00D96AAA">
              <w:rPr>
                <w:color w:val="000000"/>
                <w:lang w:val="ru-RU"/>
              </w:rPr>
              <w:t>Развитие образования в Тасеевском районе</w:t>
            </w:r>
            <w:r w:rsidRPr="00D96AAA">
              <w:rPr>
                <w:color w:val="000000"/>
                <w:lang w:val="ru-RU"/>
              </w:rPr>
              <w:t>»</w:t>
            </w:r>
          </w:p>
        </w:tc>
        <w:tc>
          <w:tcPr>
            <w:tcW w:w="709" w:type="pct"/>
            <w:tcBorders>
              <w:top w:val="single" w:sz="4" w:space="0" w:color="auto"/>
              <w:left w:val="single" w:sz="4" w:space="0" w:color="auto"/>
              <w:bottom w:val="single" w:sz="4" w:space="0" w:color="auto"/>
              <w:right w:val="single" w:sz="4" w:space="0" w:color="auto"/>
            </w:tcBorders>
          </w:tcPr>
          <w:p w:rsidR="00DE5C6B" w:rsidRPr="00D96AAA" w:rsidRDefault="00DE5C6B" w:rsidP="00D96AAA">
            <w:pPr>
              <w:jc w:val="both"/>
              <w:rPr>
                <w:bCs/>
                <w:lang w:val="ru-RU" w:eastAsia="ru-RU"/>
              </w:rPr>
            </w:pPr>
            <w:r w:rsidRPr="00D96AAA">
              <w:rPr>
                <w:bCs/>
                <w:lang w:val="ru-RU" w:eastAsia="ru-RU"/>
              </w:rPr>
              <w:t>всего расходные обязательства по муниципальной программе</w:t>
            </w:r>
          </w:p>
        </w:tc>
        <w:tc>
          <w:tcPr>
            <w:tcW w:w="260"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bCs/>
                <w:lang w:val="ru-RU" w:eastAsia="ru-RU"/>
              </w:rPr>
            </w:pPr>
            <w:r w:rsidRPr="00D96AAA">
              <w:rPr>
                <w:bCs/>
                <w:lang w:val="ru-RU" w:eastAsia="ru-RU"/>
              </w:rPr>
              <w:t>х</w:t>
            </w:r>
          </w:p>
        </w:tc>
        <w:tc>
          <w:tcPr>
            <w:tcW w:w="244"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bCs/>
                <w:lang w:val="ru-RU" w:eastAsia="ru-RU"/>
              </w:rPr>
            </w:pPr>
            <w:r w:rsidRPr="00D96AAA">
              <w:rPr>
                <w:bCs/>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bCs/>
                <w:lang w:val="ru-RU" w:eastAsia="ru-RU"/>
              </w:rPr>
            </w:pPr>
            <w:r w:rsidRPr="00D96AAA">
              <w:rPr>
                <w:bCs/>
                <w:lang w:val="ru-RU" w:eastAsia="ru-RU"/>
              </w:rPr>
              <w:t>х</w:t>
            </w:r>
          </w:p>
        </w:tc>
        <w:tc>
          <w:tcPr>
            <w:tcW w:w="493" w:type="pct"/>
            <w:tcBorders>
              <w:top w:val="single" w:sz="4" w:space="0" w:color="auto"/>
              <w:left w:val="single" w:sz="4" w:space="0" w:color="auto"/>
              <w:bottom w:val="single" w:sz="4" w:space="0" w:color="auto"/>
              <w:right w:val="single" w:sz="4" w:space="0" w:color="auto"/>
            </w:tcBorders>
            <w:noWrap/>
            <w:vAlign w:val="center"/>
          </w:tcPr>
          <w:p w:rsidR="00DE5C6B" w:rsidRPr="00D96AAA" w:rsidRDefault="000D2BB5" w:rsidP="00D96AAA">
            <w:pPr>
              <w:jc w:val="both"/>
              <w:rPr>
                <w:color w:val="000000"/>
                <w:lang w:val="ru-RU" w:eastAsia="ru-RU"/>
              </w:rPr>
            </w:pPr>
            <w:r w:rsidRPr="00D96AAA">
              <w:rPr>
                <w:color w:val="000000"/>
                <w:lang w:val="ru-RU" w:eastAsia="ru-RU"/>
              </w:rPr>
              <w:t xml:space="preserve"> 291 453</w:t>
            </w:r>
            <w:r w:rsidR="00DE5C6B" w:rsidRPr="00D96AAA">
              <w:rPr>
                <w:color w:val="000000"/>
                <w:lang w:val="ru-RU" w:eastAsia="ru-RU"/>
              </w:rPr>
              <w:t>,</w:t>
            </w:r>
            <w:r w:rsidRPr="00D96AAA">
              <w:rPr>
                <w:color w:val="000000"/>
                <w:lang w:val="ru-RU" w:eastAsia="ru-RU"/>
              </w:rPr>
              <w:t xml:space="preserve"> 41</w:t>
            </w:r>
          </w:p>
        </w:tc>
        <w:tc>
          <w:tcPr>
            <w:tcW w:w="428"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jc w:val="both"/>
              <w:rPr>
                <w:color w:val="000000"/>
                <w:lang w:val="ru-RU" w:eastAsia="ru-RU"/>
              </w:rPr>
            </w:pPr>
            <w:r w:rsidRPr="00D96AAA">
              <w:rPr>
                <w:color w:val="000000"/>
                <w:lang w:val="ru-RU" w:eastAsia="ru-RU"/>
              </w:rPr>
              <w:t>2</w:t>
            </w:r>
            <w:r w:rsidR="000D2BB5" w:rsidRPr="00D96AAA">
              <w:rPr>
                <w:color w:val="000000"/>
                <w:lang w:val="ru-RU" w:eastAsia="ru-RU"/>
              </w:rPr>
              <w:t>93 055,51</w:t>
            </w:r>
          </w:p>
        </w:tc>
        <w:tc>
          <w:tcPr>
            <w:tcW w:w="428" w:type="pct"/>
            <w:tcBorders>
              <w:top w:val="single" w:sz="4" w:space="0" w:color="auto"/>
              <w:left w:val="nil"/>
              <w:bottom w:val="single" w:sz="4" w:space="0" w:color="auto"/>
              <w:right w:val="single" w:sz="4" w:space="0" w:color="auto"/>
            </w:tcBorders>
            <w:noWrap/>
            <w:vAlign w:val="center"/>
          </w:tcPr>
          <w:p w:rsidR="00DE5C6B" w:rsidRPr="00D96AAA" w:rsidRDefault="0061725E" w:rsidP="00D96AAA">
            <w:pPr>
              <w:jc w:val="both"/>
              <w:rPr>
                <w:color w:val="000000"/>
                <w:lang w:val="ru-RU" w:eastAsia="ru-RU"/>
              </w:rPr>
            </w:pPr>
            <w:r w:rsidRPr="00D96AAA">
              <w:rPr>
                <w:color w:val="000000"/>
                <w:lang w:val="ru-RU" w:eastAsia="ru-RU"/>
              </w:rPr>
              <w:t>291 956</w:t>
            </w:r>
            <w:r w:rsidR="00DE5C6B" w:rsidRPr="00D96AAA">
              <w:rPr>
                <w:color w:val="000000"/>
                <w:lang w:val="ru-RU" w:eastAsia="ru-RU"/>
              </w:rPr>
              <w:t>,</w:t>
            </w:r>
            <w:r w:rsidR="000D2BB5" w:rsidRPr="00D96AAA">
              <w:rPr>
                <w:color w:val="000000"/>
                <w:lang w:val="ru-RU" w:eastAsia="ru-RU"/>
              </w:rPr>
              <w:t>51</w:t>
            </w:r>
          </w:p>
        </w:tc>
        <w:tc>
          <w:tcPr>
            <w:tcW w:w="470" w:type="pct"/>
            <w:tcBorders>
              <w:top w:val="single" w:sz="4" w:space="0" w:color="auto"/>
              <w:left w:val="nil"/>
              <w:bottom w:val="single" w:sz="4" w:space="0" w:color="auto"/>
              <w:right w:val="single" w:sz="4" w:space="0" w:color="auto"/>
            </w:tcBorders>
            <w:vAlign w:val="center"/>
          </w:tcPr>
          <w:p w:rsidR="00DE5C6B" w:rsidRPr="004E007D" w:rsidRDefault="00D8794A" w:rsidP="0061725E">
            <w:pPr>
              <w:jc w:val="center"/>
              <w:rPr>
                <w:bCs/>
                <w:color w:val="000000"/>
                <w:sz w:val="22"/>
                <w:szCs w:val="22"/>
                <w:lang w:val="ru-RU"/>
              </w:rPr>
            </w:pPr>
            <w:r>
              <w:rPr>
                <w:bCs/>
                <w:color w:val="000000"/>
                <w:sz w:val="22"/>
                <w:szCs w:val="22"/>
                <w:lang w:val="ru-RU"/>
              </w:rPr>
              <w:t>876 4</w:t>
            </w:r>
            <w:r w:rsidR="0061725E">
              <w:rPr>
                <w:bCs/>
                <w:color w:val="000000"/>
                <w:sz w:val="22"/>
                <w:szCs w:val="22"/>
                <w:lang w:val="ru-RU"/>
              </w:rPr>
              <w:t>65</w:t>
            </w:r>
            <w:r>
              <w:rPr>
                <w:bCs/>
                <w:color w:val="000000"/>
                <w:sz w:val="22"/>
                <w:szCs w:val="22"/>
                <w:lang w:val="ru-RU"/>
              </w:rPr>
              <w:t>,43</w:t>
            </w:r>
          </w:p>
        </w:tc>
      </w:tr>
      <w:tr w:rsidR="00DE5C6B" w:rsidRPr="00E43F4B" w:rsidTr="00BE781E">
        <w:trPr>
          <w:trHeight w:val="360"/>
        </w:trPr>
        <w:tc>
          <w:tcPr>
            <w:tcW w:w="287" w:type="pct"/>
            <w:vMerge/>
            <w:tcBorders>
              <w:left w:val="single" w:sz="4" w:space="0" w:color="auto"/>
              <w:right w:val="single" w:sz="4" w:space="0" w:color="auto"/>
            </w:tcBorders>
          </w:tcPr>
          <w:p w:rsidR="00DE5C6B" w:rsidRPr="00D96AAA" w:rsidRDefault="00DE5C6B" w:rsidP="00D96AAA">
            <w:pPr>
              <w:ind w:firstLine="709"/>
              <w:jc w:val="both"/>
              <w:rPr>
                <w:lang w:val="ru-RU" w:eastAsia="ru-RU"/>
              </w:rPr>
            </w:pPr>
          </w:p>
        </w:tc>
        <w:tc>
          <w:tcPr>
            <w:tcW w:w="625" w:type="pct"/>
            <w:vMerge/>
            <w:tcBorders>
              <w:left w:val="single" w:sz="4" w:space="0" w:color="auto"/>
              <w:right w:val="single" w:sz="4" w:space="0" w:color="auto"/>
            </w:tcBorders>
            <w:vAlign w:val="center"/>
          </w:tcPr>
          <w:p w:rsidR="00DE5C6B" w:rsidRPr="00D96AAA" w:rsidRDefault="00DE5C6B" w:rsidP="00D96AAA">
            <w:pPr>
              <w:ind w:firstLine="709"/>
              <w:jc w:val="both"/>
              <w:rPr>
                <w:lang w:val="ru-RU" w:eastAsia="ru-RU"/>
              </w:rPr>
            </w:pPr>
          </w:p>
        </w:tc>
        <w:tc>
          <w:tcPr>
            <w:tcW w:w="660" w:type="pct"/>
            <w:vMerge/>
            <w:tcBorders>
              <w:left w:val="single" w:sz="4" w:space="0" w:color="auto"/>
              <w:right w:val="single" w:sz="4" w:space="0" w:color="auto"/>
            </w:tcBorders>
            <w:vAlign w:val="center"/>
          </w:tcPr>
          <w:p w:rsidR="00DE5C6B" w:rsidRPr="00D96AAA" w:rsidRDefault="00DE5C6B" w:rsidP="00D96AAA">
            <w:pPr>
              <w:ind w:firstLine="709"/>
              <w:jc w:val="both"/>
              <w:rPr>
                <w:lang w:val="ru-RU" w:eastAsia="ru-RU"/>
              </w:rPr>
            </w:pPr>
          </w:p>
        </w:tc>
        <w:tc>
          <w:tcPr>
            <w:tcW w:w="709" w:type="pct"/>
            <w:tcBorders>
              <w:top w:val="single" w:sz="4" w:space="0" w:color="auto"/>
              <w:left w:val="single" w:sz="4" w:space="0" w:color="auto"/>
              <w:bottom w:val="single" w:sz="4" w:space="0" w:color="auto"/>
              <w:right w:val="single" w:sz="4" w:space="0" w:color="auto"/>
            </w:tcBorders>
          </w:tcPr>
          <w:p w:rsidR="00DE5C6B" w:rsidRPr="00D96AAA" w:rsidRDefault="00DE5C6B" w:rsidP="00D96AAA">
            <w:pPr>
              <w:jc w:val="both"/>
              <w:rPr>
                <w:lang w:val="ru-RU" w:eastAsia="ru-RU"/>
              </w:rPr>
            </w:pPr>
            <w:r w:rsidRPr="00D96AAA">
              <w:rPr>
                <w:lang w:val="ru-RU" w:eastAsia="ru-RU"/>
              </w:rPr>
              <w:t>в том числе по ГРБС:</w:t>
            </w:r>
          </w:p>
        </w:tc>
        <w:tc>
          <w:tcPr>
            <w:tcW w:w="260"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244"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226"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169"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493" w:type="pct"/>
            <w:tcBorders>
              <w:top w:val="single" w:sz="4" w:space="0" w:color="auto"/>
              <w:left w:val="single" w:sz="4" w:space="0" w:color="auto"/>
              <w:bottom w:val="single" w:sz="4" w:space="0" w:color="auto"/>
              <w:right w:val="single" w:sz="4" w:space="0" w:color="auto"/>
            </w:tcBorders>
            <w:noWrap/>
            <w:vAlign w:val="center"/>
          </w:tcPr>
          <w:p w:rsidR="00DE5C6B" w:rsidRPr="00D96AAA" w:rsidRDefault="00DE5C6B" w:rsidP="00D96AAA">
            <w:pPr>
              <w:ind w:firstLine="709"/>
              <w:jc w:val="both"/>
              <w:rPr>
                <w:color w:val="000000"/>
                <w:lang w:val="ru-RU" w:eastAsia="ru-RU"/>
              </w:rPr>
            </w:pPr>
            <w:r w:rsidRPr="00D96AAA">
              <w:rPr>
                <w:color w:val="000000"/>
                <w:lang w:val="ru-RU" w:eastAsia="ru-RU"/>
              </w:rPr>
              <w:t> </w:t>
            </w:r>
          </w:p>
        </w:tc>
        <w:tc>
          <w:tcPr>
            <w:tcW w:w="428"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color w:val="000000"/>
                <w:lang w:val="ru-RU" w:eastAsia="ru-RU"/>
              </w:rPr>
            </w:pPr>
          </w:p>
        </w:tc>
        <w:tc>
          <w:tcPr>
            <w:tcW w:w="428"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color w:val="000000"/>
                <w:lang w:val="ru-RU" w:eastAsia="ru-RU"/>
              </w:rPr>
            </w:pPr>
          </w:p>
        </w:tc>
        <w:tc>
          <w:tcPr>
            <w:tcW w:w="470" w:type="pct"/>
            <w:tcBorders>
              <w:top w:val="single" w:sz="4" w:space="0" w:color="auto"/>
              <w:left w:val="nil"/>
              <w:bottom w:val="single" w:sz="4" w:space="0" w:color="auto"/>
              <w:right w:val="single" w:sz="4" w:space="0" w:color="auto"/>
            </w:tcBorders>
            <w:vAlign w:val="center"/>
          </w:tcPr>
          <w:p w:rsidR="00DE5C6B" w:rsidRPr="004E007D" w:rsidRDefault="00DE5C6B" w:rsidP="00DE5C6B">
            <w:pPr>
              <w:jc w:val="center"/>
              <w:rPr>
                <w:color w:val="000000"/>
                <w:lang w:val="ru-RU"/>
              </w:rPr>
            </w:pPr>
          </w:p>
        </w:tc>
      </w:tr>
      <w:tr w:rsidR="00DE5C6B" w:rsidRPr="00FF511C" w:rsidTr="00BE781E">
        <w:trPr>
          <w:trHeight w:val="359"/>
        </w:trPr>
        <w:tc>
          <w:tcPr>
            <w:tcW w:w="287" w:type="pct"/>
            <w:vMerge/>
            <w:tcBorders>
              <w:left w:val="single" w:sz="4" w:space="0" w:color="auto"/>
              <w:right w:val="single" w:sz="4" w:space="0" w:color="auto"/>
            </w:tcBorders>
          </w:tcPr>
          <w:p w:rsidR="00DE5C6B" w:rsidRPr="00D96AAA" w:rsidRDefault="00DE5C6B" w:rsidP="00D96AAA">
            <w:pPr>
              <w:ind w:firstLine="709"/>
              <w:jc w:val="both"/>
              <w:rPr>
                <w:lang w:val="ru-RU" w:eastAsia="ru-RU"/>
              </w:rPr>
            </w:pPr>
          </w:p>
        </w:tc>
        <w:tc>
          <w:tcPr>
            <w:tcW w:w="625" w:type="pct"/>
            <w:vMerge/>
            <w:tcBorders>
              <w:left w:val="single" w:sz="4" w:space="0" w:color="auto"/>
              <w:right w:val="single" w:sz="4" w:space="0" w:color="auto"/>
            </w:tcBorders>
            <w:vAlign w:val="center"/>
          </w:tcPr>
          <w:p w:rsidR="00DE5C6B" w:rsidRPr="00D96AAA" w:rsidRDefault="00DE5C6B" w:rsidP="00D96AAA">
            <w:pPr>
              <w:ind w:firstLine="709"/>
              <w:jc w:val="both"/>
              <w:rPr>
                <w:lang w:val="ru-RU" w:eastAsia="ru-RU"/>
              </w:rPr>
            </w:pPr>
          </w:p>
        </w:tc>
        <w:tc>
          <w:tcPr>
            <w:tcW w:w="660" w:type="pct"/>
            <w:vMerge/>
            <w:tcBorders>
              <w:left w:val="single" w:sz="4" w:space="0" w:color="auto"/>
              <w:right w:val="single" w:sz="4" w:space="0" w:color="auto"/>
            </w:tcBorders>
            <w:vAlign w:val="center"/>
          </w:tcPr>
          <w:p w:rsidR="00DE5C6B" w:rsidRPr="00D96AAA" w:rsidRDefault="00DE5C6B" w:rsidP="00D96AAA">
            <w:pPr>
              <w:ind w:firstLine="709"/>
              <w:jc w:val="both"/>
              <w:rPr>
                <w:lang w:val="ru-RU" w:eastAsia="ru-RU"/>
              </w:rPr>
            </w:pPr>
          </w:p>
        </w:tc>
        <w:tc>
          <w:tcPr>
            <w:tcW w:w="709" w:type="pct"/>
            <w:tcBorders>
              <w:top w:val="nil"/>
              <w:left w:val="single" w:sz="4" w:space="0" w:color="auto"/>
              <w:bottom w:val="single" w:sz="4" w:space="0" w:color="auto"/>
              <w:right w:val="single" w:sz="4" w:space="0" w:color="auto"/>
            </w:tcBorders>
          </w:tcPr>
          <w:p w:rsidR="00DE5C6B" w:rsidRPr="00D96AAA" w:rsidRDefault="00DE5C6B" w:rsidP="00D96AAA">
            <w:pPr>
              <w:jc w:val="both"/>
              <w:rPr>
                <w:lang w:val="ru-RU" w:eastAsia="ru-RU"/>
              </w:rPr>
            </w:pPr>
            <w:r w:rsidRPr="00D96AAA">
              <w:rPr>
                <w:color w:val="000000"/>
                <w:lang w:val="ru-RU"/>
              </w:rPr>
              <w:t>управление образования администрации Тасеевского района</w:t>
            </w:r>
          </w:p>
        </w:tc>
        <w:tc>
          <w:tcPr>
            <w:tcW w:w="260"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r w:rsidRPr="00D96AAA">
              <w:rPr>
                <w:lang w:val="ru-RU" w:eastAsia="ru-RU"/>
              </w:rPr>
              <w:t>0078</w:t>
            </w:r>
          </w:p>
          <w:p w:rsidR="00DE5C6B" w:rsidRPr="00D96AAA" w:rsidRDefault="00DE5C6B" w:rsidP="00D96AAA">
            <w:pPr>
              <w:ind w:firstLine="709"/>
              <w:jc w:val="both"/>
              <w:rPr>
                <w:lang w:val="ru-RU" w:eastAsia="ru-RU"/>
              </w:rPr>
            </w:pPr>
          </w:p>
        </w:tc>
        <w:tc>
          <w:tcPr>
            <w:tcW w:w="244"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r w:rsidRPr="00D96AAA">
              <w:rPr>
                <w:bCs/>
                <w:lang w:val="ru-RU" w:eastAsia="ru-RU"/>
              </w:rPr>
              <w:t>х</w:t>
            </w:r>
          </w:p>
        </w:tc>
        <w:tc>
          <w:tcPr>
            <w:tcW w:w="226"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r w:rsidRPr="00D96AAA">
              <w:rPr>
                <w:lang w:val="ru-RU" w:eastAsia="ru-RU"/>
              </w:rPr>
              <w:t>х</w:t>
            </w:r>
          </w:p>
        </w:tc>
        <w:tc>
          <w:tcPr>
            <w:tcW w:w="169"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r w:rsidRPr="00D96AAA">
              <w:rPr>
                <w:lang w:val="ru-RU" w:eastAsia="ru-RU"/>
              </w:rPr>
              <w:t xml:space="preserve"> </w:t>
            </w:r>
          </w:p>
        </w:tc>
        <w:tc>
          <w:tcPr>
            <w:tcW w:w="493" w:type="pct"/>
            <w:tcBorders>
              <w:top w:val="nil"/>
              <w:left w:val="single" w:sz="4" w:space="0" w:color="auto"/>
              <w:bottom w:val="single" w:sz="4" w:space="0" w:color="auto"/>
              <w:right w:val="single" w:sz="4" w:space="0" w:color="auto"/>
            </w:tcBorders>
            <w:noWrap/>
            <w:vAlign w:val="center"/>
          </w:tcPr>
          <w:p w:rsidR="00DE5C6B" w:rsidRPr="00D96AAA" w:rsidRDefault="00DE5C6B" w:rsidP="00D96AAA">
            <w:pPr>
              <w:jc w:val="both"/>
              <w:rPr>
                <w:color w:val="000000"/>
                <w:lang w:val="ru-RU" w:eastAsia="ru-RU"/>
              </w:rPr>
            </w:pPr>
            <w:r w:rsidRPr="00D96AAA">
              <w:rPr>
                <w:color w:val="000000"/>
                <w:lang w:val="ru-RU" w:eastAsia="ru-RU"/>
              </w:rPr>
              <w:t xml:space="preserve"> 2</w:t>
            </w:r>
            <w:r w:rsidR="000D2BB5" w:rsidRPr="00D96AAA">
              <w:rPr>
                <w:color w:val="000000"/>
                <w:lang w:val="ru-RU" w:eastAsia="ru-RU"/>
              </w:rPr>
              <w:t>82 977</w:t>
            </w:r>
            <w:r w:rsidRPr="00D96AAA">
              <w:rPr>
                <w:color w:val="000000"/>
                <w:lang w:val="ru-RU" w:eastAsia="ru-RU"/>
              </w:rPr>
              <w:t>,</w:t>
            </w:r>
            <w:r w:rsidR="000D2BB5" w:rsidRPr="00D96AAA">
              <w:rPr>
                <w:color w:val="000000"/>
                <w:lang w:val="ru-RU" w:eastAsia="ru-RU"/>
              </w:rPr>
              <w:t>21</w:t>
            </w:r>
          </w:p>
        </w:tc>
        <w:tc>
          <w:tcPr>
            <w:tcW w:w="428" w:type="pct"/>
            <w:tcBorders>
              <w:top w:val="nil"/>
              <w:left w:val="nil"/>
              <w:bottom w:val="single" w:sz="4" w:space="0" w:color="auto"/>
              <w:right w:val="single" w:sz="4" w:space="0" w:color="auto"/>
            </w:tcBorders>
            <w:noWrap/>
            <w:vAlign w:val="center"/>
          </w:tcPr>
          <w:p w:rsidR="00DE5C6B" w:rsidRPr="00D96AAA" w:rsidRDefault="00DE5C6B" w:rsidP="00D96AAA">
            <w:pPr>
              <w:jc w:val="both"/>
              <w:rPr>
                <w:color w:val="000000"/>
                <w:lang w:val="ru-RU" w:eastAsia="ru-RU"/>
              </w:rPr>
            </w:pPr>
            <w:r w:rsidRPr="00D96AAA">
              <w:rPr>
                <w:color w:val="000000"/>
                <w:lang w:val="ru-RU" w:eastAsia="ru-RU"/>
              </w:rPr>
              <w:t>2</w:t>
            </w:r>
            <w:r w:rsidR="000D2BB5" w:rsidRPr="00D96AAA">
              <w:rPr>
                <w:color w:val="000000"/>
                <w:lang w:val="ru-RU" w:eastAsia="ru-RU"/>
              </w:rPr>
              <w:t>81 777</w:t>
            </w:r>
            <w:r w:rsidRPr="00D96AAA">
              <w:rPr>
                <w:color w:val="000000"/>
                <w:lang w:val="ru-RU" w:eastAsia="ru-RU"/>
              </w:rPr>
              <w:t>,</w:t>
            </w:r>
            <w:r w:rsidR="000D2BB5" w:rsidRPr="00D96AAA">
              <w:rPr>
                <w:color w:val="000000"/>
                <w:lang w:val="ru-RU" w:eastAsia="ru-RU"/>
              </w:rPr>
              <w:t>21</w:t>
            </w:r>
          </w:p>
        </w:tc>
        <w:tc>
          <w:tcPr>
            <w:tcW w:w="428" w:type="pct"/>
            <w:tcBorders>
              <w:top w:val="nil"/>
              <w:left w:val="nil"/>
              <w:bottom w:val="single" w:sz="4" w:space="0" w:color="auto"/>
              <w:right w:val="single" w:sz="4" w:space="0" w:color="auto"/>
            </w:tcBorders>
            <w:noWrap/>
            <w:vAlign w:val="center"/>
          </w:tcPr>
          <w:p w:rsidR="00DE5C6B" w:rsidRPr="00D96AAA" w:rsidRDefault="00DE5C6B" w:rsidP="00D96AAA">
            <w:pPr>
              <w:jc w:val="both"/>
              <w:rPr>
                <w:color w:val="000000"/>
                <w:lang w:val="ru-RU" w:eastAsia="ru-RU"/>
              </w:rPr>
            </w:pPr>
            <w:r w:rsidRPr="00D96AAA">
              <w:rPr>
                <w:color w:val="000000"/>
                <w:lang w:val="ru-RU" w:eastAsia="ru-RU"/>
              </w:rPr>
              <w:t>27</w:t>
            </w:r>
            <w:r w:rsidR="000D2BB5" w:rsidRPr="00D96AAA">
              <w:rPr>
                <w:color w:val="000000"/>
                <w:lang w:val="ru-RU" w:eastAsia="ru-RU"/>
              </w:rPr>
              <w:t>9 277</w:t>
            </w:r>
            <w:r w:rsidRPr="00D96AAA">
              <w:rPr>
                <w:color w:val="000000"/>
                <w:lang w:val="ru-RU" w:eastAsia="ru-RU"/>
              </w:rPr>
              <w:t>,</w:t>
            </w:r>
            <w:r w:rsidR="000D2BB5" w:rsidRPr="00D96AAA">
              <w:rPr>
                <w:color w:val="000000"/>
                <w:lang w:val="ru-RU" w:eastAsia="ru-RU"/>
              </w:rPr>
              <w:t>21</w:t>
            </w:r>
          </w:p>
        </w:tc>
        <w:tc>
          <w:tcPr>
            <w:tcW w:w="470" w:type="pct"/>
            <w:tcBorders>
              <w:top w:val="nil"/>
              <w:left w:val="nil"/>
              <w:bottom w:val="single" w:sz="4" w:space="0" w:color="auto"/>
              <w:right w:val="single" w:sz="4" w:space="0" w:color="auto"/>
            </w:tcBorders>
            <w:vAlign w:val="center"/>
          </w:tcPr>
          <w:p w:rsidR="00DE5C6B" w:rsidRPr="004E007D" w:rsidRDefault="00D8794A" w:rsidP="000D2BB5">
            <w:pPr>
              <w:jc w:val="center"/>
              <w:rPr>
                <w:bCs/>
                <w:color w:val="000000"/>
                <w:sz w:val="22"/>
                <w:szCs w:val="22"/>
                <w:lang w:val="ru-RU"/>
              </w:rPr>
            </w:pPr>
            <w:r>
              <w:rPr>
                <w:bCs/>
                <w:color w:val="000000"/>
                <w:sz w:val="22"/>
                <w:szCs w:val="22"/>
                <w:lang w:val="ru-RU"/>
              </w:rPr>
              <w:t>844 031,63</w:t>
            </w:r>
          </w:p>
        </w:tc>
      </w:tr>
      <w:tr w:rsidR="00DE5C6B" w:rsidRPr="00FF511C" w:rsidTr="00BE781E">
        <w:trPr>
          <w:trHeight w:val="359"/>
        </w:trPr>
        <w:tc>
          <w:tcPr>
            <w:tcW w:w="287" w:type="pct"/>
            <w:tcBorders>
              <w:left w:val="single" w:sz="4" w:space="0" w:color="auto"/>
              <w:right w:val="single" w:sz="4" w:space="0" w:color="auto"/>
            </w:tcBorders>
          </w:tcPr>
          <w:p w:rsidR="00DE5C6B" w:rsidRPr="00D96AAA" w:rsidRDefault="00DE5C6B" w:rsidP="00D96AAA">
            <w:pPr>
              <w:ind w:firstLine="709"/>
              <w:jc w:val="both"/>
              <w:rPr>
                <w:lang w:val="ru-RU" w:eastAsia="ru-RU"/>
              </w:rPr>
            </w:pPr>
          </w:p>
        </w:tc>
        <w:tc>
          <w:tcPr>
            <w:tcW w:w="625" w:type="pct"/>
            <w:tcBorders>
              <w:left w:val="single" w:sz="4" w:space="0" w:color="auto"/>
              <w:right w:val="single" w:sz="4" w:space="0" w:color="auto"/>
            </w:tcBorders>
            <w:vAlign w:val="center"/>
          </w:tcPr>
          <w:p w:rsidR="00DE5C6B" w:rsidRPr="00D96AAA" w:rsidRDefault="00DE5C6B" w:rsidP="00D96AAA">
            <w:pPr>
              <w:ind w:firstLine="709"/>
              <w:jc w:val="both"/>
              <w:rPr>
                <w:lang w:val="ru-RU" w:eastAsia="ru-RU"/>
              </w:rPr>
            </w:pPr>
          </w:p>
        </w:tc>
        <w:tc>
          <w:tcPr>
            <w:tcW w:w="660" w:type="pct"/>
            <w:tcBorders>
              <w:left w:val="single" w:sz="4" w:space="0" w:color="auto"/>
              <w:right w:val="single" w:sz="4" w:space="0" w:color="auto"/>
            </w:tcBorders>
            <w:vAlign w:val="center"/>
          </w:tcPr>
          <w:p w:rsidR="00DE5C6B" w:rsidRPr="00D96AAA" w:rsidRDefault="00DE5C6B" w:rsidP="00D96AAA">
            <w:pPr>
              <w:ind w:firstLine="709"/>
              <w:jc w:val="both"/>
              <w:rPr>
                <w:lang w:val="ru-RU" w:eastAsia="ru-RU"/>
              </w:rPr>
            </w:pPr>
          </w:p>
        </w:tc>
        <w:tc>
          <w:tcPr>
            <w:tcW w:w="709" w:type="pct"/>
            <w:tcBorders>
              <w:top w:val="nil"/>
              <w:left w:val="single" w:sz="4" w:space="0" w:color="auto"/>
              <w:bottom w:val="single" w:sz="4" w:space="0" w:color="auto"/>
              <w:right w:val="single" w:sz="4" w:space="0" w:color="auto"/>
            </w:tcBorders>
          </w:tcPr>
          <w:p w:rsidR="00DE5C6B" w:rsidRPr="00D96AAA" w:rsidRDefault="00DE5C6B" w:rsidP="00D96AAA">
            <w:pPr>
              <w:jc w:val="both"/>
              <w:rPr>
                <w:lang w:val="ru-RU" w:eastAsia="ru-RU"/>
              </w:rPr>
            </w:pPr>
            <w:r w:rsidRPr="00D96AAA">
              <w:rPr>
                <w:color w:val="000000"/>
                <w:lang w:val="ru-RU"/>
              </w:rPr>
              <w:t xml:space="preserve">Отдел по вопросам культуры, физической культуры и спорта администрации Тасеевского </w:t>
            </w:r>
            <w:r w:rsidRPr="00D96AAA">
              <w:rPr>
                <w:color w:val="000000"/>
                <w:lang w:val="ru-RU"/>
              </w:rPr>
              <w:lastRenderedPageBreak/>
              <w:t>района</w:t>
            </w:r>
          </w:p>
        </w:tc>
        <w:tc>
          <w:tcPr>
            <w:tcW w:w="260" w:type="pct"/>
            <w:tcBorders>
              <w:top w:val="nil"/>
              <w:left w:val="nil"/>
              <w:bottom w:val="single" w:sz="4" w:space="0" w:color="auto"/>
              <w:right w:val="single" w:sz="4" w:space="0" w:color="auto"/>
            </w:tcBorders>
            <w:noWrap/>
            <w:vAlign w:val="center"/>
          </w:tcPr>
          <w:p w:rsidR="00DE5C6B" w:rsidRPr="00D96AAA" w:rsidRDefault="008F2C39" w:rsidP="00D96AAA">
            <w:pPr>
              <w:ind w:firstLine="709"/>
              <w:jc w:val="both"/>
              <w:rPr>
                <w:lang w:val="ru-RU" w:eastAsia="ru-RU"/>
              </w:rPr>
            </w:pPr>
            <w:r w:rsidRPr="00D96AAA">
              <w:rPr>
                <w:lang w:val="ru-RU" w:eastAsia="ru-RU"/>
              </w:rPr>
              <w:lastRenderedPageBreak/>
              <w:t>0005</w:t>
            </w:r>
          </w:p>
          <w:p w:rsidR="00DE5C6B" w:rsidRPr="00D96AAA" w:rsidRDefault="00DE5C6B" w:rsidP="00D96AAA">
            <w:pPr>
              <w:ind w:firstLine="709"/>
              <w:jc w:val="both"/>
              <w:rPr>
                <w:lang w:val="ru-RU" w:eastAsia="ru-RU"/>
              </w:rPr>
            </w:pPr>
          </w:p>
        </w:tc>
        <w:tc>
          <w:tcPr>
            <w:tcW w:w="244"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bCs/>
                <w:lang w:val="ru-RU" w:eastAsia="ru-RU"/>
              </w:rPr>
            </w:pPr>
          </w:p>
        </w:tc>
        <w:tc>
          <w:tcPr>
            <w:tcW w:w="226"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169"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493" w:type="pct"/>
            <w:tcBorders>
              <w:top w:val="nil"/>
              <w:left w:val="single" w:sz="4" w:space="0" w:color="auto"/>
              <w:bottom w:val="single" w:sz="4" w:space="0" w:color="auto"/>
              <w:right w:val="single" w:sz="4" w:space="0" w:color="auto"/>
            </w:tcBorders>
            <w:noWrap/>
            <w:vAlign w:val="center"/>
          </w:tcPr>
          <w:p w:rsidR="00DE5C6B" w:rsidRPr="00D96AAA" w:rsidRDefault="00DE5C6B" w:rsidP="00D96AAA">
            <w:pPr>
              <w:jc w:val="both"/>
              <w:rPr>
                <w:color w:val="000000"/>
                <w:lang w:val="ru-RU" w:eastAsia="ru-RU"/>
              </w:rPr>
            </w:pPr>
            <w:r w:rsidRPr="00D96AAA">
              <w:rPr>
                <w:color w:val="000000"/>
                <w:lang w:val="ru-RU" w:eastAsia="ru-RU"/>
              </w:rPr>
              <w:t>70,0</w:t>
            </w:r>
          </w:p>
        </w:tc>
        <w:tc>
          <w:tcPr>
            <w:tcW w:w="428" w:type="pct"/>
            <w:tcBorders>
              <w:top w:val="nil"/>
              <w:left w:val="nil"/>
              <w:bottom w:val="single" w:sz="4" w:space="0" w:color="auto"/>
              <w:right w:val="single" w:sz="4" w:space="0" w:color="auto"/>
            </w:tcBorders>
            <w:noWrap/>
            <w:vAlign w:val="center"/>
          </w:tcPr>
          <w:p w:rsidR="00DE5C6B" w:rsidRPr="00D96AAA" w:rsidRDefault="00DE5C6B" w:rsidP="00D96AAA">
            <w:pPr>
              <w:jc w:val="both"/>
              <w:rPr>
                <w:color w:val="000000"/>
                <w:lang w:val="ru-RU" w:eastAsia="ru-RU"/>
              </w:rPr>
            </w:pPr>
            <w:r w:rsidRPr="00D96AAA">
              <w:rPr>
                <w:color w:val="000000"/>
                <w:lang w:val="ru-RU" w:eastAsia="ru-RU"/>
              </w:rPr>
              <w:t>70,0</w:t>
            </w:r>
          </w:p>
        </w:tc>
        <w:tc>
          <w:tcPr>
            <w:tcW w:w="428" w:type="pct"/>
            <w:tcBorders>
              <w:top w:val="nil"/>
              <w:left w:val="nil"/>
              <w:bottom w:val="single" w:sz="4" w:space="0" w:color="auto"/>
              <w:right w:val="single" w:sz="4" w:space="0" w:color="auto"/>
            </w:tcBorders>
            <w:noWrap/>
            <w:vAlign w:val="center"/>
          </w:tcPr>
          <w:p w:rsidR="00DE5C6B" w:rsidRPr="00D96AAA" w:rsidRDefault="00DE5C6B" w:rsidP="00D96AAA">
            <w:pPr>
              <w:jc w:val="both"/>
              <w:rPr>
                <w:color w:val="000000"/>
                <w:lang w:val="ru-RU" w:eastAsia="ru-RU"/>
              </w:rPr>
            </w:pPr>
            <w:r w:rsidRPr="00D96AAA">
              <w:rPr>
                <w:color w:val="000000"/>
                <w:lang w:val="ru-RU" w:eastAsia="ru-RU"/>
              </w:rPr>
              <w:t>70,0</w:t>
            </w:r>
          </w:p>
        </w:tc>
        <w:tc>
          <w:tcPr>
            <w:tcW w:w="470" w:type="pct"/>
            <w:tcBorders>
              <w:top w:val="nil"/>
              <w:left w:val="nil"/>
              <w:bottom w:val="single" w:sz="4" w:space="0" w:color="auto"/>
              <w:right w:val="single" w:sz="4" w:space="0" w:color="auto"/>
            </w:tcBorders>
            <w:vAlign w:val="center"/>
          </w:tcPr>
          <w:p w:rsidR="00DE5C6B" w:rsidRPr="004E007D" w:rsidRDefault="00DE5C6B" w:rsidP="00DE5C6B">
            <w:pPr>
              <w:jc w:val="center"/>
              <w:rPr>
                <w:bCs/>
                <w:color w:val="000000"/>
                <w:sz w:val="22"/>
                <w:szCs w:val="22"/>
              </w:rPr>
            </w:pPr>
            <w:r w:rsidRPr="004E007D">
              <w:rPr>
                <w:bCs/>
                <w:color w:val="000000"/>
                <w:sz w:val="22"/>
                <w:szCs w:val="22"/>
              </w:rPr>
              <w:t>210,00</w:t>
            </w:r>
          </w:p>
        </w:tc>
      </w:tr>
      <w:tr w:rsidR="00DE5C6B" w:rsidRPr="00FF511C" w:rsidTr="00BE781E">
        <w:trPr>
          <w:trHeight w:val="359"/>
        </w:trPr>
        <w:tc>
          <w:tcPr>
            <w:tcW w:w="287" w:type="pct"/>
            <w:tcBorders>
              <w:left w:val="single" w:sz="4" w:space="0" w:color="auto"/>
              <w:right w:val="single" w:sz="4" w:space="0" w:color="auto"/>
            </w:tcBorders>
          </w:tcPr>
          <w:p w:rsidR="00DE5C6B" w:rsidRPr="00D96AAA" w:rsidRDefault="00DE5C6B" w:rsidP="00D96AAA">
            <w:pPr>
              <w:ind w:firstLine="709"/>
              <w:jc w:val="both"/>
              <w:rPr>
                <w:lang w:val="ru-RU" w:eastAsia="ru-RU"/>
              </w:rPr>
            </w:pPr>
          </w:p>
        </w:tc>
        <w:tc>
          <w:tcPr>
            <w:tcW w:w="625" w:type="pct"/>
            <w:tcBorders>
              <w:left w:val="single" w:sz="4" w:space="0" w:color="auto"/>
              <w:right w:val="single" w:sz="4" w:space="0" w:color="auto"/>
            </w:tcBorders>
            <w:vAlign w:val="center"/>
          </w:tcPr>
          <w:p w:rsidR="00DE5C6B" w:rsidRPr="00D96AAA" w:rsidRDefault="00DE5C6B" w:rsidP="00D96AAA">
            <w:pPr>
              <w:ind w:firstLine="709"/>
              <w:jc w:val="both"/>
              <w:rPr>
                <w:lang w:val="ru-RU" w:eastAsia="ru-RU"/>
              </w:rPr>
            </w:pPr>
          </w:p>
        </w:tc>
        <w:tc>
          <w:tcPr>
            <w:tcW w:w="660" w:type="pct"/>
            <w:tcBorders>
              <w:left w:val="single" w:sz="4" w:space="0" w:color="auto"/>
              <w:right w:val="single" w:sz="4" w:space="0" w:color="auto"/>
            </w:tcBorders>
            <w:vAlign w:val="center"/>
          </w:tcPr>
          <w:p w:rsidR="00DE5C6B" w:rsidRPr="00D96AAA" w:rsidRDefault="00DE5C6B" w:rsidP="00D96AAA">
            <w:pPr>
              <w:ind w:firstLine="709"/>
              <w:jc w:val="both"/>
              <w:rPr>
                <w:lang w:val="ru-RU" w:eastAsia="ru-RU"/>
              </w:rPr>
            </w:pPr>
          </w:p>
        </w:tc>
        <w:tc>
          <w:tcPr>
            <w:tcW w:w="709" w:type="pct"/>
            <w:tcBorders>
              <w:top w:val="nil"/>
              <w:left w:val="single" w:sz="4" w:space="0" w:color="auto"/>
              <w:bottom w:val="single" w:sz="4" w:space="0" w:color="auto"/>
              <w:right w:val="single" w:sz="4" w:space="0" w:color="auto"/>
            </w:tcBorders>
          </w:tcPr>
          <w:p w:rsidR="00DE5C6B" w:rsidRPr="00D96AAA" w:rsidRDefault="00DE5C6B" w:rsidP="00D96AAA">
            <w:pPr>
              <w:jc w:val="both"/>
              <w:rPr>
                <w:lang w:val="ru-RU" w:eastAsia="ru-RU"/>
              </w:rPr>
            </w:pPr>
            <w:r w:rsidRPr="00D96AAA">
              <w:rPr>
                <w:lang w:val="ru-RU" w:eastAsia="ru-RU"/>
              </w:rPr>
              <w:t>Администрация Тасеевского района</w:t>
            </w:r>
          </w:p>
        </w:tc>
        <w:tc>
          <w:tcPr>
            <w:tcW w:w="260"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r w:rsidRPr="00D96AAA">
              <w:rPr>
                <w:lang w:val="ru-RU" w:eastAsia="ru-RU"/>
              </w:rPr>
              <w:t>0005</w:t>
            </w:r>
          </w:p>
        </w:tc>
        <w:tc>
          <w:tcPr>
            <w:tcW w:w="244"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bCs/>
                <w:lang w:val="ru-RU" w:eastAsia="ru-RU"/>
              </w:rPr>
            </w:pPr>
          </w:p>
        </w:tc>
        <w:tc>
          <w:tcPr>
            <w:tcW w:w="226"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169" w:type="pct"/>
            <w:tcBorders>
              <w:top w:val="nil"/>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493" w:type="pct"/>
            <w:tcBorders>
              <w:top w:val="nil"/>
              <w:left w:val="single" w:sz="4" w:space="0" w:color="auto"/>
              <w:bottom w:val="single" w:sz="4" w:space="0" w:color="auto"/>
              <w:right w:val="single" w:sz="4" w:space="0" w:color="auto"/>
            </w:tcBorders>
            <w:noWrap/>
            <w:vAlign w:val="center"/>
          </w:tcPr>
          <w:p w:rsidR="00DE5C6B" w:rsidRPr="00D96AAA" w:rsidRDefault="000D2BB5" w:rsidP="00D96AAA">
            <w:pPr>
              <w:jc w:val="both"/>
              <w:rPr>
                <w:color w:val="000000"/>
                <w:lang w:val="ru-RU" w:eastAsia="ru-RU"/>
              </w:rPr>
            </w:pPr>
            <w:r w:rsidRPr="00D96AAA">
              <w:rPr>
                <w:color w:val="000000"/>
                <w:lang w:val="ru-RU" w:eastAsia="ru-RU"/>
              </w:rPr>
              <w:t>8406,2</w:t>
            </w:r>
          </w:p>
        </w:tc>
        <w:tc>
          <w:tcPr>
            <w:tcW w:w="428" w:type="pct"/>
            <w:tcBorders>
              <w:top w:val="nil"/>
              <w:left w:val="nil"/>
              <w:bottom w:val="single" w:sz="4" w:space="0" w:color="auto"/>
              <w:right w:val="single" w:sz="4" w:space="0" w:color="auto"/>
            </w:tcBorders>
            <w:noWrap/>
            <w:vAlign w:val="center"/>
          </w:tcPr>
          <w:p w:rsidR="00DE5C6B" w:rsidRPr="00D96AAA" w:rsidRDefault="000D2BB5" w:rsidP="00D96AAA">
            <w:pPr>
              <w:jc w:val="both"/>
              <w:rPr>
                <w:color w:val="000000"/>
                <w:lang w:val="ru-RU" w:eastAsia="ru-RU"/>
              </w:rPr>
            </w:pPr>
            <w:r w:rsidRPr="00D96AAA">
              <w:rPr>
                <w:color w:val="000000"/>
                <w:lang w:val="ru-RU" w:eastAsia="ru-RU"/>
              </w:rPr>
              <w:t>11208</w:t>
            </w:r>
            <w:r w:rsidR="00DE5C6B" w:rsidRPr="00D96AAA">
              <w:rPr>
                <w:color w:val="000000"/>
                <w:lang w:val="ru-RU" w:eastAsia="ru-RU"/>
              </w:rPr>
              <w:t>,</w:t>
            </w:r>
            <w:r w:rsidRPr="00D96AAA">
              <w:rPr>
                <w:color w:val="000000"/>
                <w:lang w:val="ru-RU" w:eastAsia="ru-RU"/>
              </w:rPr>
              <w:t>3</w:t>
            </w:r>
          </w:p>
        </w:tc>
        <w:tc>
          <w:tcPr>
            <w:tcW w:w="428" w:type="pct"/>
            <w:tcBorders>
              <w:top w:val="nil"/>
              <w:left w:val="nil"/>
              <w:bottom w:val="single" w:sz="4" w:space="0" w:color="auto"/>
              <w:right w:val="single" w:sz="4" w:space="0" w:color="auto"/>
            </w:tcBorders>
            <w:noWrap/>
            <w:vAlign w:val="center"/>
          </w:tcPr>
          <w:p w:rsidR="00DE5C6B" w:rsidRPr="00D96AAA" w:rsidRDefault="000D2BB5" w:rsidP="00D96AAA">
            <w:pPr>
              <w:jc w:val="both"/>
              <w:rPr>
                <w:color w:val="000000"/>
                <w:lang w:val="ru-RU" w:eastAsia="ru-RU"/>
              </w:rPr>
            </w:pPr>
            <w:r w:rsidRPr="00D96AAA">
              <w:rPr>
                <w:color w:val="000000"/>
                <w:lang w:val="ru-RU" w:eastAsia="ru-RU"/>
              </w:rPr>
              <w:t>12609</w:t>
            </w:r>
            <w:r w:rsidR="00DE5C6B" w:rsidRPr="00D96AAA">
              <w:rPr>
                <w:color w:val="000000"/>
                <w:lang w:val="ru-RU" w:eastAsia="ru-RU"/>
              </w:rPr>
              <w:t>,</w:t>
            </w:r>
            <w:r w:rsidRPr="00D96AAA">
              <w:rPr>
                <w:color w:val="000000"/>
                <w:lang w:val="ru-RU" w:eastAsia="ru-RU"/>
              </w:rPr>
              <w:t>3</w:t>
            </w:r>
          </w:p>
        </w:tc>
        <w:tc>
          <w:tcPr>
            <w:tcW w:w="470" w:type="pct"/>
            <w:tcBorders>
              <w:top w:val="nil"/>
              <w:left w:val="nil"/>
              <w:bottom w:val="single" w:sz="4" w:space="0" w:color="auto"/>
              <w:right w:val="single" w:sz="4" w:space="0" w:color="auto"/>
            </w:tcBorders>
            <w:vAlign w:val="center"/>
          </w:tcPr>
          <w:p w:rsidR="00DE5C6B" w:rsidRPr="004E007D" w:rsidRDefault="000D2BB5" w:rsidP="00B57204">
            <w:pPr>
              <w:jc w:val="center"/>
              <w:rPr>
                <w:bCs/>
                <w:color w:val="000000"/>
                <w:sz w:val="22"/>
                <w:szCs w:val="22"/>
              </w:rPr>
            </w:pPr>
            <w:r w:rsidRPr="004E007D">
              <w:rPr>
                <w:bCs/>
                <w:color w:val="000000"/>
                <w:sz w:val="22"/>
                <w:szCs w:val="22"/>
                <w:lang w:val="ru-RU"/>
              </w:rPr>
              <w:t>3</w:t>
            </w:r>
            <w:r w:rsidR="00B57204" w:rsidRPr="004E007D">
              <w:rPr>
                <w:bCs/>
                <w:color w:val="000000"/>
                <w:sz w:val="22"/>
                <w:szCs w:val="22"/>
                <w:lang w:val="ru-RU"/>
              </w:rPr>
              <w:t>2 223</w:t>
            </w:r>
            <w:r w:rsidR="00DE5C6B" w:rsidRPr="004E007D">
              <w:rPr>
                <w:bCs/>
                <w:color w:val="000000"/>
                <w:sz w:val="22"/>
                <w:szCs w:val="22"/>
              </w:rPr>
              <w:t>,</w:t>
            </w:r>
            <w:r w:rsidR="00B57204" w:rsidRPr="004E007D">
              <w:rPr>
                <w:bCs/>
                <w:color w:val="000000"/>
                <w:sz w:val="22"/>
                <w:szCs w:val="22"/>
                <w:lang w:val="ru-RU"/>
              </w:rPr>
              <w:t>8</w:t>
            </w:r>
            <w:r w:rsidR="00DE5C6B" w:rsidRPr="004E007D">
              <w:rPr>
                <w:bCs/>
                <w:color w:val="000000"/>
                <w:sz w:val="22"/>
                <w:szCs w:val="22"/>
              </w:rPr>
              <w:t>0</w:t>
            </w:r>
          </w:p>
        </w:tc>
      </w:tr>
      <w:tr w:rsidR="00DE5C6B" w:rsidRPr="00FF511C" w:rsidTr="00BE781E">
        <w:trPr>
          <w:trHeight w:val="300"/>
        </w:trPr>
        <w:tc>
          <w:tcPr>
            <w:tcW w:w="287" w:type="pct"/>
            <w:vMerge w:val="restart"/>
            <w:tcBorders>
              <w:top w:val="single" w:sz="4" w:space="0" w:color="auto"/>
              <w:left w:val="single" w:sz="4" w:space="0" w:color="auto"/>
              <w:right w:val="single" w:sz="4" w:space="0" w:color="auto"/>
            </w:tcBorders>
          </w:tcPr>
          <w:p w:rsidR="00DE5C6B" w:rsidRPr="00D96AAA" w:rsidRDefault="00DE5C6B" w:rsidP="00D96AAA">
            <w:pPr>
              <w:ind w:firstLine="709"/>
              <w:jc w:val="both"/>
              <w:rPr>
                <w:lang w:val="ru-RU" w:eastAsia="ru-RU"/>
              </w:rPr>
            </w:pPr>
          </w:p>
        </w:tc>
        <w:tc>
          <w:tcPr>
            <w:tcW w:w="625" w:type="pct"/>
            <w:vMerge w:val="restart"/>
            <w:tcBorders>
              <w:top w:val="single" w:sz="4" w:space="0" w:color="auto"/>
              <w:left w:val="single" w:sz="4" w:space="0" w:color="auto"/>
              <w:right w:val="single" w:sz="4" w:space="0" w:color="auto"/>
            </w:tcBorders>
          </w:tcPr>
          <w:p w:rsidR="00DE5C6B" w:rsidRPr="00D96AAA" w:rsidRDefault="00DE5C6B" w:rsidP="00D96AAA">
            <w:pPr>
              <w:jc w:val="both"/>
              <w:rPr>
                <w:lang w:val="ru-RU" w:eastAsia="ru-RU"/>
              </w:rPr>
            </w:pPr>
            <w:r w:rsidRPr="00D96AAA">
              <w:rPr>
                <w:lang w:val="ru-RU" w:eastAsia="ru-RU"/>
              </w:rPr>
              <w:t>Подпрограмма 1</w:t>
            </w:r>
          </w:p>
        </w:tc>
        <w:tc>
          <w:tcPr>
            <w:tcW w:w="660" w:type="pct"/>
            <w:vMerge w:val="restart"/>
            <w:tcBorders>
              <w:top w:val="single" w:sz="4" w:space="0" w:color="auto"/>
              <w:left w:val="single" w:sz="4" w:space="0" w:color="auto"/>
              <w:right w:val="single" w:sz="4" w:space="0" w:color="auto"/>
            </w:tcBorders>
          </w:tcPr>
          <w:p w:rsidR="00DE5C6B" w:rsidRPr="00D96AAA" w:rsidRDefault="006221D6" w:rsidP="00D96AAA">
            <w:pPr>
              <w:jc w:val="both"/>
              <w:rPr>
                <w:color w:val="000000"/>
                <w:lang w:val="ru-RU"/>
              </w:rPr>
            </w:pPr>
            <w:r w:rsidRPr="00D96AAA">
              <w:rPr>
                <w:color w:val="000000"/>
                <w:lang w:val="ru-RU"/>
              </w:rPr>
              <w:t>«</w:t>
            </w:r>
            <w:r w:rsidR="00DE5C6B" w:rsidRPr="00D96AAA">
              <w:rPr>
                <w:color w:val="000000"/>
                <w:lang w:val="ru-RU"/>
              </w:rPr>
              <w:t>Развитие системы дошкольного образования на территории Тасеевского района</w:t>
            </w:r>
            <w:r w:rsidRPr="00D96AAA">
              <w:rPr>
                <w:color w:val="000000"/>
                <w:lang w:val="ru-RU"/>
              </w:rPr>
              <w:t>»</w:t>
            </w:r>
          </w:p>
        </w:tc>
        <w:tc>
          <w:tcPr>
            <w:tcW w:w="709" w:type="pct"/>
            <w:tcBorders>
              <w:top w:val="single" w:sz="4" w:space="0" w:color="auto"/>
              <w:left w:val="nil"/>
              <w:bottom w:val="single" w:sz="4" w:space="0" w:color="auto"/>
              <w:right w:val="single" w:sz="4" w:space="0" w:color="auto"/>
            </w:tcBorders>
          </w:tcPr>
          <w:p w:rsidR="00DE5C6B" w:rsidRPr="00D96AAA" w:rsidRDefault="00DE5C6B" w:rsidP="00D96AAA">
            <w:pPr>
              <w:jc w:val="both"/>
              <w:rPr>
                <w:bCs/>
                <w:lang w:val="ru-RU" w:eastAsia="ru-RU"/>
              </w:rPr>
            </w:pPr>
            <w:r w:rsidRPr="00D96AAA">
              <w:rPr>
                <w:bCs/>
                <w:lang w:val="ru-RU" w:eastAsia="ru-RU"/>
              </w:rPr>
              <w:t>всего расходные обязательства по подпрограмме</w:t>
            </w:r>
          </w:p>
        </w:tc>
        <w:tc>
          <w:tcPr>
            <w:tcW w:w="260"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bCs/>
                <w:lang w:val="ru-RU" w:eastAsia="ru-RU"/>
              </w:rPr>
            </w:pPr>
            <w:r w:rsidRPr="00D96AAA">
              <w:rPr>
                <w:bCs/>
                <w:lang w:val="ru-RU" w:eastAsia="ru-RU"/>
              </w:rPr>
              <w:t>х</w:t>
            </w:r>
          </w:p>
        </w:tc>
        <w:tc>
          <w:tcPr>
            <w:tcW w:w="244"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bCs/>
                <w:lang w:val="ru-RU" w:eastAsia="ru-RU"/>
              </w:rPr>
            </w:pPr>
            <w:r w:rsidRPr="00D96AAA">
              <w:rPr>
                <w:bCs/>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bCs/>
                <w:lang w:val="ru-RU" w:eastAsia="ru-RU"/>
              </w:rPr>
            </w:pPr>
            <w:r w:rsidRPr="00D96AAA">
              <w:rPr>
                <w:bCs/>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DE5C6B" w:rsidRPr="00D96AAA" w:rsidRDefault="000D2BB5" w:rsidP="00D96AAA">
            <w:pPr>
              <w:jc w:val="both"/>
              <w:rPr>
                <w:bCs/>
                <w:color w:val="000000"/>
                <w:lang w:val="ru-RU"/>
              </w:rPr>
            </w:pPr>
            <w:r w:rsidRPr="00D96AAA">
              <w:rPr>
                <w:bCs/>
                <w:color w:val="000000"/>
                <w:lang w:val="ru-RU"/>
              </w:rPr>
              <w:t>68303</w:t>
            </w:r>
            <w:r w:rsidR="00DE5C6B" w:rsidRPr="00D96AAA">
              <w:rPr>
                <w:bCs/>
                <w:color w:val="000000"/>
              </w:rPr>
              <w:t>,</w:t>
            </w:r>
            <w:r w:rsidRPr="00D96AAA">
              <w:rPr>
                <w:bCs/>
                <w:color w:val="000000"/>
                <w:lang w:val="ru-RU"/>
              </w:rPr>
              <w:t>78</w:t>
            </w:r>
          </w:p>
        </w:tc>
        <w:tc>
          <w:tcPr>
            <w:tcW w:w="428" w:type="pct"/>
            <w:tcBorders>
              <w:top w:val="single" w:sz="4" w:space="0" w:color="auto"/>
              <w:left w:val="nil"/>
              <w:bottom w:val="single" w:sz="4" w:space="0" w:color="auto"/>
              <w:right w:val="single" w:sz="4" w:space="0" w:color="auto"/>
            </w:tcBorders>
            <w:noWrap/>
          </w:tcPr>
          <w:p w:rsidR="00DE5C6B" w:rsidRPr="00D96AAA" w:rsidRDefault="00B57204" w:rsidP="00D96AAA">
            <w:pPr>
              <w:jc w:val="both"/>
              <w:rPr>
                <w:bCs/>
                <w:color w:val="000000"/>
                <w:lang w:val="ru-RU"/>
              </w:rPr>
            </w:pPr>
            <w:r w:rsidRPr="00D96AAA">
              <w:rPr>
                <w:bCs/>
                <w:color w:val="000000"/>
                <w:lang w:val="ru-RU"/>
              </w:rPr>
              <w:t xml:space="preserve"> 68303</w:t>
            </w:r>
            <w:r w:rsidRPr="00D96AAA">
              <w:rPr>
                <w:bCs/>
                <w:color w:val="000000"/>
              </w:rPr>
              <w:t>,</w:t>
            </w:r>
            <w:r w:rsidRPr="00D96AAA">
              <w:rPr>
                <w:bCs/>
                <w:color w:val="000000"/>
                <w:lang w:val="ru-RU"/>
              </w:rPr>
              <w:t>78</w:t>
            </w:r>
          </w:p>
        </w:tc>
        <w:tc>
          <w:tcPr>
            <w:tcW w:w="428" w:type="pct"/>
            <w:tcBorders>
              <w:top w:val="single" w:sz="4" w:space="0" w:color="auto"/>
              <w:left w:val="nil"/>
              <w:bottom w:val="single" w:sz="4" w:space="0" w:color="auto"/>
              <w:right w:val="single" w:sz="4" w:space="0" w:color="auto"/>
            </w:tcBorders>
            <w:noWrap/>
          </w:tcPr>
          <w:p w:rsidR="00DE5C6B" w:rsidRPr="00D96AAA" w:rsidRDefault="00B57204" w:rsidP="00D96AAA">
            <w:pPr>
              <w:jc w:val="both"/>
              <w:rPr>
                <w:bCs/>
                <w:color w:val="000000"/>
                <w:lang w:val="ru-RU"/>
              </w:rPr>
            </w:pPr>
            <w:r w:rsidRPr="00D96AAA">
              <w:rPr>
                <w:bCs/>
                <w:color w:val="000000"/>
                <w:lang w:val="ru-RU"/>
              </w:rPr>
              <w:t xml:space="preserve"> 68303</w:t>
            </w:r>
            <w:r w:rsidRPr="00D96AAA">
              <w:rPr>
                <w:bCs/>
                <w:color w:val="000000"/>
              </w:rPr>
              <w:t>,</w:t>
            </w:r>
            <w:r w:rsidRPr="00D96AAA">
              <w:rPr>
                <w:bCs/>
                <w:color w:val="000000"/>
                <w:lang w:val="ru-RU"/>
              </w:rPr>
              <w:t>78</w:t>
            </w:r>
          </w:p>
        </w:tc>
        <w:tc>
          <w:tcPr>
            <w:tcW w:w="470" w:type="pct"/>
            <w:tcBorders>
              <w:top w:val="single" w:sz="4" w:space="0" w:color="auto"/>
              <w:left w:val="nil"/>
              <w:bottom w:val="single" w:sz="4" w:space="0" w:color="auto"/>
              <w:right w:val="single" w:sz="4" w:space="0" w:color="auto"/>
            </w:tcBorders>
          </w:tcPr>
          <w:p w:rsidR="00DE5C6B" w:rsidRPr="004E007D" w:rsidRDefault="00B57204" w:rsidP="00D8794A">
            <w:pPr>
              <w:jc w:val="center"/>
              <w:rPr>
                <w:bCs/>
                <w:color w:val="000000"/>
                <w:sz w:val="22"/>
                <w:szCs w:val="22"/>
                <w:lang w:val="ru-RU"/>
              </w:rPr>
            </w:pPr>
            <w:r w:rsidRPr="004E007D">
              <w:rPr>
                <w:bCs/>
                <w:color w:val="000000"/>
                <w:sz w:val="22"/>
                <w:szCs w:val="22"/>
                <w:lang w:val="ru-RU"/>
              </w:rPr>
              <w:t>20</w:t>
            </w:r>
            <w:r w:rsidR="00D8794A">
              <w:rPr>
                <w:bCs/>
                <w:color w:val="000000"/>
                <w:sz w:val="22"/>
                <w:szCs w:val="22"/>
                <w:lang w:val="ru-RU"/>
              </w:rPr>
              <w:t>4 911,34</w:t>
            </w:r>
          </w:p>
        </w:tc>
      </w:tr>
      <w:tr w:rsidR="00DE5C6B" w:rsidRPr="00E43F4B" w:rsidTr="00BE781E">
        <w:trPr>
          <w:trHeight w:val="300"/>
        </w:trPr>
        <w:tc>
          <w:tcPr>
            <w:tcW w:w="287" w:type="pct"/>
            <w:vMerge/>
            <w:tcBorders>
              <w:left w:val="single" w:sz="4" w:space="0" w:color="auto"/>
              <w:right w:val="single" w:sz="4" w:space="0" w:color="auto"/>
            </w:tcBorders>
          </w:tcPr>
          <w:p w:rsidR="00DE5C6B" w:rsidRPr="00D96AAA" w:rsidRDefault="00DE5C6B" w:rsidP="00D96AAA">
            <w:pPr>
              <w:ind w:firstLine="709"/>
              <w:jc w:val="both"/>
              <w:rPr>
                <w:lang w:val="ru-RU" w:eastAsia="ru-RU"/>
              </w:rPr>
            </w:pPr>
          </w:p>
        </w:tc>
        <w:tc>
          <w:tcPr>
            <w:tcW w:w="625" w:type="pct"/>
            <w:vMerge/>
            <w:tcBorders>
              <w:left w:val="single" w:sz="4" w:space="0" w:color="auto"/>
              <w:right w:val="single" w:sz="4" w:space="0" w:color="auto"/>
            </w:tcBorders>
            <w:vAlign w:val="center"/>
          </w:tcPr>
          <w:p w:rsidR="00DE5C6B" w:rsidRPr="00D96AAA" w:rsidRDefault="00DE5C6B" w:rsidP="00D96AAA">
            <w:pPr>
              <w:ind w:firstLine="709"/>
              <w:jc w:val="both"/>
              <w:rPr>
                <w:lang w:val="ru-RU" w:eastAsia="ru-RU"/>
              </w:rPr>
            </w:pPr>
          </w:p>
        </w:tc>
        <w:tc>
          <w:tcPr>
            <w:tcW w:w="660" w:type="pct"/>
            <w:vMerge/>
            <w:tcBorders>
              <w:left w:val="single" w:sz="4" w:space="0" w:color="auto"/>
              <w:right w:val="single" w:sz="4" w:space="0" w:color="auto"/>
            </w:tcBorders>
            <w:vAlign w:val="center"/>
          </w:tcPr>
          <w:p w:rsidR="00DE5C6B" w:rsidRPr="00D96AAA" w:rsidRDefault="00DE5C6B" w:rsidP="00D96AAA">
            <w:pPr>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DE5C6B" w:rsidRPr="00D96AAA" w:rsidRDefault="00DE5C6B" w:rsidP="00D96AAA">
            <w:pPr>
              <w:jc w:val="both"/>
              <w:rPr>
                <w:lang w:val="ru-RU" w:eastAsia="ru-RU"/>
              </w:rPr>
            </w:pPr>
            <w:r w:rsidRPr="00D96AAA">
              <w:rPr>
                <w:lang w:val="ru-RU" w:eastAsia="ru-RU"/>
              </w:rPr>
              <w:t>в том числе по ГРБС:</w:t>
            </w:r>
          </w:p>
        </w:tc>
        <w:tc>
          <w:tcPr>
            <w:tcW w:w="260" w:type="pct"/>
            <w:tcBorders>
              <w:top w:val="single" w:sz="4" w:space="0" w:color="auto"/>
              <w:left w:val="nil"/>
              <w:bottom w:val="single" w:sz="4" w:space="0" w:color="auto"/>
              <w:right w:val="single" w:sz="4" w:space="0" w:color="auto"/>
            </w:tcBorders>
            <w:noWrap/>
          </w:tcPr>
          <w:p w:rsidR="00DE5C6B" w:rsidRPr="00D96AAA" w:rsidRDefault="00DE5C6B" w:rsidP="00D96AAA">
            <w:pPr>
              <w:ind w:firstLine="709"/>
              <w:jc w:val="both"/>
              <w:rPr>
                <w:lang w:val="ru-RU" w:eastAsia="ru-RU"/>
              </w:rPr>
            </w:pPr>
            <w:r w:rsidRPr="00D96AAA">
              <w:rPr>
                <w:lang w:val="ru-RU" w:eastAsia="ru-RU"/>
              </w:rPr>
              <w:t> </w:t>
            </w:r>
          </w:p>
        </w:tc>
        <w:tc>
          <w:tcPr>
            <w:tcW w:w="244"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226"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169" w:type="pct"/>
            <w:tcBorders>
              <w:top w:val="single" w:sz="4" w:space="0" w:color="auto"/>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493" w:type="pct"/>
            <w:tcBorders>
              <w:top w:val="single" w:sz="4" w:space="0" w:color="auto"/>
              <w:left w:val="single" w:sz="4" w:space="0" w:color="auto"/>
              <w:bottom w:val="single" w:sz="4" w:space="0" w:color="auto"/>
              <w:right w:val="single" w:sz="4" w:space="0" w:color="auto"/>
            </w:tcBorders>
            <w:noWrap/>
          </w:tcPr>
          <w:p w:rsidR="00DE5C6B" w:rsidRPr="00D96AAA" w:rsidRDefault="00DE5C6B" w:rsidP="00D96AAA">
            <w:pPr>
              <w:jc w:val="both"/>
              <w:rPr>
                <w:color w:val="000000"/>
                <w:lang w:val="ru-RU"/>
              </w:rPr>
            </w:pPr>
            <w:r w:rsidRPr="00D96AAA">
              <w:rPr>
                <w:color w:val="000000"/>
              </w:rPr>
              <w:t> </w:t>
            </w:r>
          </w:p>
        </w:tc>
        <w:tc>
          <w:tcPr>
            <w:tcW w:w="428" w:type="pct"/>
            <w:tcBorders>
              <w:top w:val="single" w:sz="4" w:space="0" w:color="auto"/>
              <w:left w:val="nil"/>
              <w:bottom w:val="single" w:sz="4" w:space="0" w:color="auto"/>
              <w:right w:val="single" w:sz="4" w:space="0" w:color="auto"/>
            </w:tcBorders>
            <w:noWrap/>
          </w:tcPr>
          <w:p w:rsidR="00DE5C6B" w:rsidRPr="00D96AAA" w:rsidRDefault="00DE5C6B" w:rsidP="00D96AAA">
            <w:pPr>
              <w:jc w:val="both"/>
              <w:rPr>
                <w:color w:val="000000"/>
                <w:lang w:val="ru-RU"/>
              </w:rPr>
            </w:pPr>
            <w:r w:rsidRPr="00D96AAA">
              <w:rPr>
                <w:color w:val="000000"/>
              </w:rPr>
              <w:t> </w:t>
            </w:r>
          </w:p>
        </w:tc>
        <w:tc>
          <w:tcPr>
            <w:tcW w:w="428" w:type="pct"/>
            <w:tcBorders>
              <w:top w:val="single" w:sz="4" w:space="0" w:color="auto"/>
              <w:left w:val="nil"/>
              <w:bottom w:val="single" w:sz="4" w:space="0" w:color="auto"/>
              <w:right w:val="single" w:sz="4" w:space="0" w:color="auto"/>
            </w:tcBorders>
            <w:noWrap/>
          </w:tcPr>
          <w:p w:rsidR="00DE5C6B" w:rsidRPr="00D96AAA" w:rsidRDefault="00DE5C6B" w:rsidP="00D96AAA">
            <w:pPr>
              <w:jc w:val="both"/>
              <w:rPr>
                <w:color w:val="000000"/>
                <w:lang w:val="ru-RU"/>
              </w:rPr>
            </w:pPr>
            <w:r w:rsidRPr="00D96AAA">
              <w:rPr>
                <w:color w:val="000000"/>
              </w:rPr>
              <w:t> </w:t>
            </w:r>
          </w:p>
        </w:tc>
        <w:tc>
          <w:tcPr>
            <w:tcW w:w="470" w:type="pct"/>
            <w:tcBorders>
              <w:top w:val="single" w:sz="4" w:space="0" w:color="auto"/>
              <w:left w:val="nil"/>
              <w:bottom w:val="single" w:sz="4" w:space="0" w:color="auto"/>
              <w:right w:val="single" w:sz="4" w:space="0" w:color="auto"/>
            </w:tcBorders>
          </w:tcPr>
          <w:p w:rsidR="00DE5C6B" w:rsidRPr="004E007D" w:rsidRDefault="00DE5C6B">
            <w:pPr>
              <w:jc w:val="center"/>
              <w:rPr>
                <w:color w:val="000000"/>
                <w:lang w:val="ru-RU"/>
              </w:rPr>
            </w:pPr>
            <w:r w:rsidRPr="004E007D">
              <w:rPr>
                <w:color w:val="000000"/>
              </w:rPr>
              <w:t> </w:t>
            </w:r>
          </w:p>
        </w:tc>
      </w:tr>
      <w:tr w:rsidR="00B57204" w:rsidRPr="00FF511C" w:rsidTr="00BE781E">
        <w:trPr>
          <w:trHeight w:val="337"/>
        </w:trPr>
        <w:tc>
          <w:tcPr>
            <w:tcW w:w="287" w:type="pct"/>
            <w:vMerge/>
            <w:tcBorders>
              <w:left w:val="single" w:sz="4" w:space="0" w:color="auto"/>
              <w:bottom w:val="single" w:sz="4" w:space="0" w:color="auto"/>
              <w:right w:val="single" w:sz="4" w:space="0" w:color="auto"/>
            </w:tcBorders>
          </w:tcPr>
          <w:p w:rsidR="00B57204" w:rsidRPr="00D96AAA" w:rsidRDefault="00B57204" w:rsidP="00D96AAA">
            <w:pPr>
              <w:ind w:firstLine="709"/>
              <w:jc w:val="both"/>
              <w:rPr>
                <w:lang w:val="ru-RU" w:eastAsia="ru-RU"/>
              </w:rPr>
            </w:pPr>
          </w:p>
        </w:tc>
        <w:tc>
          <w:tcPr>
            <w:tcW w:w="625" w:type="pct"/>
            <w:vMerge/>
            <w:tcBorders>
              <w:left w:val="single" w:sz="4" w:space="0" w:color="auto"/>
              <w:bottom w:val="single" w:sz="4" w:space="0" w:color="auto"/>
              <w:right w:val="single" w:sz="4" w:space="0" w:color="auto"/>
            </w:tcBorders>
            <w:vAlign w:val="center"/>
          </w:tcPr>
          <w:p w:rsidR="00B57204" w:rsidRPr="00D96AAA" w:rsidRDefault="00B57204" w:rsidP="00D96AAA">
            <w:pPr>
              <w:ind w:firstLine="709"/>
              <w:jc w:val="both"/>
              <w:rPr>
                <w:lang w:val="ru-RU" w:eastAsia="ru-RU"/>
              </w:rPr>
            </w:pPr>
          </w:p>
        </w:tc>
        <w:tc>
          <w:tcPr>
            <w:tcW w:w="660" w:type="pct"/>
            <w:vMerge/>
            <w:tcBorders>
              <w:left w:val="single" w:sz="4" w:space="0" w:color="auto"/>
              <w:bottom w:val="single" w:sz="4" w:space="0" w:color="auto"/>
              <w:right w:val="single" w:sz="4" w:space="0" w:color="auto"/>
            </w:tcBorders>
            <w:vAlign w:val="center"/>
          </w:tcPr>
          <w:p w:rsidR="00B57204" w:rsidRPr="00D96AAA" w:rsidRDefault="00B57204" w:rsidP="00D96AAA">
            <w:pPr>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B57204" w:rsidRPr="00D96AAA" w:rsidRDefault="00B57204" w:rsidP="00D96AAA">
            <w:pPr>
              <w:jc w:val="both"/>
              <w:rPr>
                <w:lang w:val="ru-RU" w:eastAsia="ru-RU"/>
              </w:rPr>
            </w:pPr>
            <w:r w:rsidRPr="00D96AAA">
              <w:rPr>
                <w:lang w:val="ru-RU" w:eastAsia="ru-RU"/>
              </w:rPr>
              <w:t xml:space="preserve"> </w:t>
            </w:r>
            <w:r w:rsidRPr="00D96AAA">
              <w:rPr>
                <w:color w:val="000000"/>
                <w:lang w:val="ru-RU"/>
              </w:rPr>
              <w:t>управление образования администрации Тасеевского района</w:t>
            </w:r>
          </w:p>
        </w:tc>
        <w:tc>
          <w:tcPr>
            <w:tcW w:w="260"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lang w:val="ru-RU" w:eastAsia="ru-RU"/>
              </w:rPr>
            </w:pPr>
            <w:r w:rsidRPr="00D96AAA">
              <w:rPr>
                <w:lang w:val="ru-RU" w:eastAsia="ru-RU"/>
              </w:rPr>
              <w:t>0078</w:t>
            </w:r>
          </w:p>
        </w:tc>
        <w:tc>
          <w:tcPr>
            <w:tcW w:w="244"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lang w:val="ru-RU" w:eastAsia="ru-RU"/>
              </w:rPr>
            </w:pPr>
            <w:r w:rsidRPr="00D96AAA">
              <w:rPr>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lang w:val="ru-RU" w:eastAsia="ru-RU"/>
              </w:rPr>
            </w:pPr>
            <w:r w:rsidRPr="00D96AAA">
              <w:rPr>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B57204" w:rsidRPr="00D96AAA" w:rsidRDefault="00B57204" w:rsidP="00D96AAA">
            <w:pPr>
              <w:jc w:val="both"/>
              <w:rPr>
                <w:bCs/>
                <w:color w:val="000000"/>
                <w:lang w:val="ru-RU"/>
              </w:rPr>
            </w:pPr>
            <w:r w:rsidRPr="00D96AAA">
              <w:rPr>
                <w:bCs/>
                <w:color w:val="000000"/>
                <w:lang w:val="ru-RU"/>
              </w:rPr>
              <w:t>68303</w:t>
            </w:r>
            <w:r w:rsidRPr="00D96AAA">
              <w:rPr>
                <w:bCs/>
                <w:color w:val="000000"/>
              </w:rPr>
              <w:t>,</w:t>
            </w:r>
            <w:r w:rsidRPr="00D96AAA">
              <w:rPr>
                <w:bCs/>
                <w:color w:val="000000"/>
                <w:lang w:val="ru-RU"/>
              </w:rPr>
              <w:t>78</w:t>
            </w:r>
          </w:p>
        </w:tc>
        <w:tc>
          <w:tcPr>
            <w:tcW w:w="428" w:type="pct"/>
            <w:tcBorders>
              <w:top w:val="single" w:sz="4" w:space="0" w:color="auto"/>
              <w:left w:val="nil"/>
              <w:bottom w:val="single" w:sz="4" w:space="0" w:color="auto"/>
              <w:right w:val="single" w:sz="4" w:space="0" w:color="auto"/>
            </w:tcBorders>
            <w:noWrap/>
          </w:tcPr>
          <w:p w:rsidR="00B57204" w:rsidRPr="00D96AAA" w:rsidRDefault="00B57204" w:rsidP="00D96AAA">
            <w:pPr>
              <w:jc w:val="both"/>
              <w:rPr>
                <w:bCs/>
                <w:color w:val="000000"/>
                <w:lang w:val="ru-RU"/>
              </w:rPr>
            </w:pPr>
            <w:r w:rsidRPr="00D96AAA">
              <w:rPr>
                <w:bCs/>
                <w:color w:val="000000"/>
                <w:lang w:val="ru-RU"/>
              </w:rPr>
              <w:t xml:space="preserve"> 68303</w:t>
            </w:r>
            <w:r w:rsidRPr="00D96AAA">
              <w:rPr>
                <w:bCs/>
                <w:color w:val="000000"/>
              </w:rPr>
              <w:t>,</w:t>
            </w:r>
            <w:r w:rsidRPr="00D96AAA">
              <w:rPr>
                <w:bCs/>
                <w:color w:val="000000"/>
                <w:lang w:val="ru-RU"/>
              </w:rPr>
              <w:t>78</w:t>
            </w:r>
          </w:p>
        </w:tc>
        <w:tc>
          <w:tcPr>
            <w:tcW w:w="428" w:type="pct"/>
            <w:tcBorders>
              <w:top w:val="single" w:sz="4" w:space="0" w:color="auto"/>
              <w:left w:val="nil"/>
              <w:bottom w:val="single" w:sz="4" w:space="0" w:color="auto"/>
              <w:right w:val="single" w:sz="4" w:space="0" w:color="auto"/>
            </w:tcBorders>
            <w:noWrap/>
          </w:tcPr>
          <w:p w:rsidR="00B57204" w:rsidRPr="00D96AAA" w:rsidRDefault="00B57204" w:rsidP="00D96AAA">
            <w:pPr>
              <w:jc w:val="both"/>
              <w:rPr>
                <w:bCs/>
                <w:color w:val="000000"/>
                <w:lang w:val="ru-RU"/>
              </w:rPr>
            </w:pPr>
            <w:r w:rsidRPr="00D96AAA">
              <w:rPr>
                <w:bCs/>
                <w:color w:val="000000"/>
                <w:lang w:val="ru-RU"/>
              </w:rPr>
              <w:t xml:space="preserve"> 68303</w:t>
            </w:r>
            <w:r w:rsidRPr="00D96AAA">
              <w:rPr>
                <w:bCs/>
                <w:color w:val="000000"/>
              </w:rPr>
              <w:t>,</w:t>
            </w:r>
            <w:r w:rsidRPr="00D96AAA">
              <w:rPr>
                <w:bCs/>
                <w:color w:val="000000"/>
                <w:lang w:val="ru-RU"/>
              </w:rPr>
              <w:t>78</w:t>
            </w:r>
          </w:p>
        </w:tc>
        <w:tc>
          <w:tcPr>
            <w:tcW w:w="470" w:type="pct"/>
            <w:tcBorders>
              <w:top w:val="single" w:sz="4" w:space="0" w:color="auto"/>
              <w:left w:val="nil"/>
              <w:bottom w:val="single" w:sz="4" w:space="0" w:color="auto"/>
              <w:right w:val="single" w:sz="4" w:space="0" w:color="auto"/>
            </w:tcBorders>
          </w:tcPr>
          <w:p w:rsidR="00B57204" w:rsidRPr="004E007D" w:rsidRDefault="00D8794A" w:rsidP="00D8794A">
            <w:pPr>
              <w:jc w:val="center"/>
              <w:rPr>
                <w:bCs/>
                <w:color w:val="000000"/>
                <w:sz w:val="22"/>
                <w:szCs w:val="22"/>
                <w:lang w:val="ru-RU"/>
              </w:rPr>
            </w:pPr>
            <w:r>
              <w:rPr>
                <w:bCs/>
                <w:color w:val="000000"/>
                <w:sz w:val="22"/>
                <w:szCs w:val="22"/>
                <w:lang w:val="ru-RU"/>
              </w:rPr>
              <w:t>204</w:t>
            </w:r>
            <w:r w:rsidR="00B57204" w:rsidRPr="004E007D">
              <w:rPr>
                <w:bCs/>
                <w:color w:val="000000"/>
                <w:sz w:val="22"/>
                <w:szCs w:val="22"/>
                <w:lang w:val="ru-RU"/>
              </w:rPr>
              <w:t> 911,</w:t>
            </w:r>
            <w:r>
              <w:rPr>
                <w:bCs/>
                <w:color w:val="000000"/>
                <w:sz w:val="22"/>
                <w:szCs w:val="22"/>
                <w:lang w:val="ru-RU"/>
              </w:rPr>
              <w:t>34</w:t>
            </w:r>
          </w:p>
        </w:tc>
      </w:tr>
      <w:tr w:rsidR="00DE5C6B" w:rsidRPr="00FF511C" w:rsidTr="00BE781E">
        <w:trPr>
          <w:trHeight w:val="300"/>
        </w:trPr>
        <w:tc>
          <w:tcPr>
            <w:tcW w:w="287" w:type="pct"/>
            <w:vMerge w:val="restart"/>
            <w:tcBorders>
              <w:top w:val="single" w:sz="6" w:space="0" w:color="auto"/>
              <w:left w:val="single" w:sz="4" w:space="0" w:color="auto"/>
              <w:right w:val="single" w:sz="4" w:space="0" w:color="auto"/>
            </w:tcBorders>
          </w:tcPr>
          <w:p w:rsidR="00DE5C6B" w:rsidRPr="00D96AAA" w:rsidRDefault="00DE5C6B" w:rsidP="00D96AAA">
            <w:pPr>
              <w:ind w:firstLine="709"/>
              <w:jc w:val="both"/>
              <w:rPr>
                <w:lang w:val="ru-RU" w:eastAsia="ru-RU"/>
              </w:rPr>
            </w:pPr>
          </w:p>
        </w:tc>
        <w:tc>
          <w:tcPr>
            <w:tcW w:w="625" w:type="pct"/>
            <w:vMerge w:val="restart"/>
            <w:tcBorders>
              <w:top w:val="single" w:sz="6" w:space="0" w:color="auto"/>
              <w:left w:val="single" w:sz="4" w:space="0" w:color="auto"/>
              <w:bottom w:val="single" w:sz="4" w:space="0" w:color="auto"/>
              <w:right w:val="single" w:sz="4" w:space="0" w:color="auto"/>
            </w:tcBorders>
          </w:tcPr>
          <w:p w:rsidR="00DE5C6B" w:rsidRPr="00D96AAA" w:rsidRDefault="00DE5C6B" w:rsidP="00D96AAA">
            <w:pPr>
              <w:jc w:val="both"/>
              <w:rPr>
                <w:lang w:val="ru-RU" w:eastAsia="ru-RU"/>
              </w:rPr>
            </w:pPr>
            <w:r w:rsidRPr="00D96AAA">
              <w:rPr>
                <w:lang w:val="ru-RU" w:eastAsia="ru-RU"/>
              </w:rPr>
              <w:t>Подпрограмма 2</w:t>
            </w:r>
          </w:p>
        </w:tc>
        <w:tc>
          <w:tcPr>
            <w:tcW w:w="660" w:type="pct"/>
            <w:vMerge w:val="restart"/>
            <w:tcBorders>
              <w:top w:val="single" w:sz="6" w:space="0" w:color="auto"/>
              <w:left w:val="nil"/>
              <w:bottom w:val="single" w:sz="6" w:space="0" w:color="auto"/>
              <w:right w:val="single" w:sz="4" w:space="0" w:color="auto"/>
            </w:tcBorders>
          </w:tcPr>
          <w:p w:rsidR="00DE5C6B" w:rsidRPr="00D96AAA" w:rsidRDefault="006221D6" w:rsidP="00D96AAA">
            <w:pPr>
              <w:jc w:val="both"/>
              <w:rPr>
                <w:color w:val="000000"/>
                <w:lang w:val="ru-RU"/>
              </w:rPr>
            </w:pPr>
            <w:r w:rsidRPr="00D96AAA">
              <w:rPr>
                <w:color w:val="000000"/>
                <w:lang w:val="ru-RU"/>
              </w:rPr>
              <w:t>«</w:t>
            </w:r>
            <w:r w:rsidR="00DE5C6B" w:rsidRPr="00D96AAA">
              <w:rPr>
                <w:color w:val="000000"/>
                <w:lang w:val="ru-RU"/>
              </w:rPr>
              <w:t>Развитие общего и дополнительного образования детей</w:t>
            </w:r>
            <w:r w:rsidRPr="00D96AAA">
              <w:rPr>
                <w:color w:val="000000"/>
                <w:lang w:val="ru-RU"/>
              </w:rPr>
              <w:t>»</w:t>
            </w:r>
          </w:p>
        </w:tc>
        <w:tc>
          <w:tcPr>
            <w:tcW w:w="709" w:type="pct"/>
            <w:tcBorders>
              <w:top w:val="single" w:sz="4" w:space="0" w:color="auto"/>
              <w:left w:val="nil"/>
              <w:bottom w:val="single" w:sz="6" w:space="0" w:color="auto"/>
              <w:right w:val="single" w:sz="4" w:space="0" w:color="auto"/>
            </w:tcBorders>
          </w:tcPr>
          <w:p w:rsidR="00DE5C6B" w:rsidRPr="00D96AAA" w:rsidRDefault="00DE5C6B" w:rsidP="00D96AAA">
            <w:pPr>
              <w:jc w:val="both"/>
              <w:rPr>
                <w:bCs/>
                <w:lang w:val="ru-RU" w:eastAsia="ru-RU"/>
              </w:rPr>
            </w:pPr>
            <w:r w:rsidRPr="00D96AAA">
              <w:rPr>
                <w:bCs/>
                <w:lang w:val="ru-RU" w:eastAsia="ru-RU"/>
              </w:rPr>
              <w:t>всего расходные обязательства по подпрограмме</w:t>
            </w:r>
          </w:p>
        </w:tc>
        <w:tc>
          <w:tcPr>
            <w:tcW w:w="260" w:type="pct"/>
            <w:tcBorders>
              <w:top w:val="single" w:sz="4" w:space="0" w:color="auto"/>
              <w:left w:val="nil"/>
              <w:bottom w:val="single" w:sz="6" w:space="0" w:color="auto"/>
              <w:right w:val="single" w:sz="4" w:space="0" w:color="auto"/>
            </w:tcBorders>
            <w:noWrap/>
            <w:vAlign w:val="center"/>
          </w:tcPr>
          <w:p w:rsidR="00DE5C6B" w:rsidRPr="00D96AAA" w:rsidRDefault="00DE5C6B" w:rsidP="00D96AAA">
            <w:pPr>
              <w:ind w:firstLine="709"/>
              <w:jc w:val="both"/>
              <w:rPr>
                <w:bCs/>
                <w:lang w:val="ru-RU" w:eastAsia="ru-RU"/>
              </w:rPr>
            </w:pPr>
            <w:r w:rsidRPr="00D96AAA">
              <w:rPr>
                <w:bCs/>
                <w:lang w:val="ru-RU" w:eastAsia="ru-RU"/>
              </w:rPr>
              <w:t>х</w:t>
            </w:r>
          </w:p>
        </w:tc>
        <w:tc>
          <w:tcPr>
            <w:tcW w:w="244" w:type="pct"/>
            <w:tcBorders>
              <w:top w:val="single" w:sz="4" w:space="0" w:color="auto"/>
              <w:left w:val="nil"/>
              <w:bottom w:val="single" w:sz="6" w:space="0" w:color="auto"/>
              <w:right w:val="single" w:sz="4" w:space="0" w:color="auto"/>
            </w:tcBorders>
            <w:noWrap/>
            <w:vAlign w:val="center"/>
          </w:tcPr>
          <w:p w:rsidR="00DE5C6B" w:rsidRPr="00D96AAA" w:rsidRDefault="00DE5C6B"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6" w:space="0" w:color="auto"/>
              <w:right w:val="single" w:sz="4" w:space="0" w:color="auto"/>
            </w:tcBorders>
            <w:noWrap/>
            <w:vAlign w:val="center"/>
          </w:tcPr>
          <w:p w:rsidR="00DE5C6B" w:rsidRPr="00D96AAA" w:rsidRDefault="00DE5C6B" w:rsidP="00D96AAA">
            <w:pPr>
              <w:ind w:firstLine="709"/>
              <w:jc w:val="both"/>
              <w:rPr>
                <w:bCs/>
                <w:lang w:val="ru-RU" w:eastAsia="ru-RU"/>
              </w:rPr>
            </w:pPr>
            <w:r w:rsidRPr="00D96AAA">
              <w:rPr>
                <w:bCs/>
                <w:lang w:val="ru-RU" w:eastAsia="ru-RU"/>
              </w:rPr>
              <w:t>х</w:t>
            </w:r>
          </w:p>
        </w:tc>
        <w:tc>
          <w:tcPr>
            <w:tcW w:w="169" w:type="pct"/>
            <w:tcBorders>
              <w:top w:val="single" w:sz="4" w:space="0" w:color="auto"/>
              <w:left w:val="nil"/>
              <w:bottom w:val="single" w:sz="6" w:space="0" w:color="auto"/>
              <w:right w:val="single" w:sz="4" w:space="0" w:color="auto"/>
            </w:tcBorders>
            <w:noWrap/>
            <w:vAlign w:val="center"/>
          </w:tcPr>
          <w:p w:rsidR="00DE5C6B" w:rsidRPr="00D96AAA" w:rsidRDefault="00DE5C6B" w:rsidP="00D96AAA">
            <w:pPr>
              <w:ind w:firstLine="709"/>
              <w:jc w:val="both"/>
              <w:rPr>
                <w:bCs/>
                <w:lang w:val="ru-RU" w:eastAsia="ru-RU"/>
              </w:rPr>
            </w:pPr>
            <w:r w:rsidRPr="00D96AAA">
              <w:rPr>
                <w:bCs/>
                <w:lang w:val="ru-RU" w:eastAsia="ru-RU"/>
              </w:rPr>
              <w:t>х</w:t>
            </w:r>
          </w:p>
        </w:tc>
        <w:tc>
          <w:tcPr>
            <w:tcW w:w="493" w:type="pct"/>
            <w:tcBorders>
              <w:top w:val="single" w:sz="4" w:space="0" w:color="auto"/>
              <w:left w:val="single" w:sz="4" w:space="0" w:color="auto"/>
              <w:bottom w:val="single" w:sz="6" w:space="0" w:color="auto"/>
              <w:right w:val="single" w:sz="4" w:space="0" w:color="auto"/>
            </w:tcBorders>
            <w:noWrap/>
          </w:tcPr>
          <w:p w:rsidR="00DE5C6B" w:rsidRPr="00D96AAA" w:rsidRDefault="00DE5C6B" w:rsidP="00D96AAA">
            <w:pPr>
              <w:jc w:val="both"/>
              <w:rPr>
                <w:bCs/>
                <w:color w:val="000000"/>
                <w:lang w:val="ru-RU"/>
              </w:rPr>
            </w:pPr>
            <w:r w:rsidRPr="00D96AAA">
              <w:rPr>
                <w:bCs/>
                <w:color w:val="000000"/>
              </w:rPr>
              <w:t>19</w:t>
            </w:r>
            <w:r w:rsidR="00D212DC" w:rsidRPr="00D96AAA">
              <w:rPr>
                <w:bCs/>
                <w:color w:val="000000"/>
                <w:lang w:val="ru-RU"/>
              </w:rPr>
              <w:t>5 362</w:t>
            </w:r>
            <w:r w:rsidRPr="00D96AAA">
              <w:rPr>
                <w:bCs/>
                <w:color w:val="000000"/>
              </w:rPr>
              <w:t>,</w:t>
            </w:r>
            <w:r w:rsidR="00B57204" w:rsidRPr="00D96AAA">
              <w:rPr>
                <w:bCs/>
                <w:color w:val="000000"/>
                <w:lang w:val="ru-RU"/>
              </w:rPr>
              <w:t>27</w:t>
            </w:r>
          </w:p>
        </w:tc>
        <w:tc>
          <w:tcPr>
            <w:tcW w:w="428" w:type="pct"/>
            <w:tcBorders>
              <w:top w:val="single" w:sz="4" w:space="0" w:color="auto"/>
              <w:left w:val="nil"/>
              <w:bottom w:val="single" w:sz="6" w:space="0" w:color="auto"/>
              <w:right w:val="single" w:sz="4" w:space="0" w:color="auto"/>
            </w:tcBorders>
            <w:noWrap/>
          </w:tcPr>
          <w:p w:rsidR="00DE5C6B" w:rsidRPr="00D96AAA" w:rsidRDefault="00DE5C6B" w:rsidP="00D96AAA">
            <w:pPr>
              <w:jc w:val="both"/>
              <w:rPr>
                <w:bCs/>
                <w:color w:val="000000"/>
                <w:lang w:val="ru-RU"/>
              </w:rPr>
            </w:pPr>
            <w:r w:rsidRPr="00D96AAA">
              <w:rPr>
                <w:bCs/>
                <w:color w:val="000000"/>
              </w:rPr>
              <w:t>19</w:t>
            </w:r>
            <w:r w:rsidR="00B57204" w:rsidRPr="00D96AAA">
              <w:rPr>
                <w:bCs/>
                <w:color w:val="000000"/>
                <w:lang w:val="ru-RU"/>
              </w:rPr>
              <w:t>4 060</w:t>
            </w:r>
            <w:r w:rsidRPr="00D96AAA">
              <w:rPr>
                <w:bCs/>
                <w:color w:val="000000"/>
              </w:rPr>
              <w:t>,</w:t>
            </w:r>
            <w:r w:rsidR="00B57204" w:rsidRPr="00D96AAA">
              <w:rPr>
                <w:bCs/>
                <w:color w:val="000000"/>
                <w:lang w:val="ru-RU"/>
              </w:rPr>
              <w:t>27</w:t>
            </w:r>
          </w:p>
        </w:tc>
        <w:tc>
          <w:tcPr>
            <w:tcW w:w="428" w:type="pct"/>
            <w:tcBorders>
              <w:top w:val="single" w:sz="4" w:space="0" w:color="auto"/>
              <w:left w:val="nil"/>
              <w:bottom w:val="single" w:sz="6" w:space="0" w:color="auto"/>
              <w:right w:val="single" w:sz="4" w:space="0" w:color="auto"/>
            </w:tcBorders>
            <w:noWrap/>
          </w:tcPr>
          <w:p w:rsidR="00DE5C6B" w:rsidRPr="00D96AAA" w:rsidRDefault="00DE5C6B" w:rsidP="00D96AAA">
            <w:pPr>
              <w:jc w:val="both"/>
              <w:rPr>
                <w:bCs/>
                <w:color w:val="000000"/>
                <w:lang w:val="ru-RU"/>
              </w:rPr>
            </w:pPr>
            <w:r w:rsidRPr="00D96AAA">
              <w:rPr>
                <w:bCs/>
                <w:color w:val="000000"/>
              </w:rPr>
              <w:t>191</w:t>
            </w:r>
            <w:r w:rsidR="00B57204" w:rsidRPr="00D96AAA">
              <w:rPr>
                <w:bCs/>
                <w:color w:val="000000"/>
                <w:lang w:val="ru-RU"/>
              </w:rPr>
              <w:t>560</w:t>
            </w:r>
            <w:r w:rsidRPr="00D96AAA">
              <w:rPr>
                <w:bCs/>
                <w:color w:val="000000"/>
              </w:rPr>
              <w:t>,</w:t>
            </w:r>
            <w:r w:rsidR="00B57204" w:rsidRPr="00D96AAA">
              <w:rPr>
                <w:bCs/>
                <w:color w:val="000000"/>
                <w:lang w:val="ru-RU"/>
              </w:rPr>
              <w:t>27</w:t>
            </w:r>
          </w:p>
        </w:tc>
        <w:tc>
          <w:tcPr>
            <w:tcW w:w="470" w:type="pct"/>
            <w:tcBorders>
              <w:top w:val="single" w:sz="4" w:space="0" w:color="auto"/>
              <w:left w:val="nil"/>
              <w:bottom w:val="single" w:sz="6" w:space="0" w:color="auto"/>
              <w:right w:val="single" w:sz="4" w:space="0" w:color="auto"/>
            </w:tcBorders>
          </w:tcPr>
          <w:p w:rsidR="00DE5C6B" w:rsidRPr="004E007D" w:rsidRDefault="00B57204" w:rsidP="005F7839">
            <w:pPr>
              <w:jc w:val="center"/>
              <w:rPr>
                <w:bCs/>
                <w:color w:val="000000"/>
                <w:sz w:val="22"/>
                <w:szCs w:val="22"/>
              </w:rPr>
            </w:pPr>
            <w:r w:rsidRPr="004E007D">
              <w:rPr>
                <w:bCs/>
                <w:color w:val="000000"/>
                <w:sz w:val="22"/>
                <w:szCs w:val="22"/>
                <w:lang w:val="ru-RU"/>
              </w:rPr>
              <w:t xml:space="preserve">580 </w:t>
            </w:r>
            <w:r w:rsidR="005F7839">
              <w:rPr>
                <w:bCs/>
                <w:color w:val="000000"/>
                <w:sz w:val="22"/>
                <w:szCs w:val="22"/>
                <w:lang w:val="ru-RU"/>
              </w:rPr>
              <w:t>982</w:t>
            </w:r>
            <w:r w:rsidR="00DE5C6B" w:rsidRPr="004E007D">
              <w:rPr>
                <w:bCs/>
                <w:color w:val="000000"/>
                <w:sz w:val="22"/>
                <w:szCs w:val="22"/>
              </w:rPr>
              <w:t>,</w:t>
            </w:r>
            <w:r w:rsidRPr="004E007D">
              <w:rPr>
                <w:bCs/>
                <w:color w:val="000000"/>
                <w:sz w:val="22"/>
                <w:szCs w:val="22"/>
                <w:lang w:val="ru-RU"/>
              </w:rPr>
              <w:t>8</w:t>
            </w:r>
            <w:r w:rsidR="00DE5C6B" w:rsidRPr="004E007D">
              <w:rPr>
                <w:bCs/>
                <w:color w:val="000000"/>
                <w:sz w:val="22"/>
                <w:szCs w:val="22"/>
              </w:rPr>
              <w:t>1</w:t>
            </w:r>
          </w:p>
        </w:tc>
      </w:tr>
      <w:tr w:rsidR="00DE5C6B" w:rsidRPr="00E43F4B" w:rsidTr="00BE781E">
        <w:trPr>
          <w:trHeight w:val="300"/>
        </w:trPr>
        <w:tc>
          <w:tcPr>
            <w:tcW w:w="287" w:type="pct"/>
            <w:vMerge/>
            <w:tcBorders>
              <w:left w:val="single" w:sz="4" w:space="0" w:color="auto"/>
              <w:right w:val="single" w:sz="4" w:space="0" w:color="auto"/>
            </w:tcBorders>
          </w:tcPr>
          <w:p w:rsidR="00DE5C6B" w:rsidRPr="00D96AAA" w:rsidRDefault="00DE5C6B" w:rsidP="00D96AAA">
            <w:pPr>
              <w:ind w:firstLine="709"/>
              <w:jc w:val="both"/>
              <w:rPr>
                <w:lang w:val="ru-RU" w:eastAsia="ru-RU"/>
              </w:rPr>
            </w:pPr>
          </w:p>
        </w:tc>
        <w:tc>
          <w:tcPr>
            <w:tcW w:w="625" w:type="pct"/>
            <w:vMerge/>
            <w:tcBorders>
              <w:top w:val="single" w:sz="4" w:space="0" w:color="auto"/>
              <w:left w:val="single" w:sz="4" w:space="0" w:color="auto"/>
              <w:bottom w:val="single" w:sz="4" w:space="0" w:color="auto"/>
              <w:right w:val="single" w:sz="4" w:space="0" w:color="auto"/>
            </w:tcBorders>
          </w:tcPr>
          <w:p w:rsidR="00DE5C6B" w:rsidRPr="00D96AAA" w:rsidRDefault="00DE5C6B" w:rsidP="00D96AAA">
            <w:pPr>
              <w:ind w:firstLine="709"/>
              <w:jc w:val="both"/>
              <w:rPr>
                <w:lang w:val="ru-RU" w:eastAsia="ru-RU"/>
              </w:rPr>
            </w:pPr>
          </w:p>
        </w:tc>
        <w:tc>
          <w:tcPr>
            <w:tcW w:w="660" w:type="pct"/>
            <w:vMerge/>
            <w:tcBorders>
              <w:top w:val="single" w:sz="4" w:space="0" w:color="auto"/>
              <w:left w:val="nil"/>
              <w:bottom w:val="single" w:sz="6" w:space="0" w:color="auto"/>
              <w:right w:val="single" w:sz="4" w:space="0" w:color="auto"/>
            </w:tcBorders>
            <w:vAlign w:val="center"/>
          </w:tcPr>
          <w:p w:rsidR="00DE5C6B" w:rsidRPr="00D96AAA" w:rsidRDefault="00DE5C6B" w:rsidP="00D96AAA">
            <w:pPr>
              <w:widowControl w:val="0"/>
              <w:autoSpaceDE w:val="0"/>
              <w:autoSpaceDN w:val="0"/>
              <w:adjustRightInd w:val="0"/>
              <w:ind w:firstLine="709"/>
              <w:jc w:val="both"/>
              <w:rPr>
                <w:lang w:val="ru-RU" w:eastAsia="ru-RU"/>
              </w:rPr>
            </w:pPr>
          </w:p>
        </w:tc>
        <w:tc>
          <w:tcPr>
            <w:tcW w:w="709" w:type="pct"/>
            <w:tcBorders>
              <w:top w:val="single" w:sz="6" w:space="0" w:color="auto"/>
              <w:left w:val="nil"/>
              <w:bottom w:val="single" w:sz="4" w:space="0" w:color="auto"/>
              <w:right w:val="single" w:sz="4" w:space="0" w:color="auto"/>
            </w:tcBorders>
          </w:tcPr>
          <w:p w:rsidR="00DE5C6B" w:rsidRPr="00D96AAA" w:rsidRDefault="00DE5C6B" w:rsidP="00D96AAA">
            <w:pPr>
              <w:jc w:val="both"/>
              <w:rPr>
                <w:lang w:val="ru-RU" w:eastAsia="ru-RU"/>
              </w:rPr>
            </w:pPr>
            <w:r w:rsidRPr="00D96AAA">
              <w:rPr>
                <w:lang w:val="ru-RU" w:eastAsia="ru-RU"/>
              </w:rPr>
              <w:t>в том числе по ГРБС:</w:t>
            </w:r>
          </w:p>
        </w:tc>
        <w:tc>
          <w:tcPr>
            <w:tcW w:w="260" w:type="pct"/>
            <w:tcBorders>
              <w:top w:val="single" w:sz="6" w:space="0" w:color="auto"/>
              <w:left w:val="nil"/>
              <w:bottom w:val="single" w:sz="4" w:space="0" w:color="auto"/>
              <w:right w:val="single" w:sz="4" w:space="0" w:color="auto"/>
            </w:tcBorders>
            <w:noWrap/>
          </w:tcPr>
          <w:p w:rsidR="00DE5C6B" w:rsidRPr="00D96AAA" w:rsidRDefault="00DE5C6B" w:rsidP="00D96AAA">
            <w:pPr>
              <w:ind w:firstLine="709"/>
              <w:jc w:val="both"/>
              <w:rPr>
                <w:lang w:val="ru-RU" w:eastAsia="ru-RU"/>
              </w:rPr>
            </w:pPr>
          </w:p>
        </w:tc>
        <w:tc>
          <w:tcPr>
            <w:tcW w:w="244" w:type="pct"/>
            <w:tcBorders>
              <w:top w:val="single" w:sz="6" w:space="0" w:color="auto"/>
              <w:left w:val="nil"/>
              <w:bottom w:val="single" w:sz="4" w:space="0" w:color="auto"/>
              <w:right w:val="single" w:sz="4" w:space="0" w:color="auto"/>
            </w:tcBorders>
            <w:noWrap/>
            <w:vAlign w:val="center"/>
          </w:tcPr>
          <w:p w:rsidR="00DE5C6B" w:rsidRPr="00D96AAA" w:rsidRDefault="00DE5C6B" w:rsidP="00D96AAA">
            <w:pPr>
              <w:ind w:firstLine="709"/>
              <w:jc w:val="both"/>
              <w:rPr>
                <w:lang w:val="ru-RU" w:eastAsia="ru-RU"/>
              </w:rPr>
            </w:pPr>
          </w:p>
        </w:tc>
        <w:tc>
          <w:tcPr>
            <w:tcW w:w="226" w:type="pct"/>
            <w:tcBorders>
              <w:top w:val="single" w:sz="6" w:space="0" w:color="auto"/>
              <w:left w:val="nil"/>
              <w:bottom w:val="single" w:sz="4" w:space="0" w:color="auto"/>
              <w:right w:val="single" w:sz="4" w:space="0" w:color="auto"/>
            </w:tcBorders>
            <w:noWrap/>
          </w:tcPr>
          <w:p w:rsidR="00DE5C6B" w:rsidRPr="00D96AAA" w:rsidRDefault="00DE5C6B" w:rsidP="00D96AAA">
            <w:pPr>
              <w:ind w:firstLine="709"/>
              <w:jc w:val="both"/>
              <w:rPr>
                <w:lang w:val="ru-RU" w:eastAsia="ru-RU"/>
              </w:rPr>
            </w:pPr>
          </w:p>
        </w:tc>
        <w:tc>
          <w:tcPr>
            <w:tcW w:w="169" w:type="pct"/>
            <w:tcBorders>
              <w:top w:val="single" w:sz="6" w:space="0" w:color="auto"/>
              <w:left w:val="nil"/>
              <w:bottom w:val="single" w:sz="4" w:space="0" w:color="auto"/>
              <w:right w:val="single" w:sz="4" w:space="0" w:color="auto"/>
            </w:tcBorders>
            <w:noWrap/>
          </w:tcPr>
          <w:p w:rsidR="00DE5C6B" w:rsidRPr="00D96AAA" w:rsidRDefault="00DE5C6B" w:rsidP="00D96AAA">
            <w:pPr>
              <w:ind w:firstLine="709"/>
              <w:jc w:val="both"/>
              <w:rPr>
                <w:lang w:val="ru-RU" w:eastAsia="ru-RU"/>
              </w:rPr>
            </w:pPr>
          </w:p>
        </w:tc>
        <w:tc>
          <w:tcPr>
            <w:tcW w:w="493" w:type="pct"/>
            <w:tcBorders>
              <w:top w:val="single" w:sz="6" w:space="0" w:color="auto"/>
              <w:left w:val="single" w:sz="4" w:space="0" w:color="auto"/>
              <w:bottom w:val="single" w:sz="4" w:space="0" w:color="auto"/>
              <w:right w:val="single" w:sz="4" w:space="0" w:color="auto"/>
            </w:tcBorders>
            <w:noWrap/>
          </w:tcPr>
          <w:p w:rsidR="00DE5C6B" w:rsidRPr="00D96AAA" w:rsidRDefault="00DE5C6B" w:rsidP="00D96AAA">
            <w:pPr>
              <w:jc w:val="both"/>
              <w:rPr>
                <w:color w:val="000000"/>
                <w:lang w:val="ru-RU"/>
              </w:rPr>
            </w:pPr>
            <w:r w:rsidRPr="00D96AAA">
              <w:rPr>
                <w:color w:val="000000"/>
              </w:rPr>
              <w:t> </w:t>
            </w:r>
          </w:p>
        </w:tc>
        <w:tc>
          <w:tcPr>
            <w:tcW w:w="428" w:type="pct"/>
            <w:tcBorders>
              <w:top w:val="single" w:sz="6" w:space="0" w:color="auto"/>
              <w:left w:val="nil"/>
              <w:bottom w:val="single" w:sz="4" w:space="0" w:color="auto"/>
              <w:right w:val="single" w:sz="4" w:space="0" w:color="auto"/>
            </w:tcBorders>
            <w:noWrap/>
          </w:tcPr>
          <w:p w:rsidR="00DE5C6B" w:rsidRPr="00D96AAA" w:rsidRDefault="00DE5C6B" w:rsidP="00D96AAA">
            <w:pPr>
              <w:jc w:val="both"/>
              <w:rPr>
                <w:color w:val="000000"/>
                <w:lang w:val="ru-RU"/>
              </w:rPr>
            </w:pPr>
            <w:r w:rsidRPr="00D96AAA">
              <w:rPr>
                <w:color w:val="000000"/>
              </w:rPr>
              <w:t> </w:t>
            </w:r>
          </w:p>
        </w:tc>
        <w:tc>
          <w:tcPr>
            <w:tcW w:w="428" w:type="pct"/>
            <w:tcBorders>
              <w:top w:val="single" w:sz="6" w:space="0" w:color="auto"/>
              <w:left w:val="nil"/>
              <w:bottom w:val="single" w:sz="4" w:space="0" w:color="auto"/>
              <w:right w:val="single" w:sz="4" w:space="0" w:color="auto"/>
            </w:tcBorders>
            <w:noWrap/>
          </w:tcPr>
          <w:p w:rsidR="00DE5C6B" w:rsidRPr="00D96AAA" w:rsidRDefault="00DE5C6B" w:rsidP="00D96AAA">
            <w:pPr>
              <w:jc w:val="both"/>
              <w:rPr>
                <w:color w:val="000000"/>
                <w:lang w:val="ru-RU"/>
              </w:rPr>
            </w:pPr>
            <w:r w:rsidRPr="00D96AAA">
              <w:rPr>
                <w:color w:val="000000"/>
              </w:rPr>
              <w:t> </w:t>
            </w:r>
          </w:p>
        </w:tc>
        <w:tc>
          <w:tcPr>
            <w:tcW w:w="470" w:type="pct"/>
            <w:tcBorders>
              <w:top w:val="single" w:sz="6" w:space="0" w:color="auto"/>
              <w:left w:val="nil"/>
              <w:bottom w:val="single" w:sz="4" w:space="0" w:color="auto"/>
              <w:right w:val="single" w:sz="4" w:space="0" w:color="auto"/>
            </w:tcBorders>
          </w:tcPr>
          <w:p w:rsidR="00DE5C6B" w:rsidRPr="004E007D" w:rsidRDefault="00DE5C6B">
            <w:pPr>
              <w:jc w:val="center"/>
              <w:rPr>
                <w:bCs/>
                <w:color w:val="000000"/>
                <w:sz w:val="22"/>
                <w:szCs w:val="22"/>
                <w:lang w:val="ru-RU"/>
              </w:rPr>
            </w:pPr>
          </w:p>
        </w:tc>
      </w:tr>
      <w:tr w:rsidR="00B57204" w:rsidRPr="00FF511C" w:rsidTr="00BE781E">
        <w:trPr>
          <w:trHeight w:val="300"/>
        </w:trPr>
        <w:tc>
          <w:tcPr>
            <w:tcW w:w="287" w:type="pct"/>
            <w:vMerge/>
            <w:tcBorders>
              <w:left w:val="single" w:sz="4" w:space="0" w:color="auto"/>
              <w:bottom w:val="single" w:sz="4" w:space="0" w:color="auto"/>
              <w:right w:val="single" w:sz="4" w:space="0" w:color="auto"/>
            </w:tcBorders>
          </w:tcPr>
          <w:p w:rsidR="00B57204" w:rsidRPr="00D96AAA" w:rsidRDefault="00B57204" w:rsidP="00D96AAA">
            <w:pPr>
              <w:ind w:firstLine="709"/>
              <w:jc w:val="both"/>
              <w:rPr>
                <w:lang w:val="ru-RU" w:eastAsia="ru-RU"/>
              </w:rPr>
            </w:pPr>
          </w:p>
        </w:tc>
        <w:tc>
          <w:tcPr>
            <w:tcW w:w="625" w:type="pct"/>
            <w:vMerge/>
            <w:tcBorders>
              <w:top w:val="single" w:sz="4" w:space="0" w:color="auto"/>
              <w:left w:val="single" w:sz="4" w:space="0" w:color="auto"/>
              <w:bottom w:val="single" w:sz="4" w:space="0" w:color="auto"/>
              <w:right w:val="single" w:sz="4" w:space="0" w:color="auto"/>
            </w:tcBorders>
          </w:tcPr>
          <w:p w:rsidR="00B57204" w:rsidRPr="00D96AAA" w:rsidRDefault="00B57204" w:rsidP="00D96AAA">
            <w:pPr>
              <w:ind w:firstLine="709"/>
              <w:jc w:val="both"/>
              <w:rPr>
                <w:lang w:val="ru-RU" w:eastAsia="ru-RU"/>
              </w:rPr>
            </w:pPr>
          </w:p>
        </w:tc>
        <w:tc>
          <w:tcPr>
            <w:tcW w:w="660" w:type="pct"/>
            <w:vMerge/>
            <w:tcBorders>
              <w:top w:val="single" w:sz="4" w:space="0" w:color="auto"/>
              <w:left w:val="nil"/>
              <w:bottom w:val="single" w:sz="6" w:space="0" w:color="auto"/>
              <w:right w:val="single" w:sz="4" w:space="0" w:color="auto"/>
            </w:tcBorders>
            <w:vAlign w:val="center"/>
          </w:tcPr>
          <w:p w:rsidR="00B57204" w:rsidRPr="00D96AAA" w:rsidRDefault="00B57204" w:rsidP="00D96AAA">
            <w:pPr>
              <w:widowControl w:val="0"/>
              <w:autoSpaceDE w:val="0"/>
              <w:autoSpaceDN w:val="0"/>
              <w:adjustRightInd w:val="0"/>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B57204" w:rsidRPr="00D96AAA" w:rsidRDefault="00B57204" w:rsidP="00D96AAA">
            <w:pPr>
              <w:jc w:val="both"/>
              <w:rPr>
                <w:color w:val="000000"/>
                <w:lang w:val="ru-RU"/>
              </w:rPr>
            </w:pPr>
            <w:r w:rsidRPr="00D96AAA">
              <w:rPr>
                <w:lang w:val="ru-RU" w:eastAsia="ru-RU"/>
              </w:rPr>
              <w:t xml:space="preserve"> </w:t>
            </w:r>
            <w:r w:rsidRPr="00D96AAA">
              <w:rPr>
                <w:color w:val="000000"/>
                <w:lang w:val="ru-RU"/>
              </w:rPr>
              <w:t>управление образования администрации Тасеевского района</w:t>
            </w:r>
          </w:p>
          <w:p w:rsidR="00B97A17" w:rsidRPr="00D96AAA" w:rsidRDefault="00B97A17" w:rsidP="00D96AAA">
            <w:pPr>
              <w:jc w:val="both"/>
              <w:rPr>
                <w:lang w:val="ru-RU" w:eastAsia="ru-RU"/>
              </w:rPr>
            </w:pPr>
          </w:p>
        </w:tc>
        <w:tc>
          <w:tcPr>
            <w:tcW w:w="260"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lang w:val="ru-RU" w:eastAsia="ru-RU"/>
              </w:rPr>
            </w:pPr>
            <w:r w:rsidRPr="00D96AAA">
              <w:rPr>
                <w:lang w:val="ru-RU" w:eastAsia="ru-RU"/>
              </w:rPr>
              <w:t>0078</w:t>
            </w:r>
          </w:p>
        </w:tc>
        <w:tc>
          <w:tcPr>
            <w:tcW w:w="244"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lang w:val="ru-RU" w:eastAsia="ru-RU"/>
              </w:rPr>
            </w:pPr>
            <w:r w:rsidRPr="00D96AAA">
              <w:rPr>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lang w:val="ru-RU" w:eastAsia="ru-RU"/>
              </w:rPr>
            </w:pPr>
            <w:r w:rsidRPr="00D96AAA">
              <w:rPr>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B57204" w:rsidRPr="00D96AAA" w:rsidRDefault="005F7839" w:rsidP="00D96AAA">
            <w:pPr>
              <w:jc w:val="both"/>
              <w:rPr>
                <w:bCs/>
                <w:color w:val="000000"/>
                <w:lang w:val="ru-RU"/>
              </w:rPr>
            </w:pPr>
            <w:r w:rsidRPr="00D96AAA">
              <w:rPr>
                <w:bCs/>
                <w:color w:val="000000"/>
              </w:rPr>
              <w:t>19</w:t>
            </w:r>
            <w:r w:rsidRPr="00D96AAA">
              <w:rPr>
                <w:bCs/>
                <w:color w:val="000000"/>
                <w:lang w:val="ru-RU"/>
              </w:rPr>
              <w:t>5 362</w:t>
            </w:r>
            <w:r w:rsidRPr="00D96AAA">
              <w:rPr>
                <w:bCs/>
                <w:color w:val="000000"/>
              </w:rPr>
              <w:t>,</w:t>
            </w:r>
            <w:r w:rsidRPr="00D96AAA">
              <w:rPr>
                <w:bCs/>
                <w:color w:val="000000"/>
                <w:lang w:val="ru-RU"/>
              </w:rPr>
              <w:t xml:space="preserve">27 </w:t>
            </w:r>
          </w:p>
        </w:tc>
        <w:tc>
          <w:tcPr>
            <w:tcW w:w="428" w:type="pct"/>
            <w:tcBorders>
              <w:top w:val="single" w:sz="4" w:space="0" w:color="auto"/>
              <w:left w:val="nil"/>
              <w:bottom w:val="single" w:sz="4" w:space="0" w:color="auto"/>
              <w:right w:val="single" w:sz="4" w:space="0" w:color="auto"/>
            </w:tcBorders>
            <w:noWrap/>
          </w:tcPr>
          <w:p w:rsidR="00B57204" w:rsidRPr="00D96AAA" w:rsidRDefault="00B57204" w:rsidP="00D96AAA">
            <w:pPr>
              <w:jc w:val="both"/>
              <w:rPr>
                <w:bCs/>
                <w:color w:val="000000"/>
                <w:lang w:val="ru-RU"/>
              </w:rPr>
            </w:pPr>
            <w:r w:rsidRPr="00D96AAA">
              <w:rPr>
                <w:bCs/>
                <w:color w:val="000000"/>
              </w:rPr>
              <w:t>19</w:t>
            </w:r>
            <w:r w:rsidRPr="00D96AAA">
              <w:rPr>
                <w:bCs/>
                <w:color w:val="000000"/>
                <w:lang w:val="ru-RU"/>
              </w:rPr>
              <w:t>4 060</w:t>
            </w:r>
            <w:r w:rsidRPr="00D96AAA">
              <w:rPr>
                <w:bCs/>
                <w:color w:val="000000"/>
              </w:rPr>
              <w:t>,</w:t>
            </w:r>
            <w:r w:rsidRPr="00D96AAA">
              <w:rPr>
                <w:bCs/>
                <w:color w:val="000000"/>
                <w:lang w:val="ru-RU"/>
              </w:rPr>
              <w:t>27</w:t>
            </w:r>
          </w:p>
        </w:tc>
        <w:tc>
          <w:tcPr>
            <w:tcW w:w="428" w:type="pct"/>
            <w:tcBorders>
              <w:top w:val="single" w:sz="4" w:space="0" w:color="auto"/>
              <w:left w:val="nil"/>
              <w:bottom w:val="single" w:sz="4" w:space="0" w:color="auto"/>
              <w:right w:val="single" w:sz="4" w:space="0" w:color="auto"/>
            </w:tcBorders>
            <w:noWrap/>
          </w:tcPr>
          <w:p w:rsidR="00B57204" w:rsidRPr="00D96AAA" w:rsidRDefault="00B57204" w:rsidP="00D96AAA">
            <w:pPr>
              <w:jc w:val="both"/>
              <w:rPr>
                <w:bCs/>
                <w:color w:val="000000"/>
                <w:lang w:val="ru-RU"/>
              </w:rPr>
            </w:pPr>
            <w:r w:rsidRPr="00D96AAA">
              <w:rPr>
                <w:bCs/>
                <w:color w:val="000000"/>
              </w:rPr>
              <w:t>191</w:t>
            </w:r>
            <w:r w:rsidRPr="00D96AAA">
              <w:rPr>
                <w:bCs/>
                <w:color w:val="000000"/>
                <w:lang w:val="ru-RU"/>
              </w:rPr>
              <w:t>560</w:t>
            </w:r>
            <w:r w:rsidRPr="00D96AAA">
              <w:rPr>
                <w:bCs/>
                <w:color w:val="000000"/>
              </w:rPr>
              <w:t>,</w:t>
            </w:r>
            <w:r w:rsidRPr="00D96AAA">
              <w:rPr>
                <w:bCs/>
                <w:color w:val="000000"/>
                <w:lang w:val="ru-RU"/>
              </w:rPr>
              <w:t>27</w:t>
            </w:r>
          </w:p>
        </w:tc>
        <w:tc>
          <w:tcPr>
            <w:tcW w:w="470" w:type="pct"/>
            <w:tcBorders>
              <w:top w:val="single" w:sz="4" w:space="0" w:color="auto"/>
              <w:left w:val="nil"/>
              <w:bottom w:val="single" w:sz="4" w:space="0" w:color="auto"/>
              <w:right w:val="single" w:sz="4" w:space="0" w:color="auto"/>
            </w:tcBorders>
          </w:tcPr>
          <w:p w:rsidR="00B57204" w:rsidRPr="004E007D" w:rsidRDefault="005F7839" w:rsidP="002B4EA6">
            <w:pPr>
              <w:jc w:val="center"/>
              <w:rPr>
                <w:bCs/>
                <w:color w:val="000000"/>
                <w:sz w:val="22"/>
                <w:szCs w:val="22"/>
              </w:rPr>
            </w:pPr>
            <w:r w:rsidRPr="004E007D">
              <w:rPr>
                <w:bCs/>
                <w:color w:val="000000"/>
                <w:sz w:val="22"/>
                <w:szCs w:val="22"/>
                <w:lang w:val="ru-RU"/>
              </w:rPr>
              <w:t xml:space="preserve">580 </w:t>
            </w:r>
            <w:r>
              <w:rPr>
                <w:bCs/>
                <w:color w:val="000000"/>
                <w:sz w:val="22"/>
                <w:szCs w:val="22"/>
                <w:lang w:val="ru-RU"/>
              </w:rPr>
              <w:t>982</w:t>
            </w:r>
            <w:r w:rsidRPr="004E007D">
              <w:rPr>
                <w:bCs/>
                <w:color w:val="000000"/>
                <w:sz w:val="22"/>
                <w:szCs w:val="22"/>
              </w:rPr>
              <w:t>,</w:t>
            </w:r>
            <w:r w:rsidRPr="004E007D">
              <w:rPr>
                <w:bCs/>
                <w:color w:val="000000"/>
                <w:sz w:val="22"/>
                <w:szCs w:val="22"/>
                <w:lang w:val="ru-RU"/>
              </w:rPr>
              <w:t>8</w:t>
            </w:r>
            <w:r w:rsidRPr="004E007D">
              <w:rPr>
                <w:bCs/>
                <w:color w:val="000000"/>
                <w:sz w:val="22"/>
                <w:szCs w:val="22"/>
              </w:rPr>
              <w:t>1</w:t>
            </w:r>
            <w:r>
              <w:rPr>
                <w:bCs/>
                <w:color w:val="000000"/>
                <w:sz w:val="22"/>
                <w:szCs w:val="22"/>
                <w:lang w:val="ru-RU"/>
              </w:rPr>
              <w:t xml:space="preserve"> </w:t>
            </w:r>
          </w:p>
        </w:tc>
      </w:tr>
      <w:tr w:rsidR="003F4EA5" w:rsidRPr="00FF511C" w:rsidTr="00BE781E">
        <w:trPr>
          <w:trHeight w:val="300"/>
        </w:trPr>
        <w:tc>
          <w:tcPr>
            <w:tcW w:w="287" w:type="pct"/>
            <w:vMerge w:val="restart"/>
            <w:tcBorders>
              <w:top w:val="single" w:sz="4" w:space="0" w:color="auto"/>
              <w:left w:val="single" w:sz="4" w:space="0" w:color="auto"/>
              <w:right w:val="single" w:sz="4" w:space="0" w:color="auto"/>
            </w:tcBorders>
          </w:tcPr>
          <w:p w:rsidR="003F4EA5" w:rsidRPr="00D96AAA" w:rsidRDefault="003F4EA5" w:rsidP="00D96AAA">
            <w:pPr>
              <w:ind w:firstLine="709"/>
              <w:jc w:val="both"/>
              <w:rPr>
                <w:lang w:val="ru-RU" w:eastAsia="ru-RU"/>
              </w:rPr>
            </w:pPr>
          </w:p>
        </w:tc>
        <w:tc>
          <w:tcPr>
            <w:tcW w:w="625" w:type="pct"/>
            <w:vMerge w:val="restart"/>
            <w:tcBorders>
              <w:top w:val="single" w:sz="4" w:space="0" w:color="auto"/>
              <w:left w:val="single" w:sz="4" w:space="0" w:color="auto"/>
              <w:right w:val="single" w:sz="4" w:space="0" w:color="auto"/>
            </w:tcBorders>
          </w:tcPr>
          <w:p w:rsidR="003F4EA5" w:rsidRPr="00D96AAA" w:rsidRDefault="003F4EA5" w:rsidP="00D96AAA">
            <w:pPr>
              <w:jc w:val="both"/>
              <w:rPr>
                <w:lang w:val="ru-RU" w:eastAsia="ru-RU"/>
              </w:rPr>
            </w:pPr>
            <w:r w:rsidRPr="00D96AAA">
              <w:rPr>
                <w:lang w:val="ru-RU" w:eastAsia="ru-RU"/>
              </w:rPr>
              <w:t xml:space="preserve"> Подпрограмма 3</w:t>
            </w:r>
          </w:p>
        </w:tc>
        <w:tc>
          <w:tcPr>
            <w:tcW w:w="660" w:type="pct"/>
            <w:vMerge w:val="restart"/>
            <w:tcBorders>
              <w:top w:val="single" w:sz="4" w:space="0" w:color="auto"/>
              <w:left w:val="nil"/>
              <w:right w:val="single" w:sz="4" w:space="0" w:color="auto"/>
            </w:tcBorders>
          </w:tcPr>
          <w:p w:rsidR="003F4EA5" w:rsidRPr="00D96AAA" w:rsidRDefault="006221D6" w:rsidP="00D96AAA">
            <w:pPr>
              <w:jc w:val="both"/>
              <w:rPr>
                <w:color w:val="000000"/>
                <w:lang w:val="ru-RU"/>
              </w:rPr>
            </w:pPr>
            <w:r w:rsidRPr="00D96AAA">
              <w:rPr>
                <w:color w:val="000000"/>
                <w:lang w:val="ru-RU"/>
              </w:rPr>
              <w:t>«</w:t>
            </w:r>
            <w:r w:rsidR="003F4EA5" w:rsidRPr="00D96AAA">
              <w:rPr>
                <w:color w:val="000000"/>
              </w:rPr>
              <w:t xml:space="preserve">Одарённые дети Тасеевского </w:t>
            </w:r>
            <w:r w:rsidR="003F4EA5" w:rsidRPr="00D96AAA">
              <w:rPr>
                <w:color w:val="000000"/>
              </w:rPr>
              <w:lastRenderedPageBreak/>
              <w:t>района</w:t>
            </w:r>
            <w:r w:rsidRPr="00D96AAA">
              <w:rPr>
                <w:color w:val="000000"/>
                <w:lang w:val="ru-RU"/>
              </w:rPr>
              <w:t>»</w:t>
            </w:r>
          </w:p>
        </w:tc>
        <w:tc>
          <w:tcPr>
            <w:tcW w:w="709" w:type="pct"/>
            <w:tcBorders>
              <w:top w:val="single" w:sz="4" w:space="0" w:color="auto"/>
              <w:left w:val="nil"/>
              <w:bottom w:val="single" w:sz="4" w:space="0" w:color="auto"/>
              <w:right w:val="single" w:sz="4" w:space="0" w:color="auto"/>
            </w:tcBorders>
          </w:tcPr>
          <w:p w:rsidR="003F4EA5" w:rsidRPr="00D96AAA" w:rsidRDefault="003F4EA5" w:rsidP="00D96AAA">
            <w:pPr>
              <w:jc w:val="both"/>
              <w:rPr>
                <w:bCs/>
                <w:lang w:val="ru-RU" w:eastAsia="ru-RU"/>
              </w:rPr>
            </w:pPr>
            <w:r w:rsidRPr="00D96AAA">
              <w:rPr>
                <w:bCs/>
                <w:lang w:val="ru-RU" w:eastAsia="ru-RU"/>
              </w:rPr>
              <w:lastRenderedPageBreak/>
              <w:t xml:space="preserve">всего расходные обязательства по </w:t>
            </w:r>
            <w:r w:rsidRPr="00D96AAA">
              <w:rPr>
                <w:bCs/>
                <w:lang w:val="ru-RU" w:eastAsia="ru-RU"/>
              </w:rPr>
              <w:lastRenderedPageBreak/>
              <w:t>подпрограмме</w:t>
            </w:r>
          </w:p>
        </w:tc>
        <w:tc>
          <w:tcPr>
            <w:tcW w:w="260"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bCs/>
                <w:lang w:val="ru-RU" w:eastAsia="ru-RU"/>
              </w:rPr>
            </w:pPr>
            <w:r w:rsidRPr="00D96AAA">
              <w:rPr>
                <w:bCs/>
                <w:lang w:val="ru-RU" w:eastAsia="ru-RU"/>
              </w:rPr>
              <w:lastRenderedPageBreak/>
              <w:t>х</w:t>
            </w:r>
          </w:p>
        </w:tc>
        <w:tc>
          <w:tcPr>
            <w:tcW w:w="244"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bCs/>
                <w:lang w:val="ru-RU" w:eastAsia="ru-RU"/>
              </w:rPr>
            </w:pPr>
            <w:r w:rsidRPr="00D96AAA">
              <w:rPr>
                <w:bCs/>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bCs/>
                <w:lang w:val="ru-RU" w:eastAsia="ru-RU"/>
              </w:rPr>
            </w:pPr>
            <w:r w:rsidRPr="00D96AAA">
              <w:rPr>
                <w:bCs/>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3F4EA5" w:rsidRPr="00D96AAA" w:rsidRDefault="003F4EA5" w:rsidP="00D96AAA">
            <w:pPr>
              <w:jc w:val="both"/>
              <w:rPr>
                <w:bCs/>
                <w:color w:val="000000"/>
              </w:rPr>
            </w:pPr>
            <w:r w:rsidRPr="00D96AAA">
              <w:rPr>
                <w:bCs/>
                <w:color w:val="000000"/>
              </w:rPr>
              <w:t>505,00</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bCs/>
                <w:color w:val="000000"/>
              </w:rPr>
            </w:pPr>
            <w:r w:rsidRPr="00D96AAA">
              <w:rPr>
                <w:bCs/>
                <w:color w:val="000000"/>
              </w:rPr>
              <w:t>505,00</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bCs/>
                <w:color w:val="000000"/>
              </w:rPr>
            </w:pPr>
            <w:r w:rsidRPr="00D96AAA">
              <w:rPr>
                <w:bCs/>
                <w:color w:val="000000"/>
              </w:rPr>
              <w:t>505,00</w:t>
            </w:r>
          </w:p>
        </w:tc>
        <w:tc>
          <w:tcPr>
            <w:tcW w:w="470" w:type="pct"/>
            <w:tcBorders>
              <w:top w:val="single" w:sz="4" w:space="0" w:color="auto"/>
              <w:left w:val="nil"/>
              <w:bottom w:val="single" w:sz="4" w:space="0" w:color="auto"/>
              <w:right w:val="single" w:sz="4" w:space="0" w:color="auto"/>
            </w:tcBorders>
          </w:tcPr>
          <w:p w:rsidR="003F4EA5" w:rsidRPr="004E007D" w:rsidRDefault="003F4EA5">
            <w:pPr>
              <w:jc w:val="center"/>
              <w:rPr>
                <w:bCs/>
                <w:color w:val="000000"/>
                <w:sz w:val="22"/>
                <w:szCs w:val="22"/>
              </w:rPr>
            </w:pPr>
            <w:r w:rsidRPr="004E007D">
              <w:rPr>
                <w:bCs/>
                <w:color w:val="000000"/>
                <w:sz w:val="22"/>
                <w:szCs w:val="22"/>
              </w:rPr>
              <w:t>1515,00</w:t>
            </w:r>
          </w:p>
        </w:tc>
      </w:tr>
      <w:tr w:rsidR="003F4EA5" w:rsidRPr="00E43F4B" w:rsidTr="00BE781E">
        <w:trPr>
          <w:trHeight w:val="300"/>
        </w:trPr>
        <w:tc>
          <w:tcPr>
            <w:tcW w:w="287" w:type="pct"/>
            <w:vMerge/>
            <w:tcBorders>
              <w:left w:val="single" w:sz="4" w:space="0" w:color="auto"/>
              <w:right w:val="single" w:sz="4" w:space="0" w:color="auto"/>
            </w:tcBorders>
          </w:tcPr>
          <w:p w:rsidR="003F4EA5" w:rsidRPr="00D96AAA" w:rsidRDefault="003F4EA5" w:rsidP="00D96AAA">
            <w:pPr>
              <w:ind w:firstLine="709"/>
              <w:jc w:val="both"/>
              <w:rPr>
                <w:lang w:val="ru-RU" w:eastAsia="ru-RU"/>
              </w:rPr>
            </w:pPr>
          </w:p>
        </w:tc>
        <w:tc>
          <w:tcPr>
            <w:tcW w:w="625" w:type="pct"/>
            <w:vMerge/>
            <w:tcBorders>
              <w:left w:val="single" w:sz="4" w:space="0" w:color="auto"/>
              <w:right w:val="single" w:sz="4" w:space="0" w:color="auto"/>
            </w:tcBorders>
          </w:tcPr>
          <w:p w:rsidR="003F4EA5" w:rsidRPr="00D96AAA" w:rsidRDefault="003F4EA5" w:rsidP="00D96AAA">
            <w:pPr>
              <w:ind w:firstLine="709"/>
              <w:jc w:val="both"/>
              <w:rPr>
                <w:lang w:val="ru-RU" w:eastAsia="ru-RU"/>
              </w:rPr>
            </w:pPr>
          </w:p>
        </w:tc>
        <w:tc>
          <w:tcPr>
            <w:tcW w:w="660" w:type="pct"/>
            <w:vMerge/>
            <w:tcBorders>
              <w:left w:val="nil"/>
              <w:right w:val="single" w:sz="4" w:space="0" w:color="auto"/>
            </w:tcBorders>
            <w:vAlign w:val="center"/>
          </w:tcPr>
          <w:p w:rsidR="003F4EA5" w:rsidRPr="00D96AAA" w:rsidRDefault="003F4EA5" w:rsidP="00D96AAA">
            <w:pPr>
              <w:widowControl w:val="0"/>
              <w:autoSpaceDE w:val="0"/>
              <w:autoSpaceDN w:val="0"/>
              <w:adjustRightInd w:val="0"/>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3F4EA5" w:rsidRPr="00D96AAA" w:rsidRDefault="003F4EA5" w:rsidP="00D96AAA">
            <w:pPr>
              <w:jc w:val="both"/>
              <w:rPr>
                <w:lang w:val="ru-RU" w:eastAsia="ru-RU"/>
              </w:rPr>
            </w:pPr>
            <w:r w:rsidRPr="00D96AAA">
              <w:rPr>
                <w:lang w:val="ru-RU" w:eastAsia="ru-RU"/>
              </w:rPr>
              <w:t>в том числе по ГРБС:</w:t>
            </w:r>
          </w:p>
        </w:tc>
        <w:tc>
          <w:tcPr>
            <w:tcW w:w="260"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244"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226"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169"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493" w:type="pct"/>
            <w:tcBorders>
              <w:top w:val="single" w:sz="4" w:space="0" w:color="auto"/>
              <w:left w:val="single" w:sz="4" w:space="0" w:color="auto"/>
              <w:bottom w:val="single" w:sz="4" w:space="0" w:color="auto"/>
              <w:right w:val="single" w:sz="4" w:space="0" w:color="auto"/>
            </w:tcBorders>
            <w:noWrap/>
          </w:tcPr>
          <w:p w:rsidR="003F4EA5" w:rsidRPr="00D96AAA" w:rsidRDefault="003F4EA5" w:rsidP="00D96AAA">
            <w:pPr>
              <w:jc w:val="both"/>
              <w:rPr>
                <w:color w:val="000000"/>
                <w:lang w:val="ru-RU"/>
              </w:rPr>
            </w:pPr>
            <w:r w:rsidRPr="00D96AAA">
              <w:rPr>
                <w:color w:val="000000"/>
              </w:rPr>
              <w:t> </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color w:val="000000"/>
                <w:lang w:val="ru-RU"/>
              </w:rPr>
            </w:pPr>
            <w:r w:rsidRPr="00D96AAA">
              <w:rPr>
                <w:color w:val="000000"/>
              </w:rPr>
              <w:t> </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color w:val="000000"/>
                <w:lang w:val="ru-RU"/>
              </w:rPr>
            </w:pPr>
            <w:r w:rsidRPr="00D96AAA">
              <w:rPr>
                <w:color w:val="000000"/>
              </w:rPr>
              <w:t> </w:t>
            </w:r>
          </w:p>
        </w:tc>
        <w:tc>
          <w:tcPr>
            <w:tcW w:w="470" w:type="pct"/>
            <w:tcBorders>
              <w:top w:val="single" w:sz="4" w:space="0" w:color="auto"/>
              <w:left w:val="nil"/>
              <w:bottom w:val="single" w:sz="4" w:space="0" w:color="auto"/>
              <w:right w:val="single" w:sz="4" w:space="0" w:color="auto"/>
            </w:tcBorders>
          </w:tcPr>
          <w:p w:rsidR="003F4EA5" w:rsidRPr="004E007D" w:rsidRDefault="003F4EA5">
            <w:pPr>
              <w:jc w:val="center"/>
              <w:rPr>
                <w:color w:val="000000"/>
                <w:lang w:val="ru-RU"/>
              </w:rPr>
            </w:pPr>
            <w:r w:rsidRPr="004E007D">
              <w:rPr>
                <w:color w:val="000000"/>
              </w:rPr>
              <w:t> </w:t>
            </w:r>
          </w:p>
        </w:tc>
      </w:tr>
      <w:tr w:rsidR="003F4EA5" w:rsidRPr="00FF511C" w:rsidTr="00BE781E">
        <w:trPr>
          <w:trHeight w:val="300"/>
        </w:trPr>
        <w:tc>
          <w:tcPr>
            <w:tcW w:w="287" w:type="pct"/>
            <w:vMerge/>
            <w:tcBorders>
              <w:left w:val="single" w:sz="4" w:space="0" w:color="auto"/>
              <w:right w:val="single" w:sz="4" w:space="0" w:color="auto"/>
            </w:tcBorders>
          </w:tcPr>
          <w:p w:rsidR="003F4EA5" w:rsidRPr="00D96AAA" w:rsidRDefault="003F4EA5" w:rsidP="00D96AAA">
            <w:pPr>
              <w:ind w:firstLine="709"/>
              <w:jc w:val="both"/>
              <w:rPr>
                <w:lang w:val="ru-RU" w:eastAsia="ru-RU"/>
              </w:rPr>
            </w:pPr>
          </w:p>
        </w:tc>
        <w:tc>
          <w:tcPr>
            <w:tcW w:w="625" w:type="pct"/>
            <w:vMerge/>
            <w:tcBorders>
              <w:left w:val="single" w:sz="4" w:space="0" w:color="auto"/>
              <w:right w:val="single" w:sz="4" w:space="0" w:color="auto"/>
            </w:tcBorders>
          </w:tcPr>
          <w:p w:rsidR="003F4EA5" w:rsidRPr="00D96AAA" w:rsidRDefault="003F4EA5" w:rsidP="00D96AAA">
            <w:pPr>
              <w:ind w:firstLine="709"/>
              <w:jc w:val="both"/>
              <w:rPr>
                <w:lang w:val="ru-RU" w:eastAsia="ru-RU"/>
              </w:rPr>
            </w:pPr>
          </w:p>
        </w:tc>
        <w:tc>
          <w:tcPr>
            <w:tcW w:w="660" w:type="pct"/>
            <w:vMerge/>
            <w:tcBorders>
              <w:left w:val="nil"/>
              <w:right w:val="single" w:sz="4" w:space="0" w:color="auto"/>
            </w:tcBorders>
            <w:vAlign w:val="center"/>
          </w:tcPr>
          <w:p w:rsidR="003F4EA5" w:rsidRPr="00D96AAA" w:rsidRDefault="003F4EA5" w:rsidP="00D96AAA">
            <w:pPr>
              <w:widowControl w:val="0"/>
              <w:autoSpaceDE w:val="0"/>
              <w:autoSpaceDN w:val="0"/>
              <w:adjustRightInd w:val="0"/>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3F4EA5" w:rsidRPr="00D96AAA" w:rsidRDefault="003F4EA5" w:rsidP="00D96AAA">
            <w:pPr>
              <w:jc w:val="both"/>
              <w:rPr>
                <w:lang w:val="ru-RU" w:eastAsia="ru-RU"/>
              </w:rPr>
            </w:pPr>
            <w:r w:rsidRPr="00D96AAA">
              <w:rPr>
                <w:lang w:val="ru-RU" w:eastAsia="ru-RU"/>
              </w:rPr>
              <w:t xml:space="preserve"> </w:t>
            </w:r>
            <w:r w:rsidRPr="00D96AAA">
              <w:rPr>
                <w:color w:val="000000"/>
                <w:lang w:val="ru-RU"/>
              </w:rPr>
              <w:t>управление образования администрации Тасеевского района</w:t>
            </w:r>
          </w:p>
        </w:tc>
        <w:tc>
          <w:tcPr>
            <w:tcW w:w="260"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r w:rsidRPr="00D96AAA">
              <w:rPr>
                <w:lang w:val="ru-RU" w:eastAsia="ru-RU"/>
              </w:rPr>
              <w:t>0 078</w:t>
            </w:r>
          </w:p>
        </w:tc>
        <w:tc>
          <w:tcPr>
            <w:tcW w:w="244"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226"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169"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493" w:type="pct"/>
            <w:tcBorders>
              <w:top w:val="single" w:sz="4" w:space="0" w:color="auto"/>
              <w:left w:val="single" w:sz="4" w:space="0" w:color="auto"/>
              <w:bottom w:val="single" w:sz="4" w:space="0" w:color="auto"/>
              <w:right w:val="single" w:sz="4" w:space="0" w:color="auto"/>
            </w:tcBorders>
            <w:noWrap/>
          </w:tcPr>
          <w:p w:rsidR="003F4EA5" w:rsidRPr="00D96AAA" w:rsidRDefault="003F4EA5" w:rsidP="00D96AAA">
            <w:pPr>
              <w:jc w:val="both"/>
              <w:rPr>
                <w:color w:val="000000"/>
              </w:rPr>
            </w:pPr>
            <w:r w:rsidRPr="00D96AAA">
              <w:rPr>
                <w:color w:val="000000"/>
              </w:rPr>
              <w:t>475,00</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color w:val="000000"/>
              </w:rPr>
            </w:pPr>
            <w:r w:rsidRPr="00D96AAA">
              <w:rPr>
                <w:color w:val="000000"/>
              </w:rPr>
              <w:t>475,00</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color w:val="000000"/>
              </w:rPr>
            </w:pPr>
            <w:r w:rsidRPr="00D96AAA">
              <w:rPr>
                <w:color w:val="000000"/>
              </w:rPr>
              <w:t>475,00</w:t>
            </w:r>
          </w:p>
        </w:tc>
        <w:tc>
          <w:tcPr>
            <w:tcW w:w="470" w:type="pct"/>
            <w:tcBorders>
              <w:top w:val="single" w:sz="4" w:space="0" w:color="auto"/>
              <w:left w:val="nil"/>
              <w:bottom w:val="single" w:sz="4" w:space="0" w:color="auto"/>
              <w:right w:val="single" w:sz="4" w:space="0" w:color="auto"/>
            </w:tcBorders>
          </w:tcPr>
          <w:p w:rsidR="003F4EA5" w:rsidRPr="004E007D" w:rsidRDefault="003F4EA5">
            <w:pPr>
              <w:jc w:val="center"/>
              <w:rPr>
                <w:bCs/>
                <w:color w:val="000000"/>
                <w:sz w:val="22"/>
                <w:szCs w:val="22"/>
              </w:rPr>
            </w:pPr>
            <w:r w:rsidRPr="004E007D">
              <w:rPr>
                <w:bCs/>
                <w:color w:val="000000"/>
                <w:sz w:val="22"/>
                <w:szCs w:val="22"/>
              </w:rPr>
              <w:t>1425,00</w:t>
            </w:r>
          </w:p>
        </w:tc>
      </w:tr>
      <w:tr w:rsidR="003F4EA5" w:rsidRPr="00FF511C" w:rsidTr="00BE781E">
        <w:trPr>
          <w:trHeight w:val="316"/>
        </w:trPr>
        <w:tc>
          <w:tcPr>
            <w:tcW w:w="287" w:type="pct"/>
            <w:vMerge/>
            <w:tcBorders>
              <w:left w:val="single" w:sz="4" w:space="0" w:color="auto"/>
              <w:bottom w:val="single" w:sz="4" w:space="0" w:color="auto"/>
              <w:right w:val="single" w:sz="4" w:space="0" w:color="auto"/>
            </w:tcBorders>
          </w:tcPr>
          <w:p w:rsidR="003F4EA5" w:rsidRPr="00D96AAA" w:rsidRDefault="003F4EA5" w:rsidP="00D96AAA">
            <w:pPr>
              <w:ind w:firstLine="709"/>
              <w:jc w:val="both"/>
              <w:rPr>
                <w:lang w:val="ru-RU" w:eastAsia="ru-RU"/>
              </w:rPr>
            </w:pPr>
          </w:p>
        </w:tc>
        <w:tc>
          <w:tcPr>
            <w:tcW w:w="625" w:type="pct"/>
            <w:vMerge/>
            <w:tcBorders>
              <w:left w:val="single" w:sz="4" w:space="0" w:color="auto"/>
              <w:bottom w:val="single" w:sz="4" w:space="0" w:color="auto"/>
              <w:right w:val="single" w:sz="4" w:space="0" w:color="auto"/>
            </w:tcBorders>
          </w:tcPr>
          <w:p w:rsidR="003F4EA5" w:rsidRPr="00D96AAA" w:rsidRDefault="003F4EA5" w:rsidP="00D96AAA">
            <w:pPr>
              <w:ind w:firstLine="709"/>
              <w:jc w:val="both"/>
              <w:rPr>
                <w:lang w:val="ru-RU" w:eastAsia="ru-RU"/>
              </w:rPr>
            </w:pPr>
          </w:p>
        </w:tc>
        <w:tc>
          <w:tcPr>
            <w:tcW w:w="660" w:type="pct"/>
            <w:vMerge/>
            <w:tcBorders>
              <w:left w:val="nil"/>
              <w:bottom w:val="single" w:sz="4" w:space="0" w:color="auto"/>
              <w:right w:val="single" w:sz="4" w:space="0" w:color="auto"/>
            </w:tcBorders>
            <w:vAlign w:val="center"/>
          </w:tcPr>
          <w:p w:rsidR="003F4EA5" w:rsidRPr="00D96AAA" w:rsidRDefault="003F4EA5" w:rsidP="00D96AAA">
            <w:pPr>
              <w:widowControl w:val="0"/>
              <w:autoSpaceDE w:val="0"/>
              <w:autoSpaceDN w:val="0"/>
              <w:adjustRightInd w:val="0"/>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3F4EA5" w:rsidRPr="00D96AAA" w:rsidRDefault="003F4EA5" w:rsidP="00D96AAA">
            <w:pPr>
              <w:jc w:val="both"/>
              <w:rPr>
                <w:lang w:val="ru-RU" w:eastAsia="ru-RU"/>
              </w:rPr>
            </w:pPr>
            <w:r w:rsidRPr="00D96AAA">
              <w:rPr>
                <w:color w:val="000000"/>
                <w:lang w:val="ru-RU"/>
              </w:rPr>
              <w:t>Отдел по вопросам культуры, физической культуры и спорта администрации Тасеевского района</w:t>
            </w:r>
          </w:p>
        </w:tc>
        <w:tc>
          <w:tcPr>
            <w:tcW w:w="260" w:type="pct"/>
            <w:tcBorders>
              <w:top w:val="single" w:sz="4" w:space="0" w:color="auto"/>
              <w:left w:val="nil"/>
              <w:bottom w:val="single" w:sz="4" w:space="0" w:color="auto"/>
              <w:right w:val="single" w:sz="4" w:space="0" w:color="auto"/>
            </w:tcBorders>
            <w:noWrap/>
            <w:vAlign w:val="center"/>
          </w:tcPr>
          <w:p w:rsidR="003F4EA5" w:rsidRPr="00D96AAA" w:rsidRDefault="008F2C39" w:rsidP="00D96AAA">
            <w:pPr>
              <w:ind w:firstLine="709"/>
              <w:jc w:val="both"/>
              <w:rPr>
                <w:lang w:val="ru-RU" w:eastAsia="ru-RU"/>
              </w:rPr>
            </w:pPr>
            <w:r w:rsidRPr="00D96AAA">
              <w:rPr>
                <w:lang w:val="ru-RU" w:eastAsia="ru-RU"/>
              </w:rPr>
              <w:t>0005</w:t>
            </w:r>
          </w:p>
        </w:tc>
        <w:tc>
          <w:tcPr>
            <w:tcW w:w="244"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r w:rsidRPr="00D96AAA">
              <w:rPr>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r w:rsidRPr="00D96AAA">
              <w:rPr>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3F4EA5" w:rsidRPr="00D96AAA" w:rsidRDefault="003F4EA5" w:rsidP="00D96AAA">
            <w:pPr>
              <w:jc w:val="both"/>
              <w:rPr>
                <w:color w:val="000000"/>
              </w:rPr>
            </w:pPr>
            <w:r w:rsidRPr="00D96AAA">
              <w:rPr>
                <w:color w:val="000000"/>
              </w:rPr>
              <w:t>30,00</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color w:val="000000"/>
              </w:rPr>
            </w:pPr>
            <w:r w:rsidRPr="00D96AAA">
              <w:rPr>
                <w:color w:val="000000"/>
              </w:rPr>
              <w:t>30,00</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color w:val="000000"/>
              </w:rPr>
            </w:pPr>
            <w:r w:rsidRPr="00D96AAA">
              <w:rPr>
                <w:color w:val="000000"/>
              </w:rPr>
              <w:t>30,00</w:t>
            </w:r>
          </w:p>
        </w:tc>
        <w:tc>
          <w:tcPr>
            <w:tcW w:w="470" w:type="pct"/>
            <w:tcBorders>
              <w:top w:val="single" w:sz="4" w:space="0" w:color="auto"/>
              <w:left w:val="nil"/>
              <w:bottom w:val="single" w:sz="4" w:space="0" w:color="auto"/>
              <w:right w:val="single" w:sz="4" w:space="0" w:color="auto"/>
            </w:tcBorders>
          </w:tcPr>
          <w:p w:rsidR="003F4EA5" w:rsidRPr="004E007D" w:rsidRDefault="003F4EA5">
            <w:pPr>
              <w:jc w:val="center"/>
              <w:rPr>
                <w:bCs/>
                <w:color w:val="000000"/>
                <w:sz w:val="22"/>
                <w:szCs w:val="22"/>
              </w:rPr>
            </w:pPr>
            <w:r w:rsidRPr="004E007D">
              <w:rPr>
                <w:bCs/>
                <w:color w:val="000000"/>
                <w:sz w:val="22"/>
                <w:szCs w:val="22"/>
              </w:rPr>
              <w:t>90,00</w:t>
            </w:r>
          </w:p>
        </w:tc>
      </w:tr>
      <w:tr w:rsidR="00B57204" w:rsidRPr="00FF511C" w:rsidTr="00BE781E">
        <w:trPr>
          <w:trHeight w:val="300"/>
        </w:trPr>
        <w:tc>
          <w:tcPr>
            <w:tcW w:w="287" w:type="pct"/>
            <w:vMerge w:val="restart"/>
            <w:tcBorders>
              <w:top w:val="single" w:sz="4" w:space="0" w:color="auto"/>
              <w:left w:val="single" w:sz="4" w:space="0" w:color="auto"/>
              <w:right w:val="single" w:sz="4" w:space="0" w:color="auto"/>
            </w:tcBorders>
          </w:tcPr>
          <w:p w:rsidR="00B57204" w:rsidRPr="00D96AAA" w:rsidRDefault="00B57204" w:rsidP="00D96AAA">
            <w:pPr>
              <w:ind w:firstLine="709"/>
              <w:jc w:val="both"/>
              <w:rPr>
                <w:lang w:val="ru-RU" w:eastAsia="ru-RU"/>
              </w:rPr>
            </w:pPr>
          </w:p>
        </w:tc>
        <w:tc>
          <w:tcPr>
            <w:tcW w:w="625" w:type="pct"/>
            <w:vMerge w:val="restart"/>
            <w:tcBorders>
              <w:top w:val="single" w:sz="4" w:space="0" w:color="auto"/>
              <w:left w:val="single" w:sz="4" w:space="0" w:color="auto"/>
              <w:right w:val="single" w:sz="4" w:space="0" w:color="auto"/>
            </w:tcBorders>
          </w:tcPr>
          <w:p w:rsidR="00B57204" w:rsidRPr="00D96AAA" w:rsidRDefault="00B57204" w:rsidP="00D96AAA">
            <w:pPr>
              <w:jc w:val="both"/>
              <w:rPr>
                <w:lang w:val="ru-RU" w:eastAsia="ru-RU"/>
              </w:rPr>
            </w:pPr>
            <w:r w:rsidRPr="00D96AAA">
              <w:rPr>
                <w:lang w:val="ru-RU" w:eastAsia="ru-RU"/>
              </w:rPr>
              <w:t xml:space="preserve"> Подпрограмма 4</w:t>
            </w:r>
          </w:p>
        </w:tc>
        <w:tc>
          <w:tcPr>
            <w:tcW w:w="660" w:type="pct"/>
            <w:vMerge w:val="restart"/>
            <w:tcBorders>
              <w:top w:val="single" w:sz="4" w:space="0" w:color="auto"/>
              <w:left w:val="nil"/>
              <w:right w:val="single" w:sz="4" w:space="0" w:color="auto"/>
            </w:tcBorders>
          </w:tcPr>
          <w:p w:rsidR="00B57204" w:rsidRPr="00D96AAA" w:rsidRDefault="00B57204" w:rsidP="00D96AAA">
            <w:pPr>
              <w:jc w:val="both"/>
              <w:rPr>
                <w:color w:val="000000"/>
                <w:lang w:val="ru-RU"/>
              </w:rPr>
            </w:pPr>
            <w:r w:rsidRPr="00D96AAA">
              <w:rPr>
                <w:color w:val="000000"/>
                <w:lang w:val="ru-RU"/>
              </w:rPr>
              <w:t xml:space="preserve">«Отдых детей и подростков Тасеевского района в каникулярное время» </w:t>
            </w:r>
          </w:p>
        </w:tc>
        <w:tc>
          <w:tcPr>
            <w:tcW w:w="709" w:type="pct"/>
            <w:tcBorders>
              <w:top w:val="single" w:sz="4" w:space="0" w:color="auto"/>
              <w:left w:val="nil"/>
              <w:bottom w:val="single" w:sz="4" w:space="0" w:color="auto"/>
              <w:right w:val="single" w:sz="4" w:space="0" w:color="auto"/>
            </w:tcBorders>
          </w:tcPr>
          <w:p w:rsidR="00B57204" w:rsidRPr="00D96AAA" w:rsidRDefault="00B57204" w:rsidP="00D96AAA">
            <w:pPr>
              <w:jc w:val="both"/>
              <w:rPr>
                <w:bCs/>
                <w:lang w:val="ru-RU" w:eastAsia="ru-RU"/>
              </w:rPr>
            </w:pPr>
            <w:r w:rsidRPr="00D96AAA">
              <w:rPr>
                <w:bCs/>
                <w:lang w:val="ru-RU" w:eastAsia="ru-RU"/>
              </w:rPr>
              <w:t>всего расходные обязательства по подпрограмме</w:t>
            </w:r>
          </w:p>
        </w:tc>
        <w:tc>
          <w:tcPr>
            <w:tcW w:w="260"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bCs/>
                <w:lang w:val="ru-RU" w:eastAsia="ru-RU"/>
              </w:rPr>
            </w:pPr>
            <w:r w:rsidRPr="00D96AAA">
              <w:rPr>
                <w:bCs/>
                <w:lang w:val="ru-RU" w:eastAsia="ru-RU"/>
              </w:rPr>
              <w:t>х</w:t>
            </w:r>
          </w:p>
        </w:tc>
        <w:tc>
          <w:tcPr>
            <w:tcW w:w="244"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bCs/>
                <w:lang w:val="ru-RU" w:eastAsia="ru-RU"/>
              </w:rPr>
            </w:pPr>
            <w:r w:rsidRPr="00D96AAA">
              <w:rPr>
                <w:bCs/>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B57204" w:rsidRPr="00D96AAA" w:rsidRDefault="00B57204" w:rsidP="00D96AAA">
            <w:pPr>
              <w:ind w:firstLine="709"/>
              <w:jc w:val="both"/>
              <w:rPr>
                <w:bCs/>
                <w:lang w:val="ru-RU" w:eastAsia="ru-RU"/>
              </w:rPr>
            </w:pPr>
            <w:r w:rsidRPr="00D96AAA">
              <w:rPr>
                <w:bCs/>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B57204" w:rsidRPr="00D96AAA" w:rsidRDefault="005F7839" w:rsidP="00D96AAA">
            <w:pPr>
              <w:jc w:val="both"/>
              <w:rPr>
                <w:bCs/>
                <w:color w:val="000000"/>
              </w:rPr>
            </w:pPr>
            <w:r w:rsidRPr="00D96AAA">
              <w:rPr>
                <w:bCs/>
                <w:color w:val="000000"/>
                <w:lang w:val="ru-RU"/>
              </w:rPr>
              <w:t>2 985,40</w:t>
            </w:r>
          </w:p>
        </w:tc>
        <w:tc>
          <w:tcPr>
            <w:tcW w:w="428" w:type="pct"/>
            <w:tcBorders>
              <w:top w:val="single" w:sz="4" w:space="0" w:color="auto"/>
              <w:left w:val="nil"/>
              <w:bottom w:val="single" w:sz="4" w:space="0" w:color="auto"/>
              <w:right w:val="single" w:sz="4" w:space="0" w:color="auto"/>
            </w:tcBorders>
            <w:noWrap/>
          </w:tcPr>
          <w:p w:rsidR="00B57204" w:rsidRPr="00D96AAA" w:rsidRDefault="00B57204" w:rsidP="00D96AAA">
            <w:pPr>
              <w:jc w:val="both"/>
            </w:pPr>
            <w:r w:rsidRPr="00D96AAA">
              <w:rPr>
                <w:bCs/>
                <w:color w:val="000000"/>
                <w:lang w:val="ru-RU"/>
              </w:rPr>
              <w:t>3087,4</w:t>
            </w:r>
            <w:r w:rsidRPr="00D96AAA">
              <w:rPr>
                <w:bCs/>
                <w:color w:val="000000"/>
              </w:rPr>
              <w:t>0</w:t>
            </w:r>
          </w:p>
        </w:tc>
        <w:tc>
          <w:tcPr>
            <w:tcW w:w="428" w:type="pct"/>
            <w:tcBorders>
              <w:top w:val="single" w:sz="4" w:space="0" w:color="auto"/>
              <w:left w:val="nil"/>
              <w:bottom w:val="single" w:sz="4" w:space="0" w:color="auto"/>
              <w:right w:val="single" w:sz="4" w:space="0" w:color="auto"/>
            </w:tcBorders>
            <w:noWrap/>
          </w:tcPr>
          <w:p w:rsidR="00B57204" w:rsidRPr="00D96AAA" w:rsidRDefault="00B57204" w:rsidP="00D96AAA">
            <w:pPr>
              <w:jc w:val="both"/>
            </w:pPr>
            <w:r w:rsidRPr="00D96AAA">
              <w:rPr>
                <w:bCs/>
                <w:color w:val="000000"/>
                <w:lang w:val="ru-RU"/>
              </w:rPr>
              <w:t>3087,4</w:t>
            </w:r>
            <w:r w:rsidRPr="00D96AAA">
              <w:rPr>
                <w:bCs/>
                <w:color w:val="000000"/>
              </w:rPr>
              <w:t>0</w:t>
            </w:r>
          </w:p>
        </w:tc>
        <w:tc>
          <w:tcPr>
            <w:tcW w:w="470" w:type="pct"/>
            <w:tcBorders>
              <w:top w:val="single" w:sz="4" w:space="0" w:color="auto"/>
              <w:left w:val="nil"/>
              <w:bottom w:val="single" w:sz="4" w:space="0" w:color="auto"/>
              <w:right w:val="single" w:sz="4" w:space="0" w:color="auto"/>
            </w:tcBorders>
          </w:tcPr>
          <w:p w:rsidR="00B57204" w:rsidRPr="004E007D" w:rsidRDefault="005F7839" w:rsidP="005F7839">
            <w:pPr>
              <w:jc w:val="center"/>
              <w:rPr>
                <w:bCs/>
                <w:color w:val="000000"/>
                <w:sz w:val="22"/>
                <w:szCs w:val="22"/>
                <w:lang w:val="ru-RU"/>
              </w:rPr>
            </w:pPr>
            <w:r>
              <w:rPr>
                <w:bCs/>
                <w:color w:val="000000"/>
                <w:sz w:val="22"/>
                <w:szCs w:val="22"/>
                <w:lang w:val="ru-RU"/>
              </w:rPr>
              <w:t>9 160</w:t>
            </w:r>
            <w:r w:rsidR="00B57204" w:rsidRPr="004E007D">
              <w:rPr>
                <w:bCs/>
                <w:color w:val="000000"/>
                <w:sz w:val="22"/>
                <w:szCs w:val="22"/>
                <w:lang w:val="ru-RU"/>
              </w:rPr>
              <w:t>,20</w:t>
            </w:r>
          </w:p>
        </w:tc>
      </w:tr>
      <w:tr w:rsidR="003F4EA5" w:rsidRPr="00E43F4B" w:rsidTr="00BE781E">
        <w:trPr>
          <w:trHeight w:val="300"/>
        </w:trPr>
        <w:tc>
          <w:tcPr>
            <w:tcW w:w="287" w:type="pct"/>
            <w:vMerge/>
            <w:tcBorders>
              <w:left w:val="single" w:sz="4" w:space="0" w:color="auto"/>
              <w:right w:val="single" w:sz="4" w:space="0" w:color="auto"/>
            </w:tcBorders>
          </w:tcPr>
          <w:p w:rsidR="003F4EA5" w:rsidRPr="00D96AAA" w:rsidRDefault="003F4EA5" w:rsidP="00D96AAA">
            <w:pPr>
              <w:ind w:firstLine="709"/>
              <w:jc w:val="both"/>
              <w:rPr>
                <w:lang w:val="ru-RU" w:eastAsia="ru-RU"/>
              </w:rPr>
            </w:pPr>
          </w:p>
        </w:tc>
        <w:tc>
          <w:tcPr>
            <w:tcW w:w="625" w:type="pct"/>
            <w:vMerge/>
            <w:tcBorders>
              <w:left w:val="single" w:sz="4" w:space="0" w:color="auto"/>
              <w:right w:val="single" w:sz="4" w:space="0" w:color="auto"/>
            </w:tcBorders>
          </w:tcPr>
          <w:p w:rsidR="003F4EA5" w:rsidRPr="00D96AAA" w:rsidRDefault="003F4EA5" w:rsidP="00D96AAA">
            <w:pPr>
              <w:ind w:firstLine="709"/>
              <w:jc w:val="both"/>
              <w:rPr>
                <w:lang w:val="ru-RU" w:eastAsia="ru-RU"/>
              </w:rPr>
            </w:pPr>
          </w:p>
        </w:tc>
        <w:tc>
          <w:tcPr>
            <w:tcW w:w="660" w:type="pct"/>
            <w:vMerge/>
            <w:tcBorders>
              <w:left w:val="nil"/>
              <w:right w:val="single" w:sz="4" w:space="0" w:color="auto"/>
            </w:tcBorders>
            <w:vAlign w:val="center"/>
          </w:tcPr>
          <w:p w:rsidR="003F4EA5" w:rsidRPr="00D96AAA" w:rsidRDefault="003F4EA5" w:rsidP="00D96AAA">
            <w:pPr>
              <w:widowControl w:val="0"/>
              <w:autoSpaceDE w:val="0"/>
              <w:autoSpaceDN w:val="0"/>
              <w:adjustRightInd w:val="0"/>
              <w:ind w:firstLine="709"/>
              <w:jc w:val="both"/>
              <w:rPr>
                <w:lang w:val="ru-RU" w:eastAsia="ru-RU"/>
              </w:rPr>
            </w:pPr>
          </w:p>
        </w:tc>
        <w:tc>
          <w:tcPr>
            <w:tcW w:w="709" w:type="pct"/>
            <w:tcBorders>
              <w:top w:val="nil"/>
              <w:left w:val="nil"/>
              <w:bottom w:val="single" w:sz="4" w:space="0" w:color="auto"/>
              <w:right w:val="single" w:sz="4" w:space="0" w:color="auto"/>
            </w:tcBorders>
          </w:tcPr>
          <w:p w:rsidR="003F4EA5" w:rsidRPr="00D96AAA" w:rsidRDefault="003F4EA5" w:rsidP="00D96AAA">
            <w:pPr>
              <w:jc w:val="both"/>
              <w:rPr>
                <w:lang w:val="ru-RU" w:eastAsia="ru-RU"/>
              </w:rPr>
            </w:pPr>
            <w:r w:rsidRPr="00D96AAA">
              <w:rPr>
                <w:lang w:val="ru-RU" w:eastAsia="ru-RU"/>
              </w:rPr>
              <w:t>в том числе по ГРБС:</w:t>
            </w:r>
          </w:p>
        </w:tc>
        <w:tc>
          <w:tcPr>
            <w:tcW w:w="260" w:type="pct"/>
            <w:tcBorders>
              <w:top w:val="nil"/>
              <w:left w:val="nil"/>
              <w:bottom w:val="single" w:sz="4" w:space="0" w:color="auto"/>
              <w:right w:val="single" w:sz="4" w:space="0" w:color="auto"/>
            </w:tcBorders>
            <w:noWrap/>
          </w:tcPr>
          <w:p w:rsidR="003F4EA5" w:rsidRPr="00D96AAA" w:rsidRDefault="003F4EA5" w:rsidP="00D96AAA">
            <w:pPr>
              <w:ind w:firstLine="709"/>
              <w:jc w:val="both"/>
              <w:rPr>
                <w:lang w:val="ru-RU" w:eastAsia="ru-RU"/>
              </w:rPr>
            </w:pPr>
          </w:p>
        </w:tc>
        <w:tc>
          <w:tcPr>
            <w:tcW w:w="244" w:type="pct"/>
            <w:tcBorders>
              <w:top w:val="nil"/>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226" w:type="pct"/>
            <w:tcBorders>
              <w:top w:val="nil"/>
              <w:left w:val="nil"/>
              <w:bottom w:val="single" w:sz="4" w:space="0" w:color="auto"/>
              <w:right w:val="single" w:sz="4" w:space="0" w:color="auto"/>
            </w:tcBorders>
            <w:noWrap/>
          </w:tcPr>
          <w:p w:rsidR="003F4EA5" w:rsidRPr="00D96AAA" w:rsidRDefault="003F4EA5" w:rsidP="00D96AAA">
            <w:pPr>
              <w:ind w:firstLine="709"/>
              <w:jc w:val="both"/>
              <w:rPr>
                <w:lang w:val="ru-RU" w:eastAsia="ru-RU"/>
              </w:rPr>
            </w:pPr>
          </w:p>
        </w:tc>
        <w:tc>
          <w:tcPr>
            <w:tcW w:w="169" w:type="pct"/>
            <w:tcBorders>
              <w:top w:val="nil"/>
              <w:left w:val="nil"/>
              <w:bottom w:val="single" w:sz="4" w:space="0" w:color="auto"/>
              <w:right w:val="single" w:sz="4" w:space="0" w:color="auto"/>
            </w:tcBorders>
            <w:noWrap/>
          </w:tcPr>
          <w:p w:rsidR="003F4EA5" w:rsidRPr="00D96AAA" w:rsidRDefault="003F4EA5" w:rsidP="00D96AAA">
            <w:pPr>
              <w:ind w:firstLine="709"/>
              <w:jc w:val="both"/>
              <w:rPr>
                <w:lang w:val="ru-RU" w:eastAsia="ru-RU"/>
              </w:rPr>
            </w:pPr>
          </w:p>
        </w:tc>
        <w:tc>
          <w:tcPr>
            <w:tcW w:w="493" w:type="pct"/>
            <w:tcBorders>
              <w:top w:val="nil"/>
              <w:left w:val="single" w:sz="4" w:space="0" w:color="auto"/>
              <w:bottom w:val="single" w:sz="4" w:space="0" w:color="auto"/>
              <w:right w:val="single" w:sz="4" w:space="0" w:color="auto"/>
            </w:tcBorders>
            <w:noWrap/>
          </w:tcPr>
          <w:p w:rsidR="003F4EA5" w:rsidRPr="00D96AAA" w:rsidRDefault="003F4EA5" w:rsidP="00D96AAA">
            <w:pPr>
              <w:jc w:val="both"/>
              <w:rPr>
                <w:color w:val="000000"/>
                <w:lang w:val="ru-RU"/>
              </w:rPr>
            </w:pPr>
            <w:r w:rsidRPr="00D96AAA">
              <w:rPr>
                <w:color w:val="000000"/>
              </w:rPr>
              <w:t> </w:t>
            </w:r>
          </w:p>
        </w:tc>
        <w:tc>
          <w:tcPr>
            <w:tcW w:w="428" w:type="pct"/>
            <w:tcBorders>
              <w:top w:val="nil"/>
              <w:left w:val="nil"/>
              <w:bottom w:val="single" w:sz="4" w:space="0" w:color="auto"/>
              <w:right w:val="single" w:sz="4" w:space="0" w:color="auto"/>
            </w:tcBorders>
            <w:noWrap/>
          </w:tcPr>
          <w:p w:rsidR="003F4EA5" w:rsidRPr="00D96AAA" w:rsidRDefault="003F4EA5" w:rsidP="00D96AAA">
            <w:pPr>
              <w:jc w:val="both"/>
              <w:rPr>
                <w:color w:val="000000"/>
                <w:lang w:val="ru-RU"/>
              </w:rPr>
            </w:pPr>
            <w:r w:rsidRPr="00D96AAA">
              <w:rPr>
                <w:color w:val="000000"/>
              </w:rPr>
              <w:t> </w:t>
            </w:r>
          </w:p>
        </w:tc>
        <w:tc>
          <w:tcPr>
            <w:tcW w:w="428" w:type="pct"/>
            <w:tcBorders>
              <w:top w:val="nil"/>
              <w:left w:val="nil"/>
              <w:bottom w:val="single" w:sz="4" w:space="0" w:color="auto"/>
              <w:right w:val="single" w:sz="4" w:space="0" w:color="auto"/>
            </w:tcBorders>
            <w:noWrap/>
          </w:tcPr>
          <w:p w:rsidR="003F4EA5" w:rsidRPr="00D96AAA" w:rsidRDefault="003F4EA5" w:rsidP="00D96AAA">
            <w:pPr>
              <w:jc w:val="both"/>
              <w:rPr>
                <w:color w:val="000000"/>
                <w:lang w:val="ru-RU"/>
              </w:rPr>
            </w:pPr>
            <w:r w:rsidRPr="00D96AAA">
              <w:rPr>
                <w:color w:val="000000"/>
              </w:rPr>
              <w:t> </w:t>
            </w:r>
          </w:p>
        </w:tc>
        <w:tc>
          <w:tcPr>
            <w:tcW w:w="470" w:type="pct"/>
            <w:tcBorders>
              <w:top w:val="nil"/>
              <w:left w:val="nil"/>
              <w:bottom w:val="single" w:sz="4" w:space="0" w:color="auto"/>
              <w:right w:val="single" w:sz="4" w:space="0" w:color="auto"/>
            </w:tcBorders>
          </w:tcPr>
          <w:p w:rsidR="003F4EA5" w:rsidRPr="004E007D" w:rsidRDefault="003F4EA5">
            <w:pPr>
              <w:jc w:val="center"/>
              <w:rPr>
                <w:color w:val="000000"/>
                <w:lang w:val="ru-RU"/>
              </w:rPr>
            </w:pPr>
            <w:r w:rsidRPr="004E007D">
              <w:rPr>
                <w:color w:val="000000"/>
              </w:rPr>
              <w:t> </w:t>
            </w:r>
          </w:p>
        </w:tc>
      </w:tr>
      <w:tr w:rsidR="00B57204" w:rsidRPr="00FF511C" w:rsidTr="00BE781E">
        <w:trPr>
          <w:trHeight w:val="300"/>
        </w:trPr>
        <w:tc>
          <w:tcPr>
            <w:tcW w:w="287" w:type="pct"/>
            <w:vMerge/>
            <w:tcBorders>
              <w:left w:val="single" w:sz="4" w:space="0" w:color="auto"/>
              <w:right w:val="single" w:sz="4" w:space="0" w:color="auto"/>
            </w:tcBorders>
          </w:tcPr>
          <w:p w:rsidR="00B57204" w:rsidRPr="00D96AAA" w:rsidRDefault="00B57204" w:rsidP="00D96AAA">
            <w:pPr>
              <w:ind w:firstLine="709"/>
              <w:jc w:val="both"/>
              <w:rPr>
                <w:lang w:val="ru-RU" w:eastAsia="ru-RU"/>
              </w:rPr>
            </w:pPr>
          </w:p>
        </w:tc>
        <w:tc>
          <w:tcPr>
            <w:tcW w:w="625" w:type="pct"/>
            <w:vMerge/>
            <w:tcBorders>
              <w:left w:val="single" w:sz="4" w:space="0" w:color="auto"/>
              <w:right w:val="single" w:sz="4" w:space="0" w:color="auto"/>
            </w:tcBorders>
          </w:tcPr>
          <w:p w:rsidR="00B57204" w:rsidRPr="00D96AAA" w:rsidRDefault="00B57204" w:rsidP="00D96AAA">
            <w:pPr>
              <w:ind w:firstLine="709"/>
              <w:jc w:val="both"/>
              <w:rPr>
                <w:lang w:val="ru-RU" w:eastAsia="ru-RU"/>
              </w:rPr>
            </w:pPr>
          </w:p>
        </w:tc>
        <w:tc>
          <w:tcPr>
            <w:tcW w:w="660" w:type="pct"/>
            <w:vMerge/>
            <w:tcBorders>
              <w:left w:val="nil"/>
              <w:right w:val="single" w:sz="4" w:space="0" w:color="auto"/>
            </w:tcBorders>
            <w:vAlign w:val="center"/>
          </w:tcPr>
          <w:p w:rsidR="00B57204" w:rsidRPr="00D96AAA" w:rsidRDefault="00B57204" w:rsidP="00D96AAA">
            <w:pPr>
              <w:widowControl w:val="0"/>
              <w:autoSpaceDE w:val="0"/>
              <w:autoSpaceDN w:val="0"/>
              <w:adjustRightInd w:val="0"/>
              <w:ind w:firstLine="709"/>
              <w:jc w:val="both"/>
              <w:rPr>
                <w:lang w:val="ru-RU" w:eastAsia="ru-RU"/>
              </w:rPr>
            </w:pPr>
          </w:p>
        </w:tc>
        <w:tc>
          <w:tcPr>
            <w:tcW w:w="709" w:type="pct"/>
            <w:tcBorders>
              <w:top w:val="nil"/>
              <w:left w:val="nil"/>
              <w:bottom w:val="single" w:sz="4" w:space="0" w:color="auto"/>
              <w:right w:val="single" w:sz="4" w:space="0" w:color="auto"/>
            </w:tcBorders>
          </w:tcPr>
          <w:p w:rsidR="00B57204" w:rsidRPr="00D96AAA" w:rsidRDefault="00B57204" w:rsidP="00D96AAA">
            <w:pPr>
              <w:jc w:val="both"/>
              <w:rPr>
                <w:lang w:val="ru-RU" w:eastAsia="ru-RU"/>
              </w:rPr>
            </w:pPr>
            <w:r w:rsidRPr="00D96AAA">
              <w:rPr>
                <w:color w:val="000000"/>
                <w:lang w:val="ru-RU"/>
              </w:rPr>
              <w:t>управление образования администрации Тасеевского района</w:t>
            </w:r>
          </w:p>
        </w:tc>
        <w:tc>
          <w:tcPr>
            <w:tcW w:w="260" w:type="pct"/>
            <w:tcBorders>
              <w:top w:val="nil"/>
              <w:left w:val="nil"/>
              <w:bottom w:val="single" w:sz="4" w:space="0" w:color="auto"/>
              <w:right w:val="single" w:sz="4" w:space="0" w:color="auto"/>
            </w:tcBorders>
            <w:noWrap/>
          </w:tcPr>
          <w:p w:rsidR="00B57204" w:rsidRPr="00D96AAA" w:rsidRDefault="00B57204" w:rsidP="00D96AAA">
            <w:pPr>
              <w:ind w:firstLine="709"/>
              <w:jc w:val="both"/>
              <w:rPr>
                <w:lang w:val="ru-RU" w:eastAsia="ru-RU"/>
              </w:rPr>
            </w:pPr>
          </w:p>
        </w:tc>
        <w:tc>
          <w:tcPr>
            <w:tcW w:w="244" w:type="pct"/>
            <w:tcBorders>
              <w:top w:val="nil"/>
              <w:left w:val="nil"/>
              <w:bottom w:val="single" w:sz="4" w:space="0" w:color="auto"/>
              <w:right w:val="single" w:sz="4" w:space="0" w:color="auto"/>
            </w:tcBorders>
            <w:noWrap/>
            <w:vAlign w:val="center"/>
          </w:tcPr>
          <w:p w:rsidR="00B57204" w:rsidRPr="00D96AAA" w:rsidRDefault="00B57204" w:rsidP="00D96AAA">
            <w:pPr>
              <w:ind w:firstLine="709"/>
              <w:jc w:val="both"/>
              <w:rPr>
                <w:lang w:val="ru-RU" w:eastAsia="ru-RU"/>
              </w:rPr>
            </w:pPr>
          </w:p>
        </w:tc>
        <w:tc>
          <w:tcPr>
            <w:tcW w:w="226" w:type="pct"/>
            <w:tcBorders>
              <w:top w:val="nil"/>
              <w:left w:val="nil"/>
              <w:bottom w:val="single" w:sz="4" w:space="0" w:color="auto"/>
              <w:right w:val="single" w:sz="4" w:space="0" w:color="auto"/>
            </w:tcBorders>
            <w:noWrap/>
          </w:tcPr>
          <w:p w:rsidR="00B57204" w:rsidRPr="00D96AAA" w:rsidRDefault="00B57204" w:rsidP="00D96AAA">
            <w:pPr>
              <w:ind w:firstLine="709"/>
              <w:jc w:val="both"/>
              <w:rPr>
                <w:lang w:val="ru-RU" w:eastAsia="ru-RU"/>
              </w:rPr>
            </w:pPr>
          </w:p>
        </w:tc>
        <w:tc>
          <w:tcPr>
            <w:tcW w:w="169" w:type="pct"/>
            <w:tcBorders>
              <w:top w:val="nil"/>
              <w:left w:val="nil"/>
              <w:bottom w:val="single" w:sz="4" w:space="0" w:color="auto"/>
              <w:right w:val="single" w:sz="4" w:space="0" w:color="auto"/>
            </w:tcBorders>
            <w:noWrap/>
          </w:tcPr>
          <w:p w:rsidR="00B57204" w:rsidRPr="00D96AAA" w:rsidRDefault="00B57204" w:rsidP="00D96AAA">
            <w:pPr>
              <w:ind w:firstLine="709"/>
              <w:jc w:val="both"/>
              <w:rPr>
                <w:lang w:val="ru-RU" w:eastAsia="ru-RU"/>
              </w:rPr>
            </w:pPr>
          </w:p>
        </w:tc>
        <w:tc>
          <w:tcPr>
            <w:tcW w:w="493" w:type="pct"/>
            <w:tcBorders>
              <w:top w:val="nil"/>
              <w:left w:val="single" w:sz="4" w:space="0" w:color="auto"/>
              <w:bottom w:val="single" w:sz="4" w:space="0" w:color="auto"/>
              <w:right w:val="single" w:sz="4" w:space="0" w:color="auto"/>
            </w:tcBorders>
            <w:noWrap/>
          </w:tcPr>
          <w:p w:rsidR="00B57204" w:rsidRPr="00D96AAA" w:rsidRDefault="005F7839" w:rsidP="00D96AAA">
            <w:pPr>
              <w:jc w:val="both"/>
              <w:rPr>
                <w:color w:val="000000"/>
                <w:lang w:val="ru-RU"/>
              </w:rPr>
            </w:pPr>
            <w:r w:rsidRPr="00D96AAA">
              <w:rPr>
                <w:bCs/>
                <w:color w:val="000000"/>
                <w:lang w:val="ru-RU"/>
              </w:rPr>
              <w:t>2 985,40</w:t>
            </w:r>
            <w:r w:rsidRPr="00D96AAA">
              <w:rPr>
                <w:color w:val="000000"/>
                <w:lang w:val="ru-RU"/>
              </w:rPr>
              <w:t xml:space="preserve"> </w:t>
            </w:r>
          </w:p>
        </w:tc>
        <w:tc>
          <w:tcPr>
            <w:tcW w:w="428" w:type="pct"/>
            <w:tcBorders>
              <w:top w:val="nil"/>
              <w:left w:val="nil"/>
              <w:bottom w:val="single" w:sz="4" w:space="0" w:color="auto"/>
              <w:right w:val="single" w:sz="4" w:space="0" w:color="auto"/>
            </w:tcBorders>
            <w:noWrap/>
          </w:tcPr>
          <w:p w:rsidR="00B57204" w:rsidRPr="00D96AAA" w:rsidRDefault="00B57204" w:rsidP="00D96AAA">
            <w:pPr>
              <w:jc w:val="both"/>
            </w:pPr>
            <w:r w:rsidRPr="00D96AAA">
              <w:rPr>
                <w:color w:val="000000"/>
                <w:lang w:val="ru-RU"/>
              </w:rPr>
              <w:t>3047,40</w:t>
            </w:r>
          </w:p>
        </w:tc>
        <w:tc>
          <w:tcPr>
            <w:tcW w:w="428" w:type="pct"/>
            <w:tcBorders>
              <w:top w:val="nil"/>
              <w:left w:val="nil"/>
              <w:bottom w:val="single" w:sz="4" w:space="0" w:color="auto"/>
              <w:right w:val="single" w:sz="4" w:space="0" w:color="auto"/>
            </w:tcBorders>
            <w:noWrap/>
          </w:tcPr>
          <w:p w:rsidR="00B57204" w:rsidRPr="00D96AAA" w:rsidRDefault="00B57204" w:rsidP="00D96AAA">
            <w:pPr>
              <w:jc w:val="both"/>
            </w:pPr>
            <w:r w:rsidRPr="00D96AAA">
              <w:rPr>
                <w:color w:val="000000"/>
                <w:lang w:val="ru-RU"/>
              </w:rPr>
              <w:t>3047,40</w:t>
            </w:r>
          </w:p>
        </w:tc>
        <w:tc>
          <w:tcPr>
            <w:tcW w:w="470" w:type="pct"/>
            <w:tcBorders>
              <w:top w:val="nil"/>
              <w:left w:val="nil"/>
              <w:bottom w:val="single" w:sz="4" w:space="0" w:color="auto"/>
              <w:right w:val="single" w:sz="4" w:space="0" w:color="auto"/>
            </w:tcBorders>
          </w:tcPr>
          <w:p w:rsidR="00B57204" w:rsidRPr="004E007D" w:rsidRDefault="005F7839">
            <w:pPr>
              <w:jc w:val="center"/>
              <w:rPr>
                <w:bCs/>
                <w:color w:val="000000"/>
                <w:sz w:val="22"/>
                <w:szCs w:val="22"/>
                <w:lang w:val="ru-RU"/>
              </w:rPr>
            </w:pPr>
            <w:r>
              <w:rPr>
                <w:bCs/>
                <w:color w:val="000000"/>
                <w:sz w:val="22"/>
                <w:szCs w:val="22"/>
                <w:lang w:val="ru-RU"/>
              </w:rPr>
              <w:t>9 160</w:t>
            </w:r>
            <w:r w:rsidRPr="004E007D">
              <w:rPr>
                <w:bCs/>
                <w:color w:val="000000"/>
                <w:sz w:val="22"/>
                <w:szCs w:val="22"/>
                <w:lang w:val="ru-RU"/>
              </w:rPr>
              <w:t>,20</w:t>
            </w:r>
            <w:r>
              <w:rPr>
                <w:bCs/>
                <w:color w:val="000000"/>
                <w:sz w:val="22"/>
                <w:szCs w:val="22"/>
                <w:lang w:val="ru-RU"/>
              </w:rPr>
              <w:t xml:space="preserve"> </w:t>
            </w:r>
          </w:p>
        </w:tc>
      </w:tr>
      <w:tr w:rsidR="003F4EA5" w:rsidRPr="00FF511C" w:rsidTr="00BE781E">
        <w:trPr>
          <w:trHeight w:val="279"/>
        </w:trPr>
        <w:tc>
          <w:tcPr>
            <w:tcW w:w="287" w:type="pct"/>
            <w:vMerge/>
            <w:tcBorders>
              <w:left w:val="single" w:sz="4" w:space="0" w:color="auto"/>
              <w:bottom w:val="single" w:sz="4" w:space="0" w:color="auto"/>
              <w:right w:val="single" w:sz="4" w:space="0" w:color="auto"/>
            </w:tcBorders>
          </w:tcPr>
          <w:p w:rsidR="003F4EA5" w:rsidRPr="00D96AAA" w:rsidRDefault="003F4EA5" w:rsidP="00D96AAA">
            <w:pPr>
              <w:ind w:firstLine="709"/>
              <w:jc w:val="both"/>
              <w:rPr>
                <w:lang w:val="ru-RU" w:eastAsia="ru-RU"/>
              </w:rPr>
            </w:pPr>
          </w:p>
        </w:tc>
        <w:tc>
          <w:tcPr>
            <w:tcW w:w="625" w:type="pct"/>
            <w:vMerge/>
            <w:tcBorders>
              <w:left w:val="single" w:sz="4" w:space="0" w:color="auto"/>
              <w:bottom w:val="single" w:sz="4" w:space="0" w:color="auto"/>
              <w:right w:val="single" w:sz="4" w:space="0" w:color="auto"/>
            </w:tcBorders>
          </w:tcPr>
          <w:p w:rsidR="003F4EA5" w:rsidRPr="00D96AAA" w:rsidRDefault="003F4EA5" w:rsidP="00D96AAA">
            <w:pPr>
              <w:ind w:firstLine="709"/>
              <w:jc w:val="both"/>
              <w:rPr>
                <w:lang w:val="ru-RU" w:eastAsia="ru-RU"/>
              </w:rPr>
            </w:pPr>
          </w:p>
        </w:tc>
        <w:tc>
          <w:tcPr>
            <w:tcW w:w="660" w:type="pct"/>
            <w:vMerge/>
            <w:tcBorders>
              <w:left w:val="nil"/>
              <w:bottom w:val="single" w:sz="4" w:space="0" w:color="auto"/>
              <w:right w:val="single" w:sz="4" w:space="0" w:color="auto"/>
            </w:tcBorders>
            <w:vAlign w:val="center"/>
          </w:tcPr>
          <w:p w:rsidR="003F4EA5" w:rsidRPr="00D96AAA" w:rsidRDefault="003F4EA5" w:rsidP="00D96AAA">
            <w:pPr>
              <w:widowControl w:val="0"/>
              <w:autoSpaceDE w:val="0"/>
              <w:autoSpaceDN w:val="0"/>
              <w:adjustRightInd w:val="0"/>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3F4EA5" w:rsidRPr="00D96AAA" w:rsidRDefault="003F4EA5" w:rsidP="00D96AAA">
            <w:pPr>
              <w:jc w:val="both"/>
              <w:rPr>
                <w:lang w:val="ru-RU" w:eastAsia="ru-RU"/>
              </w:rPr>
            </w:pPr>
            <w:r w:rsidRPr="00D96AAA">
              <w:rPr>
                <w:lang w:val="ru-RU" w:eastAsia="ru-RU"/>
              </w:rPr>
              <w:t xml:space="preserve"> </w:t>
            </w:r>
            <w:r w:rsidRPr="00D96AAA">
              <w:rPr>
                <w:color w:val="000000"/>
                <w:lang w:val="ru-RU"/>
              </w:rPr>
              <w:t xml:space="preserve">Отдел по </w:t>
            </w:r>
            <w:r w:rsidRPr="00D96AAA">
              <w:rPr>
                <w:color w:val="000000"/>
                <w:lang w:val="ru-RU"/>
              </w:rPr>
              <w:lastRenderedPageBreak/>
              <w:t>вопросам культуры, физической культуры и спорта администрации Тасеевского района</w:t>
            </w:r>
          </w:p>
        </w:tc>
        <w:tc>
          <w:tcPr>
            <w:tcW w:w="260"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r w:rsidRPr="00D96AAA">
              <w:rPr>
                <w:lang w:val="ru-RU" w:eastAsia="ru-RU"/>
              </w:rPr>
              <w:lastRenderedPageBreak/>
              <w:t>0</w:t>
            </w:r>
            <w:r w:rsidRPr="00D96AAA">
              <w:rPr>
                <w:lang w:val="ru-RU" w:eastAsia="ru-RU"/>
              </w:rPr>
              <w:lastRenderedPageBreak/>
              <w:t>005</w:t>
            </w:r>
          </w:p>
        </w:tc>
        <w:tc>
          <w:tcPr>
            <w:tcW w:w="244"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r w:rsidRPr="00D96AAA">
              <w:rPr>
                <w:bCs/>
                <w:lang w:val="ru-RU" w:eastAsia="ru-RU"/>
              </w:rPr>
              <w:lastRenderedPageBreak/>
              <w:t>х</w:t>
            </w:r>
          </w:p>
        </w:tc>
        <w:tc>
          <w:tcPr>
            <w:tcW w:w="226"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r w:rsidRPr="00D96AAA">
              <w:rPr>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r w:rsidRPr="00D96AAA">
              <w:rPr>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3F4EA5" w:rsidRPr="00D96AAA" w:rsidRDefault="003F4EA5" w:rsidP="00D96AAA">
            <w:pPr>
              <w:jc w:val="both"/>
              <w:rPr>
                <w:color w:val="000000"/>
              </w:rPr>
            </w:pPr>
            <w:r w:rsidRPr="00D96AAA">
              <w:rPr>
                <w:color w:val="000000"/>
              </w:rPr>
              <w:t>40,00</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color w:val="000000"/>
              </w:rPr>
            </w:pPr>
            <w:r w:rsidRPr="00D96AAA">
              <w:rPr>
                <w:color w:val="000000"/>
              </w:rPr>
              <w:t>40,00</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color w:val="000000"/>
              </w:rPr>
            </w:pPr>
            <w:r w:rsidRPr="00D96AAA">
              <w:rPr>
                <w:color w:val="000000"/>
              </w:rPr>
              <w:t>40,00</w:t>
            </w:r>
          </w:p>
        </w:tc>
        <w:tc>
          <w:tcPr>
            <w:tcW w:w="470" w:type="pct"/>
            <w:tcBorders>
              <w:top w:val="single" w:sz="4" w:space="0" w:color="auto"/>
              <w:left w:val="nil"/>
              <w:bottom w:val="single" w:sz="4" w:space="0" w:color="auto"/>
              <w:right w:val="single" w:sz="4" w:space="0" w:color="auto"/>
            </w:tcBorders>
          </w:tcPr>
          <w:p w:rsidR="003F4EA5" w:rsidRPr="004E007D" w:rsidRDefault="003F4EA5">
            <w:pPr>
              <w:jc w:val="center"/>
              <w:rPr>
                <w:bCs/>
                <w:color w:val="000000"/>
                <w:sz w:val="22"/>
                <w:szCs w:val="22"/>
              </w:rPr>
            </w:pPr>
            <w:r w:rsidRPr="004E007D">
              <w:rPr>
                <w:bCs/>
                <w:color w:val="000000"/>
                <w:sz w:val="22"/>
                <w:szCs w:val="22"/>
              </w:rPr>
              <w:t>120,00</w:t>
            </w:r>
          </w:p>
        </w:tc>
      </w:tr>
      <w:tr w:rsidR="003F4EA5" w:rsidRPr="00FF511C" w:rsidTr="00BE781E">
        <w:trPr>
          <w:trHeight w:val="300"/>
        </w:trPr>
        <w:tc>
          <w:tcPr>
            <w:tcW w:w="287" w:type="pct"/>
            <w:vMerge w:val="restart"/>
            <w:tcBorders>
              <w:top w:val="single" w:sz="4" w:space="0" w:color="auto"/>
              <w:left w:val="single" w:sz="4" w:space="0" w:color="auto"/>
              <w:right w:val="single" w:sz="4" w:space="0" w:color="auto"/>
            </w:tcBorders>
          </w:tcPr>
          <w:p w:rsidR="003F4EA5" w:rsidRPr="00D96AAA" w:rsidRDefault="003F4EA5" w:rsidP="00D96AAA">
            <w:pPr>
              <w:ind w:firstLine="709"/>
              <w:jc w:val="both"/>
              <w:rPr>
                <w:lang w:val="ru-RU" w:eastAsia="ru-RU"/>
              </w:rPr>
            </w:pPr>
          </w:p>
        </w:tc>
        <w:tc>
          <w:tcPr>
            <w:tcW w:w="625" w:type="pct"/>
            <w:vMerge w:val="restart"/>
            <w:tcBorders>
              <w:top w:val="single" w:sz="4" w:space="0" w:color="auto"/>
              <w:left w:val="single" w:sz="4" w:space="0" w:color="auto"/>
              <w:bottom w:val="single" w:sz="4" w:space="0" w:color="auto"/>
              <w:right w:val="single" w:sz="4" w:space="0" w:color="auto"/>
            </w:tcBorders>
          </w:tcPr>
          <w:p w:rsidR="003F4EA5" w:rsidRPr="00D96AAA" w:rsidRDefault="003F4EA5" w:rsidP="00D96AAA">
            <w:pPr>
              <w:jc w:val="both"/>
              <w:rPr>
                <w:lang w:val="ru-RU" w:eastAsia="ru-RU"/>
              </w:rPr>
            </w:pPr>
            <w:r w:rsidRPr="00D96AAA">
              <w:rPr>
                <w:lang w:val="ru-RU" w:eastAsia="ru-RU"/>
              </w:rPr>
              <w:t xml:space="preserve"> Подпрограмма 5</w:t>
            </w:r>
          </w:p>
        </w:tc>
        <w:tc>
          <w:tcPr>
            <w:tcW w:w="660" w:type="pct"/>
            <w:vMerge w:val="restart"/>
            <w:tcBorders>
              <w:top w:val="single" w:sz="4" w:space="0" w:color="auto"/>
              <w:left w:val="nil"/>
              <w:bottom w:val="single" w:sz="4" w:space="0" w:color="auto"/>
              <w:right w:val="single" w:sz="4" w:space="0" w:color="auto"/>
            </w:tcBorders>
          </w:tcPr>
          <w:p w:rsidR="003F4EA5" w:rsidRPr="00D96AAA" w:rsidRDefault="00751B4A" w:rsidP="00D96AAA">
            <w:pPr>
              <w:jc w:val="both"/>
              <w:rPr>
                <w:color w:val="000000"/>
                <w:lang w:val="ru-RU"/>
              </w:rPr>
            </w:pPr>
            <w:r w:rsidRPr="00D96AAA">
              <w:rPr>
                <w:color w:val="000000"/>
                <w:lang w:val="ru-RU"/>
              </w:rPr>
              <w:t>«</w:t>
            </w:r>
            <w:r w:rsidR="003F4EA5" w:rsidRPr="00D96AAA">
              <w:rPr>
                <w:color w:val="000000"/>
                <w:lang w:val="ru-RU"/>
              </w:rPr>
              <w:t>Поддержка детей-сирот, расширение практики применения семейных форм воспитания</w:t>
            </w:r>
            <w:r w:rsidRPr="00D96AAA">
              <w:rPr>
                <w:color w:val="000000"/>
                <w:lang w:val="ru-RU"/>
              </w:rPr>
              <w:t>»</w:t>
            </w:r>
          </w:p>
        </w:tc>
        <w:tc>
          <w:tcPr>
            <w:tcW w:w="709" w:type="pct"/>
            <w:tcBorders>
              <w:top w:val="single" w:sz="4" w:space="0" w:color="auto"/>
              <w:left w:val="nil"/>
              <w:bottom w:val="single" w:sz="4" w:space="0" w:color="auto"/>
              <w:right w:val="single" w:sz="4" w:space="0" w:color="auto"/>
            </w:tcBorders>
          </w:tcPr>
          <w:p w:rsidR="003F4EA5" w:rsidRPr="00D96AAA" w:rsidRDefault="003F4EA5" w:rsidP="00D96AAA">
            <w:pPr>
              <w:jc w:val="both"/>
              <w:rPr>
                <w:bCs/>
                <w:lang w:val="ru-RU" w:eastAsia="ru-RU"/>
              </w:rPr>
            </w:pPr>
            <w:r w:rsidRPr="00D96AAA">
              <w:rPr>
                <w:bCs/>
                <w:lang w:val="ru-RU" w:eastAsia="ru-RU"/>
              </w:rPr>
              <w:t>всего расходные обязательства по подпрограмме</w:t>
            </w:r>
          </w:p>
        </w:tc>
        <w:tc>
          <w:tcPr>
            <w:tcW w:w="260"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bCs/>
                <w:lang w:val="ru-RU" w:eastAsia="ru-RU"/>
              </w:rPr>
            </w:pPr>
            <w:r w:rsidRPr="00D96AAA">
              <w:rPr>
                <w:bCs/>
                <w:lang w:val="ru-RU" w:eastAsia="ru-RU"/>
              </w:rPr>
              <w:t>х</w:t>
            </w:r>
          </w:p>
        </w:tc>
        <w:tc>
          <w:tcPr>
            <w:tcW w:w="244"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bCs/>
                <w:lang w:val="ru-RU" w:eastAsia="ru-RU"/>
              </w:rPr>
            </w:pPr>
            <w:r w:rsidRPr="00D96AAA">
              <w:rPr>
                <w:bCs/>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bCs/>
                <w:lang w:val="ru-RU" w:eastAsia="ru-RU"/>
              </w:rPr>
            </w:pPr>
            <w:r w:rsidRPr="00D96AAA">
              <w:rPr>
                <w:bCs/>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3F4EA5" w:rsidRPr="00D96AAA" w:rsidRDefault="00B57204" w:rsidP="00D96AAA">
            <w:pPr>
              <w:jc w:val="both"/>
              <w:rPr>
                <w:bCs/>
                <w:color w:val="000000"/>
                <w:lang w:val="ru-RU"/>
              </w:rPr>
            </w:pPr>
            <w:r w:rsidRPr="00D96AAA">
              <w:rPr>
                <w:bCs/>
                <w:color w:val="000000"/>
                <w:lang w:val="ru-RU"/>
              </w:rPr>
              <w:t xml:space="preserve"> 9966,1</w:t>
            </w:r>
          </w:p>
        </w:tc>
        <w:tc>
          <w:tcPr>
            <w:tcW w:w="428" w:type="pct"/>
            <w:tcBorders>
              <w:top w:val="single" w:sz="4" w:space="0" w:color="auto"/>
              <w:left w:val="nil"/>
              <w:bottom w:val="single" w:sz="4" w:space="0" w:color="auto"/>
              <w:right w:val="single" w:sz="4" w:space="0" w:color="auto"/>
            </w:tcBorders>
            <w:noWrap/>
          </w:tcPr>
          <w:p w:rsidR="003F4EA5" w:rsidRPr="00D96AAA" w:rsidRDefault="00B57204" w:rsidP="00D96AAA">
            <w:pPr>
              <w:jc w:val="both"/>
              <w:rPr>
                <w:bCs/>
                <w:color w:val="000000"/>
                <w:lang w:val="ru-RU"/>
              </w:rPr>
            </w:pPr>
            <w:r w:rsidRPr="00D96AAA">
              <w:rPr>
                <w:bCs/>
                <w:color w:val="000000"/>
                <w:lang w:val="ru-RU"/>
              </w:rPr>
              <w:t xml:space="preserve"> 12768,2</w:t>
            </w:r>
          </w:p>
        </w:tc>
        <w:tc>
          <w:tcPr>
            <w:tcW w:w="428" w:type="pct"/>
            <w:tcBorders>
              <w:top w:val="single" w:sz="4" w:space="0" w:color="auto"/>
              <w:left w:val="nil"/>
              <w:bottom w:val="single" w:sz="4" w:space="0" w:color="auto"/>
              <w:right w:val="single" w:sz="4" w:space="0" w:color="auto"/>
            </w:tcBorders>
            <w:noWrap/>
          </w:tcPr>
          <w:p w:rsidR="003F4EA5" w:rsidRPr="00D96AAA" w:rsidRDefault="00B57204" w:rsidP="00D96AAA">
            <w:pPr>
              <w:jc w:val="both"/>
              <w:rPr>
                <w:bCs/>
                <w:color w:val="000000"/>
                <w:lang w:val="ru-RU"/>
              </w:rPr>
            </w:pPr>
            <w:r w:rsidRPr="00D96AAA">
              <w:rPr>
                <w:bCs/>
                <w:color w:val="000000"/>
                <w:lang w:val="ru-RU"/>
              </w:rPr>
              <w:t>14169,2</w:t>
            </w:r>
          </w:p>
        </w:tc>
        <w:tc>
          <w:tcPr>
            <w:tcW w:w="470" w:type="pct"/>
            <w:tcBorders>
              <w:top w:val="single" w:sz="4" w:space="0" w:color="auto"/>
              <w:left w:val="nil"/>
              <w:bottom w:val="single" w:sz="4" w:space="0" w:color="auto"/>
              <w:right w:val="single" w:sz="4" w:space="0" w:color="auto"/>
            </w:tcBorders>
          </w:tcPr>
          <w:p w:rsidR="003F4EA5" w:rsidRPr="004E007D" w:rsidRDefault="00EB49C6">
            <w:pPr>
              <w:jc w:val="center"/>
              <w:rPr>
                <w:bCs/>
                <w:color w:val="000000"/>
                <w:sz w:val="22"/>
                <w:szCs w:val="22"/>
                <w:lang w:val="ru-RU"/>
              </w:rPr>
            </w:pPr>
            <w:r w:rsidRPr="004E007D">
              <w:rPr>
                <w:bCs/>
                <w:color w:val="000000"/>
                <w:sz w:val="22"/>
                <w:szCs w:val="22"/>
                <w:lang w:val="ru-RU"/>
              </w:rPr>
              <w:t>36 903,5</w:t>
            </w:r>
          </w:p>
        </w:tc>
      </w:tr>
      <w:tr w:rsidR="003F4EA5" w:rsidRPr="00E43F4B" w:rsidTr="00BE781E">
        <w:trPr>
          <w:trHeight w:val="300"/>
        </w:trPr>
        <w:tc>
          <w:tcPr>
            <w:tcW w:w="287" w:type="pct"/>
            <w:vMerge/>
            <w:tcBorders>
              <w:left w:val="single" w:sz="4" w:space="0" w:color="auto"/>
              <w:right w:val="single" w:sz="4" w:space="0" w:color="auto"/>
            </w:tcBorders>
          </w:tcPr>
          <w:p w:rsidR="003F4EA5" w:rsidRPr="00D96AAA" w:rsidRDefault="003F4EA5" w:rsidP="00D96AAA">
            <w:pPr>
              <w:ind w:firstLine="709"/>
              <w:jc w:val="both"/>
              <w:rPr>
                <w:lang w:val="ru-RU" w:eastAsia="ru-RU"/>
              </w:rPr>
            </w:pPr>
          </w:p>
        </w:tc>
        <w:tc>
          <w:tcPr>
            <w:tcW w:w="625" w:type="pct"/>
            <w:vMerge/>
            <w:tcBorders>
              <w:top w:val="single" w:sz="4" w:space="0" w:color="auto"/>
              <w:left w:val="single" w:sz="4" w:space="0" w:color="auto"/>
              <w:bottom w:val="single" w:sz="4" w:space="0" w:color="auto"/>
              <w:right w:val="single" w:sz="4" w:space="0" w:color="auto"/>
            </w:tcBorders>
          </w:tcPr>
          <w:p w:rsidR="003F4EA5" w:rsidRPr="00D96AAA" w:rsidRDefault="003F4EA5" w:rsidP="00D96AAA">
            <w:pPr>
              <w:ind w:firstLine="709"/>
              <w:jc w:val="both"/>
              <w:rPr>
                <w:lang w:val="ru-RU" w:eastAsia="ru-RU"/>
              </w:rPr>
            </w:pPr>
          </w:p>
        </w:tc>
        <w:tc>
          <w:tcPr>
            <w:tcW w:w="660" w:type="pct"/>
            <w:vMerge/>
            <w:tcBorders>
              <w:top w:val="single" w:sz="4" w:space="0" w:color="auto"/>
              <w:left w:val="nil"/>
              <w:bottom w:val="single" w:sz="4" w:space="0" w:color="auto"/>
              <w:right w:val="single" w:sz="4" w:space="0" w:color="auto"/>
            </w:tcBorders>
            <w:vAlign w:val="center"/>
          </w:tcPr>
          <w:p w:rsidR="003F4EA5" w:rsidRPr="00D96AAA" w:rsidRDefault="003F4EA5" w:rsidP="00D96AAA">
            <w:pPr>
              <w:widowControl w:val="0"/>
              <w:autoSpaceDE w:val="0"/>
              <w:autoSpaceDN w:val="0"/>
              <w:adjustRightInd w:val="0"/>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3F4EA5" w:rsidRPr="00D96AAA" w:rsidRDefault="003F4EA5" w:rsidP="00D96AAA">
            <w:pPr>
              <w:jc w:val="both"/>
              <w:rPr>
                <w:lang w:val="ru-RU" w:eastAsia="ru-RU"/>
              </w:rPr>
            </w:pPr>
            <w:r w:rsidRPr="00D96AAA">
              <w:rPr>
                <w:lang w:val="ru-RU" w:eastAsia="ru-RU"/>
              </w:rPr>
              <w:t>в том числе по ГРБС:</w:t>
            </w:r>
          </w:p>
        </w:tc>
        <w:tc>
          <w:tcPr>
            <w:tcW w:w="260"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244"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226"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169" w:type="pct"/>
            <w:tcBorders>
              <w:top w:val="single" w:sz="4" w:space="0" w:color="auto"/>
              <w:left w:val="nil"/>
              <w:bottom w:val="single" w:sz="4" w:space="0" w:color="auto"/>
              <w:right w:val="single" w:sz="4" w:space="0" w:color="auto"/>
            </w:tcBorders>
            <w:noWrap/>
            <w:vAlign w:val="center"/>
          </w:tcPr>
          <w:p w:rsidR="003F4EA5" w:rsidRPr="00D96AAA" w:rsidRDefault="003F4EA5" w:rsidP="00D96AAA">
            <w:pPr>
              <w:ind w:firstLine="709"/>
              <w:jc w:val="both"/>
              <w:rPr>
                <w:lang w:val="ru-RU" w:eastAsia="ru-RU"/>
              </w:rPr>
            </w:pPr>
          </w:p>
        </w:tc>
        <w:tc>
          <w:tcPr>
            <w:tcW w:w="493" w:type="pct"/>
            <w:tcBorders>
              <w:top w:val="single" w:sz="4" w:space="0" w:color="auto"/>
              <w:left w:val="single" w:sz="4" w:space="0" w:color="auto"/>
              <w:bottom w:val="single" w:sz="4" w:space="0" w:color="auto"/>
              <w:right w:val="single" w:sz="4" w:space="0" w:color="auto"/>
            </w:tcBorders>
            <w:noWrap/>
          </w:tcPr>
          <w:p w:rsidR="003F4EA5" w:rsidRPr="00D96AAA" w:rsidRDefault="003F4EA5" w:rsidP="00D96AAA">
            <w:pPr>
              <w:jc w:val="both"/>
              <w:rPr>
                <w:color w:val="000000"/>
                <w:lang w:val="ru-RU"/>
              </w:rPr>
            </w:pPr>
            <w:r w:rsidRPr="00D96AAA">
              <w:rPr>
                <w:color w:val="000000"/>
              </w:rPr>
              <w:t> </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color w:val="000000"/>
                <w:lang w:val="ru-RU"/>
              </w:rPr>
            </w:pPr>
            <w:r w:rsidRPr="00D96AAA">
              <w:rPr>
                <w:color w:val="000000"/>
              </w:rPr>
              <w:t> </w:t>
            </w:r>
          </w:p>
        </w:tc>
        <w:tc>
          <w:tcPr>
            <w:tcW w:w="428" w:type="pct"/>
            <w:tcBorders>
              <w:top w:val="single" w:sz="4" w:space="0" w:color="auto"/>
              <w:left w:val="nil"/>
              <w:bottom w:val="single" w:sz="4" w:space="0" w:color="auto"/>
              <w:right w:val="single" w:sz="4" w:space="0" w:color="auto"/>
            </w:tcBorders>
            <w:noWrap/>
          </w:tcPr>
          <w:p w:rsidR="003F4EA5" w:rsidRPr="00D96AAA" w:rsidRDefault="003F4EA5" w:rsidP="00D96AAA">
            <w:pPr>
              <w:jc w:val="both"/>
              <w:rPr>
                <w:color w:val="000000"/>
                <w:lang w:val="ru-RU"/>
              </w:rPr>
            </w:pPr>
            <w:r w:rsidRPr="00D96AAA">
              <w:rPr>
                <w:color w:val="000000"/>
              </w:rPr>
              <w:t> </w:t>
            </w:r>
          </w:p>
        </w:tc>
        <w:tc>
          <w:tcPr>
            <w:tcW w:w="470" w:type="pct"/>
            <w:tcBorders>
              <w:top w:val="single" w:sz="4" w:space="0" w:color="auto"/>
              <w:left w:val="nil"/>
              <w:bottom w:val="single" w:sz="4" w:space="0" w:color="auto"/>
              <w:right w:val="single" w:sz="4" w:space="0" w:color="auto"/>
            </w:tcBorders>
          </w:tcPr>
          <w:p w:rsidR="003F4EA5" w:rsidRPr="004E007D" w:rsidRDefault="003F4EA5">
            <w:pPr>
              <w:jc w:val="center"/>
              <w:rPr>
                <w:color w:val="000000"/>
                <w:lang w:val="ru-RU"/>
              </w:rPr>
            </w:pPr>
            <w:r w:rsidRPr="004E007D">
              <w:rPr>
                <w:color w:val="000000"/>
              </w:rPr>
              <w:t> </w:t>
            </w:r>
          </w:p>
        </w:tc>
      </w:tr>
      <w:tr w:rsidR="00EB49C6" w:rsidRPr="00877BE2" w:rsidTr="00BE781E">
        <w:trPr>
          <w:trHeight w:val="300"/>
        </w:trPr>
        <w:tc>
          <w:tcPr>
            <w:tcW w:w="287" w:type="pct"/>
            <w:vMerge/>
            <w:tcBorders>
              <w:left w:val="single" w:sz="4" w:space="0" w:color="auto"/>
              <w:right w:val="single" w:sz="4" w:space="0" w:color="auto"/>
            </w:tcBorders>
          </w:tcPr>
          <w:p w:rsidR="00EB49C6" w:rsidRPr="00D96AAA" w:rsidRDefault="00EB49C6" w:rsidP="00D96AAA">
            <w:pPr>
              <w:ind w:firstLine="709"/>
              <w:jc w:val="both"/>
              <w:rPr>
                <w:lang w:val="ru-RU" w:eastAsia="ru-RU"/>
              </w:rPr>
            </w:pPr>
          </w:p>
        </w:tc>
        <w:tc>
          <w:tcPr>
            <w:tcW w:w="625" w:type="pct"/>
            <w:vMerge/>
            <w:tcBorders>
              <w:top w:val="single" w:sz="4" w:space="0" w:color="auto"/>
              <w:left w:val="single" w:sz="4" w:space="0" w:color="auto"/>
              <w:bottom w:val="single" w:sz="4" w:space="0" w:color="auto"/>
              <w:right w:val="single" w:sz="4" w:space="0" w:color="auto"/>
            </w:tcBorders>
          </w:tcPr>
          <w:p w:rsidR="00EB49C6" w:rsidRPr="00D96AAA" w:rsidRDefault="00EB49C6" w:rsidP="00D96AAA">
            <w:pPr>
              <w:ind w:firstLine="709"/>
              <w:jc w:val="both"/>
              <w:rPr>
                <w:lang w:val="ru-RU" w:eastAsia="ru-RU"/>
              </w:rPr>
            </w:pPr>
          </w:p>
        </w:tc>
        <w:tc>
          <w:tcPr>
            <w:tcW w:w="660" w:type="pct"/>
            <w:vMerge/>
            <w:tcBorders>
              <w:top w:val="single" w:sz="4" w:space="0" w:color="auto"/>
              <w:left w:val="nil"/>
              <w:bottom w:val="single" w:sz="4" w:space="0" w:color="auto"/>
              <w:right w:val="single" w:sz="4" w:space="0" w:color="auto"/>
            </w:tcBorders>
            <w:vAlign w:val="center"/>
          </w:tcPr>
          <w:p w:rsidR="00EB49C6" w:rsidRPr="00D96AAA" w:rsidRDefault="00EB49C6" w:rsidP="00D96AAA">
            <w:pPr>
              <w:widowControl w:val="0"/>
              <w:autoSpaceDE w:val="0"/>
              <w:autoSpaceDN w:val="0"/>
              <w:adjustRightInd w:val="0"/>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EB49C6" w:rsidRPr="00D96AAA" w:rsidRDefault="00EB49C6" w:rsidP="00D96AAA">
            <w:pPr>
              <w:jc w:val="both"/>
              <w:rPr>
                <w:lang w:val="ru-RU" w:eastAsia="ru-RU"/>
              </w:rPr>
            </w:pPr>
            <w:r w:rsidRPr="00D96AAA">
              <w:rPr>
                <w:color w:val="000000"/>
                <w:lang w:val="ru-RU"/>
              </w:rPr>
              <w:t>управление образования администрации Тасеевского района</w:t>
            </w:r>
          </w:p>
        </w:tc>
        <w:tc>
          <w:tcPr>
            <w:tcW w:w="260" w:type="pct"/>
            <w:tcBorders>
              <w:top w:val="single" w:sz="4" w:space="0" w:color="auto"/>
              <w:left w:val="nil"/>
              <w:bottom w:val="single" w:sz="4" w:space="0" w:color="auto"/>
              <w:right w:val="single" w:sz="4" w:space="0" w:color="auto"/>
            </w:tcBorders>
            <w:noWrap/>
            <w:vAlign w:val="center"/>
          </w:tcPr>
          <w:p w:rsidR="00EB49C6" w:rsidRPr="00D96AAA" w:rsidRDefault="008F2C39" w:rsidP="00D96AAA">
            <w:pPr>
              <w:ind w:firstLine="709"/>
              <w:jc w:val="both"/>
              <w:rPr>
                <w:lang w:val="ru-RU" w:eastAsia="ru-RU"/>
              </w:rPr>
            </w:pPr>
            <w:r w:rsidRPr="00D96AAA">
              <w:rPr>
                <w:lang w:val="ru-RU" w:eastAsia="ru-RU"/>
              </w:rPr>
              <w:t>0078</w:t>
            </w:r>
          </w:p>
        </w:tc>
        <w:tc>
          <w:tcPr>
            <w:tcW w:w="244"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p>
        </w:tc>
        <w:tc>
          <w:tcPr>
            <w:tcW w:w="226"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p>
        </w:tc>
        <w:tc>
          <w:tcPr>
            <w:tcW w:w="169"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p>
        </w:tc>
        <w:tc>
          <w:tcPr>
            <w:tcW w:w="493" w:type="pct"/>
            <w:tcBorders>
              <w:top w:val="single" w:sz="4" w:space="0" w:color="auto"/>
              <w:left w:val="single" w:sz="4" w:space="0" w:color="auto"/>
              <w:bottom w:val="single" w:sz="4" w:space="0" w:color="auto"/>
              <w:right w:val="single" w:sz="4" w:space="0" w:color="auto"/>
            </w:tcBorders>
            <w:noWrap/>
          </w:tcPr>
          <w:p w:rsidR="00EB49C6" w:rsidRPr="00D96AAA" w:rsidRDefault="00EB49C6" w:rsidP="00D96AAA">
            <w:pPr>
              <w:jc w:val="both"/>
              <w:rPr>
                <w:color w:val="000000"/>
                <w:lang w:val="ru-RU"/>
              </w:rPr>
            </w:pPr>
            <w:r w:rsidRPr="00D96AAA">
              <w:rPr>
                <w:color w:val="000000"/>
                <w:lang w:val="ru-RU"/>
              </w:rPr>
              <w:t>1559,90</w:t>
            </w:r>
          </w:p>
        </w:tc>
        <w:tc>
          <w:tcPr>
            <w:tcW w:w="428" w:type="pct"/>
            <w:tcBorders>
              <w:top w:val="single" w:sz="4" w:space="0" w:color="auto"/>
              <w:left w:val="nil"/>
              <w:bottom w:val="single" w:sz="4" w:space="0" w:color="auto"/>
              <w:right w:val="single" w:sz="4" w:space="0" w:color="auto"/>
            </w:tcBorders>
            <w:noWrap/>
          </w:tcPr>
          <w:p w:rsidR="00EB49C6" w:rsidRPr="00D96AAA" w:rsidRDefault="00EB49C6" w:rsidP="00D96AAA">
            <w:pPr>
              <w:jc w:val="both"/>
            </w:pPr>
            <w:r w:rsidRPr="00D96AAA">
              <w:rPr>
                <w:color w:val="000000"/>
                <w:lang w:val="ru-RU"/>
              </w:rPr>
              <w:t>1559,90</w:t>
            </w:r>
          </w:p>
        </w:tc>
        <w:tc>
          <w:tcPr>
            <w:tcW w:w="428" w:type="pct"/>
            <w:tcBorders>
              <w:top w:val="single" w:sz="4" w:space="0" w:color="auto"/>
              <w:left w:val="nil"/>
              <w:bottom w:val="single" w:sz="4" w:space="0" w:color="auto"/>
              <w:right w:val="single" w:sz="4" w:space="0" w:color="auto"/>
            </w:tcBorders>
            <w:noWrap/>
          </w:tcPr>
          <w:p w:rsidR="00EB49C6" w:rsidRPr="00D96AAA" w:rsidRDefault="00EB49C6" w:rsidP="00D96AAA">
            <w:pPr>
              <w:jc w:val="both"/>
            </w:pPr>
            <w:r w:rsidRPr="00D96AAA">
              <w:rPr>
                <w:color w:val="000000"/>
                <w:lang w:val="ru-RU"/>
              </w:rPr>
              <w:t>1559,90</w:t>
            </w:r>
          </w:p>
        </w:tc>
        <w:tc>
          <w:tcPr>
            <w:tcW w:w="470" w:type="pct"/>
            <w:tcBorders>
              <w:top w:val="single" w:sz="4" w:space="0" w:color="auto"/>
              <w:left w:val="nil"/>
              <w:bottom w:val="single" w:sz="4" w:space="0" w:color="auto"/>
              <w:right w:val="single" w:sz="4" w:space="0" w:color="auto"/>
            </w:tcBorders>
          </w:tcPr>
          <w:p w:rsidR="00EB49C6" w:rsidRPr="004E007D" w:rsidRDefault="00EB49C6">
            <w:pPr>
              <w:jc w:val="center"/>
              <w:rPr>
                <w:color w:val="000000"/>
                <w:lang w:val="ru-RU"/>
              </w:rPr>
            </w:pPr>
            <w:r w:rsidRPr="004E007D">
              <w:rPr>
                <w:color w:val="000000"/>
                <w:lang w:val="ru-RU"/>
              </w:rPr>
              <w:t>4679,70</w:t>
            </w:r>
          </w:p>
        </w:tc>
      </w:tr>
      <w:tr w:rsidR="00EB49C6" w:rsidRPr="00FF511C" w:rsidTr="00BE781E">
        <w:trPr>
          <w:trHeight w:val="224"/>
        </w:trPr>
        <w:tc>
          <w:tcPr>
            <w:tcW w:w="287" w:type="pct"/>
            <w:vMerge/>
            <w:tcBorders>
              <w:left w:val="single" w:sz="4" w:space="0" w:color="auto"/>
              <w:bottom w:val="single" w:sz="4" w:space="0" w:color="auto"/>
              <w:right w:val="single" w:sz="4" w:space="0" w:color="auto"/>
            </w:tcBorders>
          </w:tcPr>
          <w:p w:rsidR="00EB49C6" w:rsidRPr="00D96AAA" w:rsidRDefault="00EB49C6" w:rsidP="00D96AAA">
            <w:pPr>
              <w:ind w:firstLine="709"/>
              <w:jc w:val="both"/>
              <w:rPr>
                <w:lang w:val="ru-RU" w:eastAsia="ru-RU"/>
              </w:rPr>
            </w:pPr>
          </w:p>
        </w:tc>
        <w:tc>
          <w:tcPr>
            <w:tcW w:w="625" w:type="pct"/>
            <w:vMerge/>
            <w:tcBorders>
              <w:top w:val="single" w:sz="4" w:space="0" w:color="auto"/>
              <w:left w:val="single" w:sz="4" w:space="0" w:color="auto"/>
              <w:bottom w:val="single" w:sz="4" w:space="0" w:color="auto"/>
              <w:right w:val="single" w:sz="4" w:space="0" w:color="auto"/>
            </w:tcBorders>
          </w:tcPr>
          <w:p w:rsidR="00EB49C6" w:rsidRPr="00D96AAA" w:rsidRDefault="00EB49C6" w:rsidP="00D96AAA">
            <w:pPr>
              <w:ind w:firstLine="709"/>
              <w:jc w:val="both"/>
              <w:rPr>
                <w:lang w:val="ru-RU" w:eastAsia="ru-RU"/>
              </w:rPr>
            </w:pPr>
          </w:p>
        </w:tc>
        <w:tc>
          <w:tcPr>
            <w:tcW w:w="660" w:type="pct"/>
            <w:vMerge/>
            <w:tcBorders>
              <w:top w:val="single" w:sz="4" w:space="0" w:color="auto"/>
              <w:left w:val="nil"/>
              <w:bottom w:val="single" w:sz="4" w:space="0" w:color="auto"/>
              <w:right w:val="single" w:sz="4" w:space="0" w:color="auto"/>
            </w:tcBorders>
            <w:vAlign w:val="center"/>
          </w:tcPr>
          <w:p w:rsidR="00EB49C6" w:rsidRPr="00D96AAA" w:rsidRDefault="00EB49C6" w:rsidP="00D96AAA">
            <w:pPr>
              <w:widowControl w:val="0"/>
              <w:autoSpaceDE w:val="0"/>
              <w:autoSpaceDN w:val="0"/>
              <w:adjustRightInd w:val="0"/>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EB49C6" w:rsidRPr="00D96AAA" w:rsidRDefault="00EB49C6" w:rsidP="00D96AAA">
            <w:pPr>
              <w:jc w:val="both"/>
              <w:rPr>
                <w:lang w:val="ru-RU" w:eastAsia="ru-RU"/>
              </w:rPr>
            </w:pPr>
            <w:r w:rsidRPr="00D96AAA">
              <w:rPr>
                <w:lang w:val="ru-RU" w:eastAsia="ru-RU"/>
              </w:rPr>
              <w:t>Администрация Тасеевского района</w:t>
            </w:r>
          </w:p>
        </w:tc>
        <w:tc>
          <w:tcPr>
            <w:tcW w:w="260"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r w:rsidRPr="00D96AAA">
              <w:rPr>
                <w:lang w:val="ru-RU" w:eastAsia="ru-RU"/>
              </w:rPr>
              <w:t>0005</w:t>
            </w:r>
          </w:p>
        </w:tc>
        <w:tc>
          <w:tcPr>
            <w:tcW w:w="244"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r w:rsidRPr="00D96AAA">
              <w:rPr>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r w:rsidRPr="00D96AAA">
              <w:rPr>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EB49C6" w:rsidRPr="00D96AAA" w:rsidRDefault="00EB49C6" w:rsidP="00D96AAA">
            <w:pPr>
              <w:jc w:val="both"/>
              <w:rPr>
                <w:color w:val="000000"/>
                <w:lang w:val="ru-RU"/>
              </w:rPr>
            </w:pPr>
            <w:r w:rsidRPr="00D96AAA">
              <w:rPr>
                <w:color w:val="000000"/>
                <w:lang w:val="ru-RU"/>
              </w:rPr>
              <w:t>8406,20</w:t>
            </w:r>
          </w:p>
        </w:tc>
        <w:tc>
          <w:tcPr>
            <w:tcW w:w="428" w:type="pct"/>
            <w:tcBorders>
              <w:top w:val="single" w:sz="4" w:space="0" w:color="auto"/>
              <w:left w:val="nil"/>
              <w:bottom w:val="single" w:sz="4" w:space="0" w:color="auto"/>
              <w:right w:val="single" w:sz="4" w:space="0" w:color="auto"/>
            </w:tcBorders>
            <w:noWrap/>
          </w:tcPr>
          <w:p w:rsidR="00EB49C6" w:rsidRPr="00D96AAA" w:rsidRDefault="00EB49C6" w:rsidP="00D96AAA">
            <w:pPr>
              <w:jc w:val="both"/>
              <w:rPr>
                <w:color w:val="000000"/>
                <w:lang w:val="ru-RU"/>
              </w:rPr>
            </w:pPr>
            <w:r w:rsidRPr="00D96AAA">
              <w:rPr>
                <w:color w:val="000000"/>
                <w:lang w:val="ru-RU"/>
              </w:rPr>
              <w:t>11208,30</w:t>
            </w:r>
          </w:p>
        </w:tc>
        <w:tc>
          <w:tcPr>
            <w:tcW w:w="428" w:type="pct"/>
            <w:tcBorders>
              <w:top w:val="single" w:sz="4" w:space="0" w:color="auto"/>
              <w:left w:val="nil"/>
              <w:bottom w:val="single" w:sz="4" w:space="0" w:color="auto"/>
              <w:right w:val="single" w:sz="4" w:space="0" w:color="auto"/>
            </w:tcBorders>
            <w:noWrap/>
          </w:tcPr>
          <w:p w:rsidR="00EB49C6" w:rsidRPr="00D96AAA" w:rsidRDefault="00EB49C6" w:rsidP="00D96AAA">
            <w:pPr>
              <w:jc w:val="both"/>
              <w:rPr>
                <w:color w:val="000000"/>
              </w:rPr>
            </w:pPr>
            <w:r w:rsidRPr="00D96AAA">
              <w:rPr>
                <w:color w:val="000000"/>
                <w:lang w:val="ru-RU"/>
              </w:rPr>
              <w:t>12609,3</w:t>
            </w:r>
            <w:r w:rsidRPr="00D96AAA">
              <w:rPr>
                <w:color w:val="000000"/>
              </w:rPr>
              <w:t>0</w:t>
            </w:r>
          </w:p>
        </w:tc>
        <w:tc>
          <w:tcPr>
            <w:tcW w:w="470" w:type="pct"/>
            <w:tcBorders>
              <w:top w:val="single" w:sz="4" w:space="0" w:color="auto"/>
              <w:left w:val="nil"/>
              <w:bottom w:val="single" w:sz="4" w:space="0" w:color="auto"/>
              <w:right w:val="single" w:sz="4" w:space="0" w:color="auto"/>
            </w:tcBorders>
          </w:tcPr>
          <w:p w:rsidR="00EB49C6" w:rsidRPr="004E007D" w:rsidRDefault="00EB49C6">
            <w:pPr>
              <w:jc w:val="center"/>
              <w:rPr>
                <w:bCs/>
                <w:color w:val="000000"/>
                <w:sz w:val="22"/>
                <w:szCs w:val="22"/>
                <w:lang w:val="ru-RU"/>
              </w:rPr>
            </w:pPr>
            <w:r w:rsidRPr="004E007D">
              <w:rPr>
                <w:bCs/>
                <w:color w:val="000000"/>
                <w:sz w:val="22"/>
                <w:szCs w:val="22"/>
                <w:lang w:val="ru-RU"/>
              </w:rPr>
              <w:t>32223,80</w:t>
            </w:r>
          </w:p>
        </w:tc>
      </w:tr>
      <w:tr w:rsidR="00DE7CB4" w:rsidRPr="00FF511C" w:rsidTr="00BE781E">
        <w:trPr>
          <w:trHeight w:val="300"/>
        </w:trPr>
        <w:tc>
          <w:tcPr>
            <w:tcW w:w="287" w:type="pct"/>
            <w:vMerge w:val="restart"/>
            <w:tcBorders>
              <w:top w:val="single" w:sz="4" w:space="0" w:color="auto"/>
              <w:left w:val="single" w:sz="4" w:space="0" w:color="auto"/>
              <w:right w:val="single" w:sz="4" w:space="0" w:color="auto"/>
            </w:tcBorders>
          </w:tcPr>
          <w:p w:rsidR="00DE7CB4" w:rsidRPr="00D96AAA" w:rsidRDefault="00DE7CB4" w:rsidP="00D96AAA">
            <w:pPr>
              <w:ind w:firstLine="709"/>
              <w:jc w:val="both"/>
              <w:rPr>
                <w:lang w:val="ru-RU" w:eastAsia="ru-RU"/>
              </w:rPr>
            </w:pPr>
          </w:p>
        </w:tc>
        <w:tc>
          <w:tcPr>
            <w:tcW w:w="625" w:type="pct"/>
            <w:vMerge w:val="restart"/>
            <w:tcBorders>
              <w:top w:val="single" w:sz="4" w:space="0" w:color="auto"/>
              <w:left w:val="single" w:sz="4" w:space="0" w:color="auto"/>
              <w:right w:val="single" w:sz="4" w:space="0" w:color="auto"/>
            </w:tcBorders>
          </w:tcPr>
          <w:p w:rsidR="00DE7CB4" w:rsidRPr="00D96AAA" w:rsidRDefault="00DE7CB4" w:rsidP="00D96AAA">
            <w:pPr>
              <w:jc w:val="both"/>
              <w:rPr>
                <w:lang w:val="ru-RU" w:eastAsia="ru-RU"/>
              </w:rPr>
            </w:pPr>
            <w:r w:rsidRPr="00D96AAA">
              <w:rPr>
                <w:lang w:val="ru-RU" w:eastAsia="ru-RU"/>
              </w:rPr>
              <w:t xml:space="preserve"> Подпрограмма 6</w:t>
            </w:r>
          </w:p>
        </w:tc>
        <w:tc>
          <w:tcPr>
            <w:tcW w:w="660" w:type="pct"/>
            <w:vMerge w:val="restart"/>
            <w:tcBorders>
              <w:top w:val="single" w:sz="4" w:space="0" w:color="auto"/>
              <w:left w:val="nil"/>
              <w:right w:val="single" w:sz="4" w:space="0" w:color="auto"/>
            </w:tcBorders>
          </w:tcPr>
          <w:p w:rsidR="00DE7CB4" w:rsidRPr="00D96AAA" w:rsidRDefault="00DE7CB4" w:rsidP="00D96AAA">
            <w:pPr>
              <w:jc w:val="both"/>
              <w:rPr>
                <w:color w:val="000000"/>
                <w:lang w:val="ru-RU"/>
              </w:rPr>
            </w:pPr>
            <w:r w:rsidRPr="00D96AAA">
              <w:rPr>
                <w:color w:val="000000"/>
                <w:lang w:val="ru-RU"/>
              </w:rPr>
              <w:t>«Обеспечение реализации муниципальной программы и прочие мероприятия»</w:t>
            </w:r>
          </w:p>
        </w:tc>
        <w:tc>
          <w:tcPr>
            <w:tcW w:w="709" w:type="pct"/>
            <w:tcBorders>
              <w:top w:val="single" w:sz="4" w:space="0" w:color="auto"/>
              <w:left w:val="nil"/>
              <w:bottom w:val="single" w:sz="4" w:space="0" w:color="auto"/>
              <w:right w:val="single" w:sz="4" w:space="0" w:color="auto"/>
            </w:tcBorders>
          </w:tcPr>
          <w:p w:rsidR="00DE7CB4" w:rsidRPr="00D96AAA" w:rsidRDefault="00DE7CB4" w:rsidP="00D96AAA">
            <w:pPr>
              <w:jc w:val="both"/>
              <w:rPr>
                <w:bCs/>
                <w:lang w:val="ru-RU" w:eastAsia="ru-RU"/>
              </w:rPr>
            </w:pPr>
            <w:r w:rsidRPr="00D96AAA">
              <w:rPr>
                <w:bCs/>
                <w:lang w:val="ru-RU" w:eastAsia="ru-RU"/>
              </w:rPr>
              <w:t>всего расходные обязательства по подпрограмме</w:t>
            </w:r>
          </w:p>
        </w:tc>
        <w:tc>
          <w:tcPr>
            <w:tcW w:w="260" w:type="pct"/>
            <w:tcBorders>
              <w:top w:val="single" w:sz="4" w:space="0" w:color="auto"/>
              <w:left w:val="nil"/>
              <w:bottom w:val="single" w:sz="4" w:space="0" w:color="auto"/>
              <w:right w:val="single" w:sz="4" w:space="0" w:color="auto"/>
            </w:tcBorders>
            <w:noWrap/>
            <w:vAlign w:val="center"/>
          </w:tcPr>
          <w:p w:rsidR="00DE7CB4" w:rsidRPr="00D96AAA" w:rsidRDefault="00DE7CB4" w:rsidP="00D96AAA">
            <w:pPr>
              <w:ind w:firstLine="709"/>
              <w:jc w:val="both"/>
              <w:rPr>
                <w:bCs/>
                <w:lang w:val="ru-RU" w:eastAsia="ru-RU"/>
              </w:rPr>
            </w:pPr>
            <w:r w:rsidRPr="00D96AAA">
              <w:rPr>
                <w:bCs/>
                <w:lang w:val="ru-RU" w:eastAsia="ru-RU"/>
              </w:rPr>
              <w:t>х</w:t>
            </w:r>
          </w:p>
        </w:tc>
        <w:tc>
          <w:tcPr>
            <w:tcW w:w="244" w:type="pct"/>
            <w:tcBorders>
              <w:top w:val="single" w:sz="4" w:space="0" w:color="auto"/>
              <w:left w:val="nil"/>
              <w:bottom w:val="single" w:sz="4" w:space="0" w:color="auto"/>
              <w:right w:val="single" w:sz="4" w:space="0" w:color="auto"/>
            </w:tcBorders>
            <w:noWrap/>
            <w:vAlign w:val="center"/>
          </w:tcPr>
          <w:p w:rsidR="00DE7CB4" w:rsidRPr="00D96AAA" w:rsidRDefault="00DE7CB4"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DE7CB4" w:rsidRPr="00D96AAA" w:rsidRDefault="00DE7CB4" w:rsidP="00D96AAA">
            <w:pPr>
              <w:ind w:firstLine="709"/>
              <w:jc w:val="both"/>
              <w:rPr>
                <w:bCs/>
                <w:lang w:val="ru-RU" w:eastAsia="ru-RU"/>
              </w:rPr>
            </w:pPr>
            <w:r w:rsidRPr="00D96AAA">
              <w:rPr>
                <w:bCs/>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DE7CB4" w:rsidRPr="00D96AAA" w:rsidRDefault="00DE7CB4" w:rsidP="00D96AAA">
            <w:pPr>
              <w:ind w:firstLine="709"/>
              <w:jc w:val="both"/>
              <w:rPr>
                <w:bCs/>
                <w:lang w:val="ru-RU" w:eastAsia="ru-RU"/>
              </w:rPr>
            </w:pPr>
            <w:r w:rsidRPr="00D96AAA">
              <w:rPr>
                <w:bCs/>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DE7CB4" w:rsidRPr="00D96AAA" w:rsidRDefault="00DE7CB4" w:rsidP="00D96AAA">
            <w:pPr>
              <w:jc w:val="both"/>
              <w:rPr>
                <w:bCs/>
                <w:color w:val="000000"/>
                <w:lang w:val="ru-RU"/>
              </w:rPr>
            </w:pPr>
            <w:r w:rsidRPr="00D96AAA">
              <w:rPr>
                <w:bCs/>
                <w:color w:val="000000"/>
                <w:lang w:val="ru-RU"/>
              </w:rPr>
              <w:t>14330</w:t>
            </w:r>
            <w:r w:rsidRPr="00D96AAA">
              <w:rPr>
                <w:bCs/>
                <w:color w:val="000000"/>
              </w:rPr>
              <w:t>,</w:t>
            </w:r>
            <w:r w:rsidRPr="00D96AAA">
              <w:rPr>
                <w:bCs/>
                <w:color w:val="000000"/>
                <w:lang w:val="ru-RU"/>
              </w:rPr>
              <w:t>86</w:t>
            </w:r>
          </w:p>
        </w:tc>
        <w:tc>
          <w:tcPr>
            <w:tcW w:w="428" w:type="pct"/>
            <w:tcBorders>
              <w:top w:val="single" w:sz="4" w:space="0" w:color="auto"/>
              <w:left w:val="nil"/>
              <w:bottom w:val="single" w:sz="4" w:space="0" w:color="auto"/>
              <w:right w:val="single" w:sz="4" w:space="0" w:color="auto"/>
            </w:tcBorders>
            <w:noWrap/>
          </w:tcPr>
          <w:p w:rsidR="00DE7CB4" w:rsidRPr="00D96AAA" w:rsidRDefault="00DE7CB4" w:rsidP="00D96AAA">
            <w:pPr>
              <w:jc w:val="both"/>
            </w:pPr>
            <w:r w:rsidRPr="00D96AAA">
              <w:rPr>
                <w:bCs/>
                <w:color w:val="000000"/>
                <w:lang w:val="ru-RU"/>
              </w:rPr>
              <w:t>14330</w:t>
            </w:r>
            <w:r w:rsidRPr="00D96AAA">
              <w:rPr>
                <w:bCs/>
                <w:color w:val="000000"/>
              </w:rPr>
              <w:t>,</w:t>
            </w:r>
            <w:r w:rsidRPr="00D96AAA">
              <w:rPr>
                <w:bCs/>
                <w:color w:val="000000"/>
                <w:lang w:val="ru-RU"/>
              </w:rPr>
              <w:t>86</w:t>
            </w:r>
          </w:p>
        </w:tc>
        <w:tc>
          <w:tcPr>
            <w:tcW w:w="428" w:type="pct"/>
            <w:tcBorders>
              <w:top w:val="single" w:sz="4" w:space="0" w:color="auto"/>
              <w:left w:val="nil"/>
              <w:bottom w:val="single" w:sz="4" w:space="0" w:color="auto"/>
              <w:right w:val="single" w:sz="4" w:space="0" w:color="auto"/>
            </w:tcBorders>
            <w:noWrap/>
          </w:tcPr>
          <w:p w:rsidR="00DE7CB4" w:rsidRPr="00D96AAA" w:rsidRDefault="00DE7CB4" w:rsidP="00D96AAA">
            <w:pPr>
              <w:jc w:val="both"/>
            </w:pPr>
            <w:r w:rsidRPr="00D96AAA">
              <w:rPr>
                <w:bCs/>
                <w:color w:val="000000"/>
                <w:lang w:val="ru-RU"/>
              </w:rPr>
              <w:t>14330</w:t>
            </w:r>
            <w:r w:rsidRPr="00D96AAA">
              <w:rPr>
                <w:bCs/>
                <w:color w:val="000000"/>
              </w:rPr>
              <w:t>,</w:t>
            </w:r>
            <w:r w:rsidRPr="00D96AAA">
              <w:rPr>
                <w:bCs/>
                <w:color w:val="000000"/>
                <w:lang w:val="ru-RU"/>
              </w:rPr>
              <w:t>86</w:t>
            </w:r>
          </w:p>
        </w:tc>
        <w:tc>
          <w:tcPr>
            <w:tcW w:w="470" w:type="pct"/>
            <w:tcBorders>
              <w:top w:val="single" w:sz="4" w:space="0" w:color="auto"/>
              <w:left w:val="nil"/>
              <w:bottom w:val="single" w:sz="4" w:space="0" w:color="auto"/>
              <w:right w:val="single" w:sz="4" w:space="0" w:color="auto"/>
            </w:tcBorders>
          </w:tcPr>
          <w:p w:rsidR="00DE7CB4" w:rsidRPr="00DE7CB4" w:rsidRDefault="00DE7CB4">
            <w:pPr>
              <w:jc w:val="center"/>
              <w:rPr>
                <w:bCs/>
                <w:color w:val="000000"/>
                <w:sz w:val="22"/>
                <w:szCs w:val="22"/>
                <w:lang w:val="ru-RU"/>
              </w:rPr>
            </w:pPr>
            <w:r>
              <w:rPr>
                <w:bCs/>
                <w:color w:val="000000"/>
                <w:sz w:val="22"/>
                <w:szCs w:val="22"/>
                <w:lang w:val="ru-RU"/>
              </w:rPr>
              <w:t xml:space="preserve"> 42 992,58</w:t>
            </w:r>
          </w:p>
        </w:tc>
      </w:tr>
      <w:tr w:rsidR="00EB49C6" w:rsidRPr="00E43F4B" w:rsidTr="00BE781E">
        <w:trPr>
          <w:trHeight w:val="300"/>
        </w:trPr>
        <w:tc>
          <w:tcPr>
            <w:tcW w:w="287" w:type="pct"/>
            <w:vMerge/>
            <w:tcBorders>
              <w:left w:val="single" w:sz="4" w:space="0" w:color="auto"/>
              <w:right w:val="single" w:sz="4" w:space="0" w:color="auto"/>
            </w:tcBorders>
          </w:tcPr>
          <w:p w:rsidR="00EB49C6" w:rsidRPr="00D96AAA" w:rsidRDefault="00EB49C6" w:rsidP="00D96AAA">
            <w:pPr>
              <w:ind w:firstLine="709"/>
              <w:jc w:val="both"/>
              <w:rPr>
                <w:lang w:val="ru-RU" w:eastAsia="ru-RU"/>
              </w:rPr>
            </w:pPr>
          </w:p>
        </w:tc>
        <w:tc>
          <w:tcPr>
            <w:tcW w:w="625" w:type="pct"/>
            <w:vMerge/>
            <w:tcBorders>
              <w:left w:val="single" w:sz="4" w:space="0" w:color="auto"/>
              <w:right w:val="single" w:sz="4" w:space="0" w:color="auto"/>
            </w:tcBorders>
          </w:tcPr>
          <w:p w:rsidR="00EB49C6" w:rsidRPr="00D96AAA" w:rsidRDefault="00EB49C6" w:rsidP="00D96AAA">
            <w:pPr>
              <w:ind w:firstLine="709"/>
              <w:jc w:val="both"/>
              <w:rPr>
                <w:lang w:val="ru-RU" w:eastAsia="ru-RU"/>
              </w:rPr>
            </w:pPr>
          </w:p>
        </w:tc>
        <w:tc>
          <w:tcPr>
            <w:tcW w:w="660" w:type="pct"/>
            <w:vMerge/>
            <w:tcBorders>
              <w:left w:val="nil"/>
              <w:right w:val="single" w:sz="4" w:space="0" w:color="auto"/>
            </w:tcBorders>
            <w:vAlign w:val="center"/>
          </w:tcPr>
          <w:p w:rsidR="00EB49C6" w:rsidRPr="00D96AAA" w:rsidRDefault="00EB49C6" w:rsidP="00D96AAA">
            <w:pPr>
              <w:widowControl w:val="0"/>
              <w:autoSpaceDE w:val="0"/>
              <w:autoSpaceDN w:val="0"/>
              <w:adjustRightInd w:val="0"/>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EB49C6" w:rsidRPr="00D96AAA" w:rsidRDefault="00EB49C6" w:rsidP="00D96AAA">
            <w:pPr>
              <w:jc w:val="both"/>
              <w:rPr>
                <w:lang w:val="ru-RU" w:eastAsia="ru-RU"/>
              </w:rPr>
            </w:pPr>
            <w:r w:rsidRPr="00D96AAA">
              <w:rPr>
                <w:lang w:val="ru-RU" w:eastAsia="ru-RU"/>
              </w:rPr>
              <w:t>в том числе по ГРБС:</w:t>
            </w:r>
          </w:p>
        </w:tc>
        <w:tc>
          <w:tcPr>
            <w:tcW w:w="260"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p>
        </w:tc>
        <w:tc>
          <w:tcPr>
            <w:tcW w:w="244"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p>
        </w:tc>
        <w:tc>
          <w:tcPr>
            <w:tcW w:w="226"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p>
        </w:tc>
        <w:tc>
          <w:tcPr>
            <w:tcW w:w="169"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p>
        </w:tc>
        <w:tc>
          <w:tcPr>
            <w:tcW w:w="493" w:type="pct"/>
            <w:tcBorders>
              <w:top w:val="single" w:sz="4" w:space="0" w:color="auto"/>
              <w:left w:val="single" w:sz="4" w:space="0" w:color="auto"/>
              <w:bottom w:val="single" w:sz="4" w:space="0" w:color="auto"/>
              <w:right w:val="single" w:sz="4" w:space="0" w:color="auto"/>
            </w:tcBorders>
            <w:noWrap/>
          </w:tcPr>
          <w:p w:rsidR="00EB49C6" w:rsidRPr="00D96AAA" w:rsidRDefault="00EB49C6" w:rsidP="00D96AAA">
            <w:pPr>
              <w:jc w:val="both"/>
              <w:rPr>
                <w:color w:val="000000"/>
                <w:lang w:val="ru-RU"/>
              </w:rPr>
            </w:pPr>
            <w:r w:rsidRPr="00D96AAA">
              <w:rPr>
                <w:color w:val="000000"/>
              </w:rPr>
              <w:t> </w:t>
            </w:r>
          </w:p>
        </w:tc>
        <w:tc>
          <w:tcPr>
            <w:tcW w:w="428" w:type="pct"/>
            <w:tcBorders>
              <w:top w:val="single" w:sz="4" w:space="0" w:color="auto"/>
              <w:left w:val="nil"/>
              <w:bottom w:val="single" w:sz="4" w:space="0" w:color="auto"/>
              <w:right w:val="single" w:sz="4" w:space="0" w:color="auto"/>
            </w:tcBorders>
            <w:noWrap/>
          </w:tcPr>
          <w:p w:rsidR="00EB49C6" w:rsidRPr="00D96AAA" w:rsidRDefault="00EB49C6" w:rsidP="00D96AAA">
            <w:pPr>
              <w:jc w:val="both"/>
              <w:rPr>
                <w:color w:val="000000"/>
                <w:lang w:val="ru-RU"/>
              </w:rPr>
            </w:pPr>
            <w:r w:rsidRPr="00D96AAA">
              <w:rPr>
                <w:color w:val="000000"/>
              </w:rPr>
              <w:t> </w:t>
            </w:r>
          </w:p>
        </w:tc>
        <w:tc>
          <w:tcPr>
            <w:tcW w:w="428" w:type="pct"/>
            <w:tcBorders>
              <w:top w:val="single" w:sz="4" w:space="0" w:color="auto"/>
              <w:left w:val="nil"/>
              <w:bottom w:val="single" w:sz="4" w:space="0" w:color="auto"/>
              <w:right w:val="single" w:sz="4" w:space="0" w:color="auto"/>
            </w:tcBorders>
            <w:noWrap/>
          </w:tcPr>
          <w:p w:rsidR="00EB49C6" w:rsidRPr="00D96AAA" w:rsidRDefault="00EB49C6" w:rsidP="00D96AAA">
            <w:pPr>
              <w:jc w:val="both"/>
              <w:rPr>
                <w:color w:val="000000"/>
                <w:lang w:val="ru-RU"/>
              </w:rPr>
            </w:pPr>
            <w:r w:rsidRPr="00D96AAA">
              <w:rPr>
                <w:color w:val="000000"/>
              </w:rPr>
              <w:t> </w:t>
            </w:r>
          </w:p>
        </w:tc>
        <w:tc>
          <w:tcPr>
            <w:tcW w:w="470" w:type="pct"/>
            <w:tcBorders>
              <w:top w:val="single" w:sz="4" w:space="0" w:color="auto"/>
              <w:left w:val="nil"/>
              <w:bottom w:val="single" w:sz="4" w:space="0" w:color="auto"/>
              <w:right w:val="single" w:sz="4" w:space="0" w:color="auto"/>
            </w:tcBorders>
          </w:tcPr>
          <w:p w:rsidR="00EB49C6" w:rsidRPr="004E007D" w:rsidRDefault="00EB49C6">
            <w:pPr>
              <w:jc w:val="center"/>
              <w:rPr>
                <w:color w:val="000000"/>
                <w:sz w:val="22"/>
                <w:szCs w:val="22"/>
                <w:lang w:val="ru-RU"/>
              </w:rPr>
            </w:pPr>
            <w:r w:rsidRPr="004E007D">
              <w:rPr>
                <w:color w:val="000000"/>
                <w:sz w:val="22"/>
                <w:szCs w:val="22"/>
              </w:rPr>
              <w:t> </w:t>
            </w:r>
          </w:p>
        </w:tc>
      </w:tr>
      <w:tr w:rsidR="00EB49C6" w:rsidRPr="00FF511C" w:rsidTr="00BE781E">
        <w:trPr>
          <w:trHeight w:val="300"/>
        </w:trPr>
        <w:tc>
          <w:tcPr>
            <w:tcW w:w="287" w:type="pct"/>
            <w:vMerge/>
            <w:tcBorders>
              <w:left w:val="single" w:sz="4" w:space="0" w:color="auto"/>
              <w:bottom w:val="single" w:sz="4" w:space="0" w:color="auto"/>
              <w:right w:val="single" w:sz="4" w:space="0" w:color="auto"/>
            </w:tcBorders>
          </w:tcPr>
          <w:p w:rsidR="00EB49C6" w:rsidRPr="00D96AAA" w:rsidRDefault="00EB49C6" w:rsidP="00D96AAA">
            <w:pPr>
              <w:ind w:firstLine="709"/>
              <w:jc w:val="both"/>
              <w:rPr>
                <w:lang w:val="ru-RU" w:eastAsia="ru-RU"/>
              </w:rPr>
            </w:pPr>
          </w:p>
        </w:tc>
        <w:tc>
          <w:tcPr>
            <w:tcW w:w="625" w:type="pct"/>
            <w:vMerge/>
            <w:tcBorders>
              <w:left w:val="single" w:sz="4" w:space="0" w:color="auto"/>
              <w:bottom w:val="single" w:sz="4" w:space="0" w:color="auto"/>
              <w:right w:val="single" w:sz="4" w:space="0" w:color="auto"/>
            </w:tcBorders>
          </w:tcPr>
          <w:p w:rsidR="00EB49C6" w:rsidRPr="00D96AAA" w:rsidRDefault="00EB49C6" w:rsidP="00D96AAA">
            <w:pPr>
              <w:ind w:firstLine="709"/>
              <w:jc w:val="both"/>
              <w:rPr>
                <w:lang w:val="ru-RU" w:eastAsia="ru-RU"/>
              </w:rPr>
            </w:pPr>
          </w:p>
        </w:tc>
        <w:tc>
          <w:tcPr>
            <w:tcW w:w="660" w:type="pct"/>
            <w:vMerge/>
            <w:tcBorders>
              <w:left w:val="nil"/>
              <w:bottom w:val="single" w:sz="4" w:space="0" w:color="auto"/>
              <w:right w:val="single" w:sz="4" w:space="0" w:color="auto"/>
            </w:tcBorders>
            <w:vAlign w:val="center"/>
          </w:tcPr>
          <w:p w:rsidR="00EB49C6" w:rsidRPr="00D96AAA" w:rsidRDefault="00EB49C6" w:rsidP="00D96AAA">
            <w:pPr>
              <w:widowControl w:val="0"/>
              <w:autoSpaceDE w:val="0"/>
              <w:autoSpaceDN w:val="0"/>
              <w:adjustRightInd w:val="0"/>
              <w:ind w:firstLine="709"/>
              <w:jc w:val="both"/>
              <w:rPr>
                <w:lang w:val="ru-RU" w:eastAsia="ru-RU"/>
              </w:rPr>
            </w:pPr>
          </w:p>
        </w:tc>
        <w:tc>
          <w:tcPr>
            <w:tcW w:w="709" w:type="pct"/>
            <w:tcBorders>
              <w:top w:val="single" w:sz="4" w:space="0" w:color="auto"/>
              <w:left w:val="nil"/>
              <w:bottom w:val="single" w:sz="4" w:space="0" w:color="auto"/>
              <w:right w:val="single" w:sz="4" w:space="0" w:color="auto"/>
            </w:tcBorders>
          </w:tcPr>
          <w:p w:rsidR="00EB49C6" w:rsidRPr="00D96AAA" w:rsidRDefault="00EB49C6" w:rsidP="00D96AAA">
            <w:pPr>
              <w:jc w:val="both"/>
              <w:rPr>
                <w:color w:val="000000"/>
                <w:lang w:val="ru-RU"/>
              </w:rPr>
            </w:pPr>
            <w:r w:rsidRPr="00D96AAA">
              <w:rPr>
                <w:color w:val="000000"/>
                <w:lang w:val="ru-RU"/>
              </w:rPr>
              <w:t xml:space="preserve">управление образования </w:t>
            </w:r>
            <w:r w:rsidRPr="00D96AAA">
              <w:rPr>
                <w:color w:val="000000"/>
                <w:lang w:val="ru-RU"/>
              </w:rPr>
              <w:lastRenderedPageBreak/>
              <w:t>администрации Тасеевского района</w:t>
            </w:r>
          </w:p>
          <w:p w:rsidR="00EB49C6" w:rsidRPr="00D96AAA" w:rsidRDefault="00EB49C6" w:rsidP="00D96AAA">
            <w:pPr>
              <w:jc w:val="both"/>
              <w:rPr>
                <w:lang w:val="ru-RU" w:eastAsia="ru-RU"/>
              </w:rPr>
            </w:pPr>
          </w:p>
        </w:tc>
        <w:tc>
          <w:tcPr>
            <w:tcW w:w="260"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r w:rsidRPr="00D96AAA">
              <w:rPr>
                <w:lang w:val="ru-RU" w:eastAsia="ru-RU"/>
              </w:rPr>
              <w:lastRenderedPageBreak/>
              <w:t>0078</w:t>
            </w:r>
          </w:p>
        </w:tc>
        <w:tc>
          <w:tcPr>
            <w:tcW w:w="244"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r w:rsidRPr="00D96AAA">
              <w:rPr>
                <w:bCs/>
                <w:lang w:val="ru-RU" w:eastAsia="ru-RU"/>
              </w:rPr>
              <w:t>х</w:t>
            </w:r>
          </w:p>
        </w:tc>
        <w:tc>
          <w:tcPr>
            <w:tcW w:w="226"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r w:rsidRPr="00D96AAA">
              <w:rPr>
                <w:lang w:val="ru-RU" w:eastAsia="ru-RU"/>
              </w:rPr>
              <w:t>х</w:t>
            </w:r>
          </w:p>
        </w:tc>
        <w:tc>
          <w:tcPr>
            <w:tcW w:w="169" w:type="pct"/>
            <w:tcBorders>
              <w:top w:val="single" w:sz="4" w:space="0" w:color="auto"/>
              <w:left w:val="nil"/>
              <w:bottom w:val="single" w:sz="4" w:space="0" w:color="auto"/>
              <w:right w:val="single" w:sz="4" w:space="0" w:color="auto"/>
            </w:tcBorders>
            <w:noWrap/>
            <w:vAlign w:val="center"/>
          </w:tcPr>
          <w:p w:rsidR="00EB49C6" w:rsidRPr="00D96AAA" w:rsidRDefault="00EB49C6" w:rsidP="00D96AAA">
            <w:pPr>
              <w:ind w:firstLine="709"/>
              <w:jc w:val="both"/>
              <w:rPr>
                <w:lang w:val="ru-RU" w:eastAsia="ru-RU"/>
              </w:rPr>
            </w:pPr>
            <w:r w:rsidRPr="00D96AAA">
              <w:rPr>
                <w:lang w:val="ru-RU" w:eastAsia="ru-RU"/>
              </w:rPr>
              <w:t>х</w:t>
            </w:r>
          </w:p>
        </w:tc>
        <w:tc>
          <w:tcPr>
            <w:tcW w:w="493" w:type="pct"/>
            <w:tcBorders>
              <w:top w:val="single" w:sz="4" w:space="0" w:color="auto"/>
              <w:left w:val="single" w:sz="4" w:space="0" w:color="auto"/>
              <w:bottom w:val="single" w:sz="4" w:space="0" w:color="auto"/>
              <w:right w:val="single" w:sz="4" w:space="0" w:color="auto"/>
            </w:tcBorders>
            <w:noWrap/>
          </w:tcPr>
          <w:p w:rsidR="00EB49C6" w:rsidRPr="00D96AAA" w:rsidRDefault="00EB49C6" w:rsidP="00D96AAA">
            <w:pPr>
              <w:jc w:val="both"/>
              <w:rPr>
                <w:color w:val="000000"/>
                <w:lang w:val="ru-RU"/>
              </w:rPr>
            </w:pPr>
            <w:r w:rsidRPr="00D96AAA">
              <w:rPr>
                <w:color w:val="000000"/>
                <w:lang w:val="ru-RU"/>
              </w:rPr>
              <w:t>14330</w:t>
            </w:r>
            <w:r w:rsidRPr="00D96AAA">
              <w:rPr>
                <w:color w:val="000000"/>
              </w:rPr>
              <w:t>,</w:t>
            </w:r>
            <w:r w:rsidRPr="00D96AAA">
              <w:rPr>
                <w:color w:val="000000"/>
                <w:lang w:val="ru-RU"/>
              </w:rPr>
              <w:t>86</w:t>
            </w:r>
          </w:p>
        </w:tc>
        <w:tc>
          <w:tcPr>
            <w:tcW w:w="428" w:type="pct"/>
            <w:tcBorders>
              <w:top w:val="single" w:sz="4" w:space="0" w:color="auto"/>
              <w:left w:val="nil"/>
              <w:bottom w:val="single" w:sz="4" w:space="0" w:color="auto"/>
              <w:right w:val="single" w:sz="4" w:space="0" w:color="auto"/>
            </w:tcBorders>
            <w:noWrap/>
          </w:tcPr>
          <w:p w:rsidR="00EB49C6" w:rsidRPr="00D96AAA" w:rsidRDefault="00EB49C6" w:rsidP="00D96AAA">
            <w:pPr>
              <w:jc w:val="both"/>
            </w:pPr>
            <w:r w:rsidRPr="00D96AAA">
              <w:rPr>
                <w:color w:val="000000"/>
                <w:lang w:val="ru-RU"/>
              </w:rPr>
              <w:t>14330</w:t>
            </w:r>
            <w:r w:rsidRPr="00D96AAA">
              <w:rPr>
                <w:color w:val="000000"/>
              </w:rPr>
              <w:t>,</w:t>
            </w:r>
            <w:r w:rsidRPr="00D96AAA">
              <w:rPr>
                <w:color w:val="000000"/>
                <w:lang w:val="ru-RU"/>
              </w:rPr>
              <w:t>86</w:t>
            </w:r>
          </w:p>
        </w:tc>
        <w:tc>
          <w:tcPr>
            <w:tcW w:w="428" w:type="pct"/>
            <w:tcBorders>
              <w:top w:val="single" w:sz="4" w:space="0" w:color="auto"/>
              <w:left w:val="nil"/>
              <w:bottom w:val="single" w:sz="4" w:space="0" w:color="auto"/>
              <w:right w:val="single" w:sz="4" w:space="0" w:color="auto"/>
            </w:tcBorders>
            <w:noWrap/>
          </w:tcPr>
          <w:p w:rsidR="00EB49C6" w:rsidRPr="00D96AAA" w:rsidRDefault="00EB49C6" w:rsidP="00D96AAA">
            <w:pPr>
              <w:jc w:val="both"/>
            </w:pPr>
            <w:r w:rsidRPr="00D96AAA">
              <w:rPr>
                <w:color w:val="000000"/>
                <w:lang w:val="ru-RU"/>
              </w:rPr>
              <w:t>14330</w:t>
            </w:r>
            <w:r w:rsidRPr="00D96AAA">
              <w:rPr>
                <w:color w:val="000000"/>
              </w:rPr>
              <w:t>,</w:t>
            </w:r>
            <w:r w:rsidRPr="00D96AAA">
              <w:rPr>
                <w:color w:val="000000"/>
                <w:lang w:val="ru-RU"/>
              </w:rPr>
              <w:t>86</w:t>
            </w:r>
          </w:p>
        </w:tc>
        <w:tc>
          <w:tcPr>
            <w:tcW w:w="470" w:type="pct"/>
            <w:tcBorders>
              <w:top w:val="single" w:sz="4" w:space="0" w:color="auto"/>
              <w:left w:val="nil"/>
              <w:bottom w:val="single" w:sz="4" w:space="0" w:color="auto"/>
              <w:right w:val="single" w:sz="4" w:space="0" w:color="auto"/>
            </w:tcBorders>
          </w:tcPr>
          <w:p w:rsidR="00EB49C6" w:rsidRPr="004E007D" w:rsidRDefault="00EB49C6">
            <w:pPr>
              <w:jc w:val="center"/>
              <w:rPr>
                <w:bCs/>
                <w:color w:val="000000"/>
                <w:sz w:val="22"/>
                <w:szCs w:val="22"/>
                <w:lang w:val="ru-RU"/>
              </w:rPr>
            </w:pPr>
            <w:r w:rsidRPr="004E007D">
              <w:rPr>
                <w:bCs/>
                <w:color w:val="000000"/>
                <w:sz w:val="22"/>
                <w:szCs w:val="22"/>
                <w:lang w:val="ru-RU"/>
              </w:rPr>
              <w:t>42992,58</w:t>
            </w:r>
          </w:p>
        </w:tc>
      </w:tr>
    </w:tbl>
    <w:p w:rsidR="00FF511C" w:rsidRPr="00FF511C" w:rsidRDefault="00FF511C" w:rsidP="00FF511C">
      <w:pPr>
        <w:ind w:firstLine="709"/>
        <w:rPr>
          <w:lang w:val="ru-RU" w:eastAsia="ru-RU"/>
        </w:rPr>
      </w:pPr>
    </w:p>
    <w:p w:rsidR="004E007D" w:rsidRDefault="006221D6" w:rsidP="006221D6">
      <w:pPr>
        <w:tabs>
          <w:tab w:val="left" w:pos="9310"/>
        </w:tabs>
        <w:autoSpaceDE w:val="0"/>
        <w:autoSpaceDN w:val="0"/>
        <w:adjustRightInd w:val="0"/>
        <w:ind w:firstLine="709"/>
        <w:rPr>
          <w:lang w:val="ru-RU" w:eastAsia="ru-RU"/>
        </w:rPr>
      </w:pPr>
      <w:r w:rsidRPr="006221D6">
        <w:rPr>
          <w:lang w:val="ru-RU" w:eastAsia="ru-RU"/>
        </w:rPr>
        <w:t xml:space="preserve">              </w:t>
      </w:r>
      <w:r>
        <w:rPr>
          <w:lang w:val="ru-RU" w:eastAsia="ru-RU"/>
        </w:rPr>
        <w:t xml:space="preserve">                                                                                                                                                  </w:t>
      </w:r>
    </w:p>
    <w:p w:rsidR="004E007D" w:rsidRDefault="004E007D"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D96AAA" w:rsidRDefault="00D96AAA" w:rsidP="006221D6">
      <w:pPr>
        <w:tabs>
          <w:tab w:val="left" w:pos="9310"/>
        </w:tabs>
        <w:autoSpaceDE w:val="0"/>
        <w:autoSpaceDN w:val="0"/>
        <w:adjustRightInd w:val="0"/>
        <w:ind w:firstLine="709"/>
        <w:rPr>
          <w:lang w:val="ru-RU" w:eastAsia="ru-RU"/>
        </w:rPr>
      </w:pPr>
    </w:p>
    <w:p w:rsidR="004E007D" w:rsidRDefault="004E007D" w:rsidP="006221D6">
      <w:pPr>
        <w:tabs>
          <w:tab w:val="left" w:pos="9310"/>
        </w:tabs>
        <w:autoSpaceDE w:val="0"/>
        <w:autoSpaceDN w:val="0"/>
        <w:adjustRightInd w:val="0"/>
        <w:ind w:firstLine="709"/>
        <w:rPr>
          <w:lang w:val="ru-RU" w:eastAsia="ru-RU"/>
        </w:rPr>
      </w:pPr>
    </w:p>
    <w:p w:rsidR="004E007D" w:rsidRDefault="004E007D" w:rsidP="006221D6">
      <w:pPr>
        <w:tabs>
          <w:tab w:val="left" w:pos="9310"/>
        </w:tabs>
        <w:autoSpaceDE w:val="0"/>
        <w:autoSpaceDN w:val="0"/>
        <w:adjustRightInd w:val="0"/>
        <w:ind w:firstLine="709"/>
        <w:rPr>
          <w:lang w:val="ru-RU" w:eastAsia="ru-RU"/>
        </w:rPr>
      </w:pPr>
    </w:p>
    <w:p w:rsidR="004E007D" w:rsidRDefault="004E007D" w:rsidP="006221D6">
      <w:pPr>
        <w:tabs>
          <w:tab w:val="left" w:pos="9310"/>
        </w:tabs>
        <w:autoSpaceDE w:val="0"/>
        <w:autoSpaceDN w:val="0"/>
        <w:adjustRightInd w:val="0"/>
        <w:ind w:firstLine="709"/>
        <w:rPr>
          <w:lang w:val="ru-RU" w:eastAsia="ru-RU"/>
        </w:rPr>
      </w:pPr>
    </w:p>
    <w:p w:rsidR="004E007D" w:rsidRDefault="004E007D" w:rsidP="006221D6">
      <w:pPr>
        <w:tabs>
          <w:tab w:val="left" w:pos="9310"/>
        </w:tabs>
        <w:autoSpaceDE w:val="0"/>
        <w:autoSpaceDN w:val="0"/>
        <w:adjustRightInd w:val="0"/>
        <w:ind w:firstLine="709"/>
        <w:rPr>
          <w:lang w:val="ru-RU" w:eastAsia="ru-RU"/>
        </w:rPr>
      </w:pPr>
      <w:r>
        <w:rPr>
          <w:lang w:val="ru-RU" w:eastAsia="ru-RU"/>
        </w:rPr>
        <w:t xml:space="preserve">              </w:t>
      </w:r>
    </w:p>
    <w:p w:rsidR="00D96AAA" w:rsidRDefault="00D96AAA" w:rsidP="00B705FA">
      <w:pPr>
        <w:tabs>
          <w:tab w:val="left" w:pos="9310"/>
        </w:tabs>
        <w:autoSpaceDE w:val="0"/>
        <w:autoSpaceDN w:val="0"/>
        <w:adjustRightInd w:val="0"/>
        <w:ind w:firstLine="709"/>
        <w:jc w:val="right"/>
        <w:rPr>
          <w:sz w:val="28"/>
          <w:szCs w:val="28"/>
          <w:lang w:val="ru-RU" w:eastAsia="ru-RU"/>
        </w:rPr>
      </w:pPr>
    </w:p>
    <w:p w:rsidR="00B02C1A" w:rsidRDefault="004E007D" w:rsidP="00B705FA">
      <w:pPr>
        <w:tabs>
          <w:tab w:val="left" w:pos="9310"/>
        </w:tabs>
        <w:autoSpaceDE w:val="0"/>
        <w:autoSpaceDN w:val="0"/>
        <w:adjustRightInd w:val="0"/>
        <w:ind w:firstLine="709"/>
        <w:jc w:val="right"/>
        <w:rPr>
          <w:sz w:val="28"/>
          <w:szCs w:val="28"/>
          <w:lang w:val="ru-RU" w:eastAsia="ru-RU"/>
        </w:rPr>
      </w:pPr>
      <w:r w:rsidRPr="00B705FA">
        <w:rPr>
          <w:sz w:val="28"/>
          <w:szCs w:val="28"/>
          <w:lang w:val="ru-RU" w:eastAsia="ru-RU"/>
        </w:rPr>
        <w:t xml:space="preserve">                                                                                                                 </w:t>
      </w:r>
    </w:p>
    <w:p w:rsidR="006221D6" w:rsidRPr="00D96AAA" w:rsidRDefault="006221D6" w:rsidP="00B705FA">
      <w:pPr>
        <w:tabs>
          <w:tab w:val="left" w:pos="9310"/>
        </w:tabs>
        <w:autoSpaceDE w:val="0"/>
        <w:autoSpaceDN w:val="0"/>
        <w:adjustRightInd w:val="0"/>
        <w:ind w:firstLine="709"/>
        <w:jc w:val="right"/>
        <w:rPr>
          <w:lang w:val="ru-RU" w:eastAsia="ru-RU"/>
        </w:rPr>
      </w:pPr>
      <w:r w:rsidRPr="00D96AAA">
        <w:rPr>
          <w:lang w:val="ru-RU" w:eastAsia="ru-RU"/>
        </w:rPr>
        <w:lastRenderedPageBreak/>
        <w:t>Приложение № 3</w:t>
      </w:r>
    </w:p>
    <w:p w:rsidR="006221D6" w:rsidRPr="00D96AAA" w:rsidRDefault="004E007D" w:rsidP="00B705FA">
      <w:pPr>
        <w:autoSpaceDE w:val="0"/>
        <w:autoSpaceDN w:val="0"/>
        <w:adjustRightInd w:val="0"/>
        <w:ind w:left="8460" w:firstLine="1463"/>
        <w:jc w:val="right"/>
        <w:outlineLvl w:val="2"/>
        <w:rPr>
          <w:color w:val="000000"/>
          <w:lang w:val="ru-RU" w:eastAsia="ru-RU"/>
        </w:rPr>
      </w:pPr>
      <w:r w:rsidRPr="00D96AAA">
        <w:rPr>
          <w:lang w:val="ru-RU" w:eastAsia="ru-RU"/>
        </w:rPr>
        <w:t xml:space="preserve"> </w:t>
      </w:r>
      <w:r w:rsidR="006221D6" w:rsidRPr="00D96AAA">
        <w:rPr>
          <w:lang w:val="ru-RU" w:eastAsia="ru-RU"/>
        </w:rPr>
        <w:t>к паспорту муниципальной</w:t>
      </w:r>
      <w:r w:rsidR="00B705FA" w:rsidRPr="00D96AAA">
        <w:rPr>
          <w:lang w:val="ru-RU" w:eastAsia="ru-RU"/>
        </w:rPr>
        <w:t xml:space="preserve"> </w:t>
      </w:r>
      <w:r w:rsidR="006221D6" w:rsidRPr="00D96AAA">
        <w:rPr>
          <w:lang w:val="ru-RU" w:eastAsia="ru-RU"/>
        </w:rPr>
        <w:t>программы</w:t>
      </w:r>
      <w:r w:rsidR="00B705FA" w:rsidRPr="00D96AAA">
        <w:rPr>
          <w:lang w:val="ru-RU" w:eastAsia="ru-RU"/>
        </w:rPr>
        <w:t xml:space="preserve"> </w:t>
      </w:r>
      <w:r w:rsidR="006221D6" w:rsidRPr="00D96AAA">
        <w:rPr>
          <w:color w:val="000000"/>
          <w:lang w:val="ru-RU" w:eastAsia="ru-RU"/>
        </w:rPr>
        <w:t xml:space="preserve">«Развитие образования </w:t>
      </w:r>
      <w:r w:rsidR="00B705FA" w:rsidRPr="00D96AAA">
        <w:rPr>
          <w:color w:val="000000"/>
          <w:lang w:val="ru-RU" w:eastAsia="ru-RU"/>
        </w:rPr>
        <w:t xml:space="preserve"> </w:t>
      </w:r>
      <w:r w:rsidR="006221D6" w:rsidRPr="00D96AAA">
        <w:rPr>
          <w:color w:val="000000"/>
          <w:lang w:val="ru-RU" w:eastAsia="ru-RU"/>
        </w:rPr>
        <w:t>в Тасеевском районе»</w:t>
      </w:r>
    </w:p>
    <w:p w:rsidR="006221D6" w:rsidRPr="00B705FA" w:rsidRDefault="006221D6" w:rsidP="00B705FA">
      <w:pPr>
        <w:widowControl w:val="0"/>
        <w:autoSpaceDE w:val="0"/>
        <w:autoSpaceDN w:val="0"/>
        <w:adjustRightInd w:val="0"/>
        <w:ind w:left="9214"/>
        <w:jc w:val="right"/>
        <w:rPr>
          <w:rFonts w:ascii="Arial" w:hAnsi="Arial" w:cs="Arial"/>
          <w:sz w:val="28"/>
          <w:szCs w:val="28"/>
          <w:lang w:val="ru-RU" w:eastAsia="ru-RU"/>
        </w:rPr>
      </w:pPr>
      <w:r w:rsidRPr="00B705FA">
        <w:rPr>
          <w:rFonts w:ascii="Arial" w:hAnsi="Arial" w:cs="Arial"/>
          <w:sz w:val="28"/>
          <w:szCs w:val="28"/>
          <w:lang w:val="ru-RU" w:eastAsia="ru-RU"/>
        </w:rPr>
        <w:t xml:space="preserve"> </w:t>
      </w:r>
    </w:p>
    <w:p w:rsidR="006221D6" w:rsidRPr="00B705FA" w:rsidRDefault="006221D6" w:rsidP="00B02C1A">
      <w:pPr>
        <w:widowControl w:val="0"/>
        <w:autoSpaceDE w:val="0"/>
        <w:autoSpaceDN w:val="0"/>
        <w:adjustRightInd w:val="0"/>
        <w:ind w:firstLine="709"/>
        <w:jc w:val="center"/>
        <w:rPr>
          <w:sz w:val="28"/>
          <w:szCs w:val="28"/>
          <w:lang w:val="ru-RU" w:eastAsia="ru-RU"/>
        </w:rPr>
      </w:pPr>
    </w:p>
    <w:p w:rsidR="006221D6" w:rsidRPr="00B705FA" w:rsidRDefault="006221D6" w:rsidP="00B02C1A">
      <w:pPr>
        <w:widowControl w:val="0"/>
        <w:autoSpaceDE w:val="0"/>
        <w:autoSpaceDN w:val="0"/>
        <w:adjustRightInd w:val="0"/>
        <w:jc w:val="center"/>
        <w:rPr>
          <w:sz w:val="28"/>
          <w:szCs w:val="28"/>
          <w:lang w:val="ru-RU" w:eastAsia="ru-RU"/>
        </w:rPr>
      </w:pPr>
      <w:r w:rsidRPr="00B705FA">
        <w:rPr>
          <w:sz w:val="28"/>
          <w:szCs w:val="28"/>
          <w:lang w:val="ru-RU" w:eastAsia="ru-RU"/>
        </w:rPr>
        <w:t>ИНФОРМАЦИЯ</w:t>
      </w:r>
    </w:p>
    <w:p w:rsidR="006221D6" w:rsidRPr="00B705FA" w:rsidRDefault="006221D6" w:rsidP="00B02C1A">
      <w:pPr>
        <w:widowControl w:val="0"/>
        <w:autoSpaceDE w:val="0"/>
        <w:autoSpaceDN w:val="0"/>
        <w:adjustRightInd w:val="0"/>
        <w:jc w:val="center"/>
        <w:rPr>
          <w:sz w:val="28"/>
          <w:szCs w:val="28"/>
          <w:lang w:val="ru-RU" w:eastAsia="ru-RU"/>
        </w:rPr>
      </w:pPr>
      <w:r w:rsidRPr="00B705FA">
        <w:rPr>
          <w:sz w:val="28"/>
          <w:szCs w:val="28"/>
          <w:lang w:val="ru-RU" w:eastAsia="ru-RU"/>
        </w:rPr>
        <w:t>об источниках финансирования подпрограмм, отдельных</w:t>
      </w:r>
    </w:p>
    <w:p w:rsidR="006221D6" w:rsidRPr="00B705FA" w:rsidRDefault="006221D6" w:rsidP="00B02C1A">
      <w:pPr>
        <w:widowControl w:val="0"/>
        <w:autoSpaceDE w:val="0"/>
        <w:autoSpaceDN w:val="0"/>
        <w:adjustRightInd w:val="0"/>
        <w:jc w:val="center"/>
        <w:rPr>
          <w:sz w:val="28"/>
          <w:szCs w:val="28"/>
          <w:lang w:val="ru-RU" w:eastAsia="ru-RU"/>
        </w:rPr>
      </w:pPr>
      <w:r w:rsidRPr="00B705FA">
        <w:rPr>
          <w:sz w:val="28"/>
          <w:szCs w:val="28"/>
          <w:lang w:val="ru-RU" w:eastAsia="ru-RU"/>
        </w:rPr>
        <w:t>мероприятий муниципальной программы (средства местного бюджета, в том числе средства,</w:t>
      </w:r>
    </w:p>
    <w:p w:rsidR="006221D6" w:rsidRPr="00B705FA" w:rsidRDefault="006221D6" w:rsidP="00B02C1A">
      <w:pPr>
        <w:widowControl w:val="0"/>
        <w:autoSpaceDE w:val="0"/>
        <w:autoSpaceDN w:val="0"/>
        <w:adjustRightInd w:val="0"/>
        <w:jc w:val="center"/>
        <w:rPr>
          <w:sz w:val="28"/>
          <w:szCs w:val="28"/>
          <w:lang w:val="ru-RU" w:eastAsia="ru-RU"/>
        </w:rPr>
      </w:pPr>
      <w:r w:rsidRPr="00B705FA">
        <w:rPr>
          <w:sz w:val="28"/>
          <w:szCs w:val="28"/>
          <w:lang w:val="ru-RU" w:eastAsia="ru-RU"/>
        </w:rPr>
        <w:t>поступившие из бюджетов других уровней бюджетной системы, внебюджетных фондов)</w:t>
      </w:r>
    </w:p>
    <w:p w:rsidR="006221D6" w:rsidRPr="006221D6" w:rsidRDefault="006221D6" w:rsidP="006221D6">
      <w:pPr>
        <w:widowControl w:val="0"/>
        <w:autoSpaceDE w:val="0"/>
        <w:autoSpaceDN w:val="0"/>
        <w:adjustRightInd w:val="0"/>
        <w:ind w:left="9214" w:firstLine="709"/>
        <w:rPr>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3743"/>
        <w:gridCol w:w="3023"/>
        <w:gridCol w:w="1493"/>
        <w:gridCol w:w="1296"/>
        <w:gridCol w:w="1271"/>
        <w:gridCol w:w="1992"/>
      </w:tblGrid>
      <w:tr w:rsidR="006221D6" w:rsidRPr="00E43F4B" w:rsidTr="008F2C39">
        <w:trPr>
          <w:trHeight w:val="321"/>
          <w:tblHeader/>
        </w:trPr>
        <w:tc>
          <w:tcPr>
            <w:tcW w:w="785" w:type="pct"/>
            <w:vMerge w:val="restart"/>
            <w:vAlign w:val="center"/>
          </w:tcPr>
          <w:p w:rsidR="006221D6" w:rsidRPr="006221D6" w:rsidRDefault="006221D6" w:rsidP="006221D6">
            <w:pPr>
              <w:rPr>
                <w:lang w:val="ru-RU" w:eastAsia="ru-RU"/>
              </w:rPr>
            </w:pPr>
            <w:r w:rsidRPr="006221D6">
              <w:rPr>
                <w:lang w:val="ru-RU" w:eastAsia="ru-RU"/>
              </w:rPr>
              <w:t>Статус (муниципальная программа Тасеевского района, подпрограмма)</w:t>
            </w:r>
          </w:p>
        </w:tc>
        <w:tc>
          <w:tcPr>
            <w:tcW w:w="1231" w:type="pct"/>
            <w:vMerge w:val="restart"/>
            <w:vAlign w:val="center"/>
          </w:tcPr>
          <w:p w:rsidR="006221D6" w:rsidRPr="006221D6" w:rsidRDefault="006221D6" w:rsidP="006221D6">
            <w:pPr>
              <w:rPr>
                <w:lang w:val="ru-RU" w:eastAsia="ru-RU"/>
              </w:rPr>
            </w:pPr>
            <w:r w:rsidRPr="006221D6">
              <w:rPr>
                <w:lang w:val="ru-RU" w:eastAsia="ru-RU"/>
              </w:rPr>
              <w:t xml:space="preserve">Наименование  муниципальной программы, подпрограммы  </w:t>
            </w:r>
          </w:p>
        </w:tc>
        <w:tc>
          <w:tcPr>
            <w:tcW w:w="994" w:type="pct"/>
            <w:vMerge w:val="restart"/>
            <w:vAlign w:val="center"/>
          </w:tcPr>
          <w:p w:rsidR="006221D6" w:rsidRPr="006221D6" w:rsidRDefault="006221D6" w:rsidP="006221D6">
            <w:pPr>
              <w:rPr>
                <w:lang w:val="ru-RU" w:eastAsia="ru-RU"/>
              </w:rPr>
            </w:pPr>
            <w:r w:rsidRPr="006221D6">
              <w:rPr>
                <w:lang w:val="ru-RU" w:eastAsia="ru-RU"/>
              </w:rPr>
              <w:t>Уровень бюджетной системы/источники финансирования</w:t>
            </w:r>
          </w:p>
        </w:tc>
        <w:tc>
          <w:tcPr>
            <w:tcW w:w="1990" w:type="pct"/>
            <w:gridSpan w:val="4"/>
          </w:tcPr>
          <w:p w:rsidR="006221D6" w:rsidRPr="006221D6" w:rsidRDefault="006221D6" w:rsidP="006221D6">
            <w:pPr>
              <w:ind w:firstLine="709"/>
              <w:rPr>
                <w:lang w:val="ru-RU" w:eastAsia="ru-RU"/>
              </w:rPr>
            </w:pPr>
            <w:r w:rsidRPr="006221D6">
              <w:rPr>
                <w:lang w:val="ru-RU" w:eastAsia="ru-RU"/>
              </w:rPr>
              <w:t>Оценка расходов (тыс. руб.), годы</w:t>
            </w:r>
          </w:p>
        </w:tc>
      </w:tr>
      <w:tr w:rsidR="006221D6" w:rsidRPr="00E43F4B" w:rsidTr="008F2C39">
        <w:trPr>
          <w:trHeight w:val="782"/>
          <w:tblHeader/>
        </w:trPr>
        <w:tc>
          <w:tcPr>
            <w:tcW w:w="785" w:type="pct"/>
            <w:vMerge/>
            <w:vAlign w:val="center"/>
          </w:tcPr>
          <w:p w:rsidR="006221D6" w:rsidRPr="006221D6" w:rsidRDefault="006221D6" w:rsidP="006221D6">
            <w:pPr>
              <w:ind w:firstLine="709"/>
              <w:rPr>
                <w:lang w:val="ru-RU" w:eastAsia="ru-RU"/>
              </w:rPr>
            </w:pPr>
          </w:p>
        </w:tc>
        <w:tc>
          <w:tcPr>
            <w:tcW w:w="1231" w:type="pct"/>
            <w:vMerge/>
            <w:vAlign w:val="center"/>
          </w:tcPr>
          <w:p w:rsidR="006221D6" w:rsidRPr="006221D6" w:rsidRDefault="006221D6" w:rsidP="006221D6">
            <w:pPr>
              <w:ind w:firstLine="709"/>
              <w:rPr>
                <w:lang w:val="ru-RU" w:eastAsia="ru-RU"/>
              </w:rPr>
            </w:pPr>
          </w:p>
        </w:tc>
        <w:tc>
          <w:tcPr>
            <w:tcW w:w="994" w:type="pct"/>
            <w:vMerge/>
            <w:vAlign w:val="center"/>
          </w:tcPr>
          <w:p w:rsidR="006221D6" w:rsidRPr="006221D6" w:rsidRDefault="006221D6" w:rsidP="006221D6">
            <w:pPr>
              <w:ind w:firstLine="709"/>
              <w:rPr>
                <w:lang w:val="ru-RU" w:eastAsia="ru-RU"/>
              </w:rPr>
            </w:pPr>
          </w:p>
        </w:tc>
        <w:tc>
          <w:tcPr>
            <w:tcW w:w="491" w:type="pct"/>
            <w:vAlign w:val="center"/>
          </w:tcPr>
          <w:p w:rsidR="006221D6" w:rsidRPr="004E007D" w:rsidRDefault="004C4CFE" w:rsidP="006221D6">
            <w:pPr>
              <w:rPr>
                <w:lang w:val="ru-RU" w:eastAsia="ru-RU"/>
              </w:rPr>
            </w:pPr>
            <w:r w:rsidRPr="004E007D">
              <w:rPr>
                <w:lang w:val="ru-RU" w:eastAsia="ru-RU"/>
              </w:rPr>
              <w:t>Очередной финансовый 2018</w:t>
            </w:r>
            <w:r w:rsidR="006221D6" w:rsidRPr="004E007D">
              <w:rPr>
                <w:lang w:val="ru-RU" w:eastAsia="ru-RU"/>
              </w:rPr>
              <w:t xml:space="preserve"> год</w:t>
            </w:r>
          </w:p>
        </w:tc>
        <w:tc>
          <w:tcPr>
            <w:tcW w:w="426" w:type="pct"/>
            <w:vAlign w:val="center"/>
          </w:tcPr>
          <w:p w:rsidR="006221D6" w:rsidRPr="004E007D" w:rsidRDefault="006221D6" w:rsidP="00EB49C6">
            <w:pPr>
              <w:rPr>
                <w:lang w:val="ru-RU" w:eastAsia="ru-RU"/>
              </w:rPr>
            </w:pPr>
            <w:r w:rsidRPr="004E007D">
              <w:rPr>
                <w:lang w:val="ru-RU" w:eastAsia="ru-RU"/>
              </w:rPr>
              <w:t>Первый год планового периода 201</w:t>
            </w:r>
            <w:r w:rsidR="00EB49C6" w:rsidRPr="004E007D">
              <w:rPr>
                <w:lang w:val="ru-RU" w:eastAsia="ru-RU"/>
              </w:rPr>
              <w:t>9</w:t>
            </w:r>
            <w:r w:rsidRPr="004E007D">
              <w:rPr>
                <w:lang w:val="ru-RU" w:eastAsia="ru-RU"/>
              </w:rPr>
              <w:t xml:space="preserve"> год</w:t>
            </w:r>
          </w:p>
        </w:tc>
        <w:tc>
          <w:tcPr>
            <w:tcW w:w="418" w:type="pct"/>
            <w:vAlign w:val="center"/>
          </w:tcPr>
          <w:p w:rsidR="006221D6" w:rsidRPr="004E007D" w:rsidRDefault="00EB49C6" w:rsidP="00EB49C6">
            <w:pPr>
              <w:rPr>
                <w:lang w:val="ru-RU" w:eastAsia="ru-RU"/>
              </w:rPr>
            </w:pPr>
            <w:r w:rsidRPr="004E007D">
              <w:rPr>
                <w:lang w:val="ru-RU" w:eastAsia="ru-RU"/>
              </w:rPr>
              <w:t>Второй год планового периода 2020</w:t>
            </w:r>
            <w:r w:rsidR="006221D6" w:rsidRPr="004E007D">
              <w:rPr>
                <w:lang w:val="ru-RU" w:eastAsia="ru-RU"/>
              </w:rPr>
              <w:t xml:space="preserve"> год</w:t>
            </w:r>
          </w:p>
        </w:tc>
        <w:tc>
          <w:tcPr>
            <w:tcW w:w="655" w:type="pct"/>
            <w:vAlign w:val="center"/>
          </w:tcPr>
          <w:p w:rsidR="006221D6" w:rsidRPr="004E007D" w:rsidRDefault="006221D6" w:rsidP="00EB49C6">
            <w:pPr>
              <w:rPr>
                <w:lang w:val="ru-RU" w:eastAsia="ru-RU"/>
              </w:rPr>
            </w:pPr>
            <w:r w:rsidRPr="004E007D">
              <w:rPr>
                <w:lang w:val="ru-RU" w:eastAsia="ru-RU"/>
              </w:rPr>
              <w:t>Итого на очере</w:t>
            </w:r>
            <w:r w:rsidR="004C4CFE" w:rsidRPr="004E007D">
              <w:rPr>
                <w:lang w:val="ru-RU" w:eastAsia="ru-RU"/>
              </w:rPr>
              <w:t>дной финансовый и плановые  2018-202</w:t>
            </w:r>
            <w:r w:rsidR="00EB49C6" w:rsidRPr="004E007D">
              <w:rPr>
                <w:lang w:val="ru-RU" w:eastAsia="ru-RU"/>
              </w:rPr>
              <w:t>0</w:t>
            </w:r>
            <w:r w:rsidRPr="004E007D">
              <w:rPr>
                <w:lang w:val="ru-RU" w:eastAsia="ru-RU"/>
              </w:rPr>
              <w:t xml:space="preserve"> годы</w:t>
            </w:r>
          </w:p>
        </w:tc>
      </w:tr>
      <w:tr w:rsidR="00EB49C6" w:rsidRPr="006221D6" w:rsidTr="008F2C39">
        <w:trPr>
          <w:trHeight w:val="315"/>
        </w:trPr>
        <w:tc>
          <w:tcPr>
            <w:tcW w:w="785" w:type="pct"/>
            <w:vMerge w:val="restart"/>
            <w:vAlign w:val="center"/>
          </w:tcPr>
          <w:p w:rsidR="00EB49C6" w:rsidRPr="006221D6" w:rsidRDefault="00EB49C6" w:rsidP="006221D6">
            <w:pPr>
              <w:rPr>
                <w:lang w:val="ru-RU" w:eastAsia="ru-RU"/>
              </w:rPr>
            </w:pPr>
            <w:r w:rsidRPr="006221D6">
              <w:rPr>
                <w:lang w:val="ru-RU" w:eastAsia="ru-RU"/>
              </w:rPr>
              <w:t>Муниципальная программа Тасеевского района</w:t>
            </w:r>
          </w:p>
        </w:tc>
        <w:tc>
          <w:tcPr>
            <w:tcW w:w="1231" w:type="pct"/>
            <w:vMerge w:val="restart"/>
            <w:vAlign w:val="center"/>
          </w:tcPr>
          <w:p w:rsidR="00EB49C6" w:rsidRPr="006221D6" w:rsidRDefault="00EB49C6" w:rsidP="00751B4A">
            <w:pPr>
              <w:jc w:val="center"/>
              <w:rPr>
                <w:lang w:val="ru-RU" w:eastAsia="ru-RU"/>
              </w:rPr>
            </w:pPr>
            <w:r w:rsidRPr="00751B4A">
              <w:rPr>
                <w:lang w:val="ru-RU" w:eastAsia="ru-RU"/>
              </w:rPr>
              <w:t>«Развитие образования в Тасеевском районе»</w:t>
            </w:r>
          </w:p>
        </w:tc>
        <w:tc>
          <w:tcPr>
            <w:tcW w:w="994" w:type="pct"/>
          </w:tcPr>
          <w:p w:rsidR="00EB49C6" w:rsidRPr="006221D6" w:rsidRDefault="00EB49C6" w:rsidP="006221D6">
            <w:pPr>
              <w:rPr>
                <w:lang w:val="ru-RU" w:eastAsia="ru-RU"/>
              </w:rPr>
            </w:pPr>
            <w:r w:rsidRPr="006221D6">
              <w:rPr>
                <w:lang w:val="ru-RU" w:eastAsia="ru-RU"/>
              </w:rPr>
              <w:t xml:space="preserve">Всего </w:t>
            </w:r>
          </w:p>
        </w:tc>
        <w:tc>
          <w:tcPr>
            <w:tcW w:w="491" w:type="pct"/>
            <w:noWrap/>
          </w:tcPr>
          <w:p w:rsidR="00EB49C6" w:rsidRPr="004E007D" w:rsidRDefault="00EB49C6" w:rsidP="002B4EA6">
            <w:r w:rsidRPr="004E007D">
              <w:t>291 453,41</w:t>
            </w:r>
          </w:p>
        </w:tc>
        <w:tc>
          <w:tcPr>
            <w:tcW w:w="426" w:type="pct"/>
            <w:noWrap/>
          </w:tcPr>
          <w:p w:rsidR="00EB49C6" w:rsidRPr="004E007D" w:rsidRDefault="00EB49C6" w:rsidP="002B4EA6">
            <w:r w:rsidRPr="004E007D">
              <w:t>293 055,51</w:t>
            </w:r>
          </w:p>
        </w:tc>
        <w:tc>
          <w:tcPr>
            <w:tcW w:w="418" w:type="pct"/>
          </w:tcPr>
          <w:p w:rsidR="00EB49C6" w:rsidRPr="004E007D" w:rsidRDefault="00EB49C6" w:rsidP="002B4EA6">
            <w:r w:rsidRPr="004E007D">
              <w:t>291 956,51</w:t>
            </w:r>
          </w:p>
        </w:tc>
        <w:tc>
          <w:tcPr>
            <w:tcW w:w="655" w:type="pct"/>
            <w:noWrap/>
          </w:tcPr>
          <w:p w:rsidR="00EB49C6" w:rsidRPr="004E007D" w:rsidRDefault="00BE781E" w:rsidP="002B4EA6">
            <w:pPr>
              <w:rPr>
                <w:lang w:val="ru-RU"/>
              </w:rPr>
            </w:pPr>
            <w:r w:rsidRPr="004E007D">
              <w:rPr>
                <w:lang w:val="ru-RU"/>
              </w:rPr>
              <w:t>876465,43</w:t>
            </w:r>
          </w:p>
        </w:tc>
      </w:tr>
      <w:tr w:rsidR="000614FA" w:rsidRPr="006221D6" w:rsidTr="008F2C39">
        <w:trPr>
          <w:trHeight w:val="300"/>
        </w:trPr>
        <w:tc>
          <w:tcPr>
            <w:tcW w:w="785" w:type="pct"/>
            <w:vMerge/>
            <w:vAlign w:val="center"/>
          </w:tcPr>
          <w:p w:rsidR="000614FA" w:rsidRPr="006221D6" w:rsidRDefault="000614FA" w:rsidP="006221D6">
            <w:pPr>
              <w:ind w:firstLine="709"/>
              <w:rPr>
                <w:lang w:val="ru-RU" w:eastAsia="ru-RU"/>
              </w:rPr>
            </w:pPr>
          </w:p>
        </w:tc>
        <w:tc>
          <w:tcPr>
            <w:tcW w:w="1231" w:type="pct"/>
            <w:vMerge/>
            <w:vAlign w:val="center"/>
          </w:tcPr>
          <w:p w:rsidR="000614FA" w:rsidRPr="006221D6" w:rsidRDefault="000614FA" w:rsidP="006221D6">
            <w:pPr>
              <w:ind w:firstLine="709"/>
              <w:rPr>
                <w:lang w:val="ru-RU" w:eastAsia="ru-RU"/>
              </w:rPr>
            </w:pPr>
          </w:p>
        </w:tc>
        <w:tc>
          <w:tcPr>
            <w:tcW w:w="994" w:type="pct"/>
          </w:tcPr>
          <w:p w:rsidR="000614FA" w:rsidRPr="006221D6" w:rsidRDefault="000614FA" w:rsidP="006221D6">
            <w:pPr>
              <w:rPr>
                <w:lang w:val="ru-RU" w:eastAsia="ru-RU"/>
              </w:rPr>
            </w:pPr>
            <w:r w:rsidRPr="006221D6">
              <w:rPr>
                <w:lang w:val="ru-RU" w:eastAsia="ru-RU"/>
              </w:rPr>
              <w:t xml:space="preserve">в том числе: </w:t>
            </w:r>
          </w:p>
        </w:tc>
        <w:tc>
          <w:tcPr>
            <w:tcW w:w="491" w:type="pct"/>
            <w:noWrap/>
          </w:tcPr>
          <w:p w:rsidR="000614FA" w:rsidRPr="004E007D" w:rsidRDefault="000614FA" w:rsidP="00581BBC">
            <w:pPr>
              <w:rPr>
                <w:color w:val="000000"/>
              </w:rPr>
            </w:pPr>
            <w:r w:rsidRPr="004E007D">
              <w:rPr>
                <w:color w:val="000000"/>
              </w:rPr>
              <w:t> </w:t>
            </w:r>
          </w:p>
        </w:tc>
        <w:tc>
          <w:tcPr>
            <w:tcW w:w="426" w:type="pct"/>
            <w:noWrap/>
            <w:vAlign w:val="center"/>
          </w:tcPr>
          <w:p w:rsidR="000614FA" w:rsidRPr="004E007D" w:rsidRDefault="000614FA" w:rsidP="00581BBC">
            <w:pPr>
              <w:ind w:firstLine="709"/>
              <w:rPr>
                <w:color w:val="000000"/>
                <w:lang w:val="ru-RU" w:eastAsia="ru-RU"/>
              </w:rPr>
            </w:pPr>
          </w:p>
        </w:tc>
        <w:tc>
          <w:tcPr>
            <w:tcW w:w="418" w:type="pct"/>
            <w:vAlign w:val="center"/>
          </w:tcPr>
          <w:p w:rsidR="000614FA" w:rsidRPr="004E007D" w:rsidRDefault="000614FA" w:rsidP="00581BBC">
            <w:pPr>
              <w:ind w:firstLine="709"/>
              <w:rPr>
                <w:color w:val="000000"/>
                <w:lang w:val="ru-RU" w:eastAsia="ru-RU"/>
              </w:rPr>
            </w:pPr>
          </w:p>
        </w:tc>
        <w:tc>
          <w:tcPr>
            <w:tcW w:w="655" w:type="pct"/>
            <w:noWrap/>
          </w:tcPr>
          <w:p w:rsidR="000614FA" w:rsidRPr="004E007D" w:rsidRDefault="000614FA" w:rsidP="00581BBC">
            <w:pPr>
              <w:rPr>
                <w:bCs/>
                <w:color w:val="000000"/>
              </w:rPr>
            </w:pPr>
            <w:r w:rsidRPr="004E007D">
              <w:rPr>
                <w:bCs/>
                <w:color w:val="000000"/>
              </w:rPr>
              <w:t> </w:t>
            </w:r>
          </w:p>
        </w:tc>
      </w:tr>
      <w:tr w:rsidR="002654CA" w:rsidRPr="006221D6" w:rsidTr="008F2C39">
        <w:trPr>
          <w:trHeight w:val="300"/>
        </w:trPr>
        <w:tc>
          <w:tcPr>
            <w:tcW w:w="785" w:type="pct"/>
            <w:vMerge/>
            <w:vAlign w:val="center"/>
          </w:tcPr>
          <w:p w:rsidR="002654CA" w:rsidRPr="006221D6" w:rsidRDefault="002654CA" w:rsidP="006221D6">
            <w:pPr>
              <w:ind w:firstLine="709"/>
              <w:rPr>
                <w:lang w:val="ru-RU" w:eastAsia="ru-RU"/>
              </w:rPr>
            </w:pPr>
          </w:p>
        </w:tc>
        <w:tc>
          <w:tcPr>
            <w:tcW w:w="1231" w:type="pct"/>
            <w:vMerge/>
            <w:vAlign w:val="center"/>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 xml:space="preserve">федеральный бюджет </w:t>
            </w:r>
          </w:p>
        </w:tc>
        <w:tc>
          <w:tcPr>
            <w:tcW w:w="491" w:type="pct"/>
            <w:noWrap/>
          </w:tcPr>
          <w:p w:rsidR="002654CA" w:rsidRPr="004E007D" w:rsidRDefault="002654CA" w:rsidP="002B4EA6">
            <w:r w:rsidRPr="004E007D">
              <w:t>0,00</w:t>
            </w:r>
          </w:p>
        </w:tc>
        <w:tc>
          <w:tcPr>
            <w:tcW w:w="426" w:type="pct"/>
            <w:noWrap/>
          </w:tcPr>
          <w:p w:rsidR="002654CA" w:rsidRPr="004E007D" w:rsidRDefault="002654CA" w:rsidP="002B4EA6">
            <w:r w:rsidRPr="004E007D">
              <w:t>0,00</w:t>
            </w:r>
          </w:p>
        </w:tc>
        <w:tc>
          <w:tcPr>
            <w:tcW w:w="418" w:type="pct"/>
          </w:tcPr>
          <w:p w:rsidR="002654CA" w:rsidRPr="004E007D" w:rsidRDefault="002654CA" w:rsidP="002B4EA6">
            <w:r w:rsidRPr="004E007D">
              <w:t>0,00</w:t>
            </w:r>
          </w:p>
        </w:tc>
        <w:tc>
          <w:tcPr>
            <w:tcW w:w="655" w:type="pct"/>
            <w:noWrap/>
          </w:tcPr>
          <w:p w:rsidR="002654CA" w:rsidRPr="004E007D" w:rsidRDefault="002654CA" w:rsidP="002B4EA6">
            <w:pPr>
              <w:rPr>
                <w:lang w:val="ru-RU"/>
              </w:rPr>
            </w:pPr>
            <w:r w:rsidRPr="004E007D">
              <w:rPr>
                <w:lang w:val="ru-RU"/>
              </w:rPr>
              <w:t>0,00</w:t>
            </w:r>
          </w:p>
        </w:tc>
      </w:tr>
      <w:tr w:rsidR="002654CA" w:rsidRPr="006221D6" w:rsidTr="008F2C39">
        <w:trPr>
          <w:trHeight w:val="300"/>
        </w:trPr>
        <w:tc>
          <w:tcPr>
            <w:tcW w:w="785" w:type="pct"/>
            <w:vMerge/>
            <w:vAlign w:val="center"/>
          </w:tcPr>
          <w:p w:rsidR="002654CA" w:rsidRPr="006221D6" w:rsidRDefault="002654CA" w:rsidP="006221D6">
            <w:pPr>
              <w:ind w:firstLine="709"/>
              <w:rPr>
                <w:lang w:val="ru-RU" w:eastAsia="ru-RU"/>
              </w:rPr>
            </w:pPr>
          </w:p>
        </w:tc>
        <w:tc>
          <w:tcPr>
            <w:tcW w:w="1231" w:type="pct"/>
            <w:vMerge/>
            <w:vAlign w:val="center"/>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краевой бюджет</w:t>
            </w:r>
          </w:p>
        </w:tc>
        <w:tc>
          <w:tcPr>
            <w:tcW w:w="491" w:type="pct"/>
            <w:noWrap/>
          </w:tcPr>
          <w:p w:rsidR="002654CA" w:rsidRPr="004E007D" w:rsidRDefault="002654CA" w:rsidP="002B4EA6">
            <w:r w:rsidRPr="004E007D">
              <w:t>189 302,00</w:t>
            </w:r>
          </w:p>
        </w:tc>
        <w:tc>
          <w:tcPr>
            <w:tcW w:w="426" w:type="pct"/>
            <w:noWrap/>
          </w:tcPr>
          <w:p w:rsidR="002654CA" w:rsidRPr="004E007D" w:rsidRDefault="002654CA" w:rsidP="002B4EA6">
            <w:r w:rsidRPr="004E007D">
              <w:t>192 104,10</w:t>
            </w:r>
          </w:p>
        </w:tc>
        <w:tc>
          <w:tcPr>
            <w:tcW w:w="418" w:type="pct"/>
          </w:tcPr>
          <w:p w:rsidR="002654CA" w:rsidRPr="004E007D" w:rsidRDefault="002654CA" w:rsidP="002B4EA6">
            <w:r w:rsidRPr="004E007D">
              <w:t>193 505,10</w:t>
            </w:r>
          </w:p>
        </w:tc>
        <w:tc>
          <w:tcPr>
            <w:tcW w:w="655" w:type="pct"/>
            <w:noWrap/>
          </w:tcPr>
          <w:p w:rsidR="002654CA" w:rsidRPr="004E007D" w:rsidRDefault="00BE781E" w:rsidP="00BE781E">
            <w:pPr>
              <w:rPr>
                <w:lang w:val="ru-RU"/>
              </w:rPr>
            </w:pPr>
            <w:r w:rsidRPr="004E007D">
              <w:rPr>
                <w:lang w:val="ru-RU"/>
              </w:rPr>
              <w:t>574 911</w:t>
            </w:r>
            <w:r w:rsidR="002654CA" w:rsidRPr="004E007D">
              <w:t>,</w:t>
            </w:r>
            <w:r w:rsidRPr="004E007D">
              <w:rPr>
                <w:lang w:val="ru-RU"/>
              </w:rPr>
              <w:t>20</w:t>
            </w:r>
          </w:p>
        </w:tc>
      </w:tr>
      <w:tr w:rsidR="002654CA" w:rsidRPr="006221D6" w:rsidTr="008F2C39">
        <w:trPr>
          <w:trHeight w:val="245"/>
        </w:trPr>
        <w:tc>
          <w:tcPr>
            <w:tcW w:w="785" w:type="pct"/>
            <w:vMerge/>
            <w:vAlign w:val="center"/>
          </w:tcPr>
          <w:p w:rsidR="002654CA" w:rsidRPr="006221D6" w:rsidRDefault="002654CA" w:rsidP="006221D6">
            <w:pPr>
              <w:ind w:firstLine="709"/>
              <w:rPr>
                <w:lang w:val="ru-RU" w:eastAsia="ru-RU"/>
              </w:rPr>
            </w:pPr>
          </w:p>
        </w:tc>
        <w:tc>
          <w:tcPr>
            <w:tcW w:w="1231" w:type="pct"/>
            <w:vMerge/>
            <w:vAlign w:val="center"/>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местный бюджет</w:t>
            </w:r>
          </w:p>
        </w:tc>
        <w:tc>
          <w:tcPr>
            <w:tcW w:w="491" w:type="pct"/>
            <w:noWrap/>
          </w:tcPr>
          <w:p w:rsidR="002654CA" w:rsidRPr="00DE7CB4" w:rsidRDefault="00DE7CB4" w:rsidP="00DE7CB4">
            <w:pPr>
              <w:rPr>
                <w:lang w:val="ru-RU"/>
              </w:rPr>
            </w:pPr>
            <w:r>
              <w:t>9</w:t>
            </w:r>
            <w:r>
              <w:rPr>
                <w:lang w:val="ru-RU"/>
              </w:rPr>
              <w:t>7</w:t>
            </w:r>
            <w:r w:rsidR="002654CA" w:rsidRPr="004E007D">
              <w:t xml:space="preserve"> </w:t>
            </w:r>
            <w:r>
              <w:rPr>
                <w:lang w:val="ru-RU"/>
              </w:rPr>
              <w:t>321</w:t>
            </w:r>
            <w:r w:rsidR="002654CA" w:rsidRPr="004E007D">
              <w:t>,</w:t>
            </w:r>
            <w:r>
              <w:rPr>
                <w:lang w:val="ru-RU"/>
              </w:rPr>
              <w:t>41</w:t>
            </w:r>
          </w:p>
        </w:tc>
        <w:tc>
          <w:tcPr>
            <w:tcW w:w="426" w:type="pct"/>
            <w:noWrap/>
          </w:tcPr>
          <w:p w:rsidR="002654CA" w:rsidRPr="00DE7CB4" w:rsidRDefault="00DE7CB4" w:rsidP="00DE7CB4">
            <w:pPr>
              <w:rPr>
                <w:lang w:val="ru-RU"/>
              </w:rPr>
            </w:pPr>
            <w:r>
              <w:t>9</w:t>
            </w:r>
            <w:r>
              <w:rPr>
                <w:lang w:val="ru-RU"/>
              </w:rPr>
              <w:t>6</w:t>
            </w:r>
            <w:r>
              <w:t xml:space="preserve"> </w:t>
            </w:r>
            <w:r>
              <w:rPr>
                <w:lang w:val="ru-RU"/>
              </w:rPr>
              <w:t>121</w:t>
            </w:r>
            <w:r w:rsidR="002654CA" w:rsidRPr="004E007D">
              <w:t>,</w:t>
            </w:r>
            <w:r>
              <w:rPr>
                <w:lang w:val="ru-RU"/>
              </w:rPr>
              <w:t>41</w:t>
            </w:r>
          </w:p>
        </w:tc>
        <w:tc>
          <w:tcPr>
            <w:tcW w:w="418" w:type="pct"/>
          </w:tcPr>
          <w:p w:rsidR="002654CA" w:rsidRPr="00DE7CB4" w:rsidRDefault="002654CA" w:rsidP="00DE7CB4">
            <w:pPr>
              <w:rPr>
                <w:lang w:val="ru-RU"/>
              </w:rPr>
            </w:pPr>
            <w:r w:rsidRPr="004E007D">
              <w:t>9</w:t>
            </w:r>
            <w:r w:rsidR="00DE7CB4">
              <w:rPr>
                <w:lang w:val="ru-RU"/>
              </w:rPr>
              <w:t>3</w:t>
            </w:r>
            <w:r w:rsidRPr="004E007D">
              <w:t xml:space="preserve"> </w:t>
            </w:r>
            <w:r w:rsidR="00DE7CB4">
              <w:rPr>
                <w:lang w:val="ru-RU"/>
              </w:rPr>
              <w:t>621</w:t>
            </w:r>
            <w:r w:rsidRPr="004E007D">
              <w:t>,</w:t>
            </w:r>
            <w:r w:rsidR="00DE7CB4">
              <w:rPr>
                <w:lang w:val="ru-RU"/>
              </w:rPr>
              <w:t>41</w:t>
            </w:r>
          </w:p>
        </w:tc>
        <w:tc>
          <w:tcPr>
            <w:tcW w:w="655" w:type="pct"/>
            <w:noWrap/>
          </w:tcPr>
          <w:p w:rsidR="002654CA" w:rsidRPr="004E007D" w:rsidRDefault="00DE7CB4" w:rsidP="00BE781E">
            <w:r>
              <w:rPr>
                <w:lang w:val="ru-RU"/>
              </w:rPr>
              <w:t xml:space="preserve"> 287 064,23</w:t>
            </w:r>
          </w:p>
        </w:tc>
      </w:tr>
      <w:tr w:rsidR="00DE7CB4" w:rsidRPr="006221D6" w:rsidTr="008F2C39">
        <w:trPr>
          <w:trHeight w:val="300"/>
        </w:trPr>
        <w:tc>
          <w:tcPr>
            <w:tcW w:w="785" w:type="pct"/>
            <w:vMerge/>
            <w:vAlign w:val="center"/>
          </w:tcPr>
          <w:p w:rsidR="00DE7CB4" w:rsidRPr="006221D6" w:rsidRDefault="00DE7CB4" w:rsidP="006221D6">
            <w:pPr>
              <w:ind w:firstLine="709"/>
              <w:rPr>
                <w:lang w:val="ru-RU" w:eastAsia="ru-RU"/>
              </w:rPr>
            </w:pPr>
          </w:p>
        </w:tc>
        <w:tc>
          <w:tcPr>
            <w:tcW w:w="1231" w:type="pct"/>
            <w:vMerge/>
            <w:vAlign w:val="center"/>
          </w:tcPr>
          <w:p w:rsidR="00DE7CB4" w:rsidRPr="006221D6" w:rsidRDefault="00DE7CB4" w:rsidP="006221D6">
            <w:pPr>
              <w:ind w:firstLine="709"/>
              <w:rPr>
                <w:lang w:val="ru-RU" w:eastAsia="ru-RU"/>
              </w:rPr>
            </w:pPr>
          </w:p>
        </w:tc>
        <w:tc>
          <w:tcPr>
            <w:tcW w:w="994" w:type="pct"/>
          </w:tcPr>
          <w:p w:rsidR="00DE7CB4" w:rsidRPr="006221D6" w:rsidRDefault="00DE7CB4" w:rsidP="006221D6">
            <w:pPr>
              <w:rPr>
                <w:lang w:val="ru-RU" w:eastAsia="ru-RU"/>
              </w:rPr>
            </w:pPr>
            <w:r w:rsidRPr="006221D6">
              <w:rPr>
                <w:lang w:val="ru-RU" w:eastAsia="ru-RU"/>
              </w:rPr>
              <w:t>внебюджетные средства</w:t>
            </w:r>
          </w:p>
        </w:tc>
        <w:tc>
          <w:tcPr>
            <w:tcW w:w="491" w:type="pct"/>
            <w:noWrap/>
          </w:tcPr>
          <w:p w:rsidR="00DE7CB4" w:rsidRPr="00DE7CB4" w:rsidRDefault="00DE7CB4" w:rsidP="002B4EA6">
            <w:pPr>
              <w:rPr>
                <w:lang w:val="ru-RU"/>
              </w:rPr>
            </w:pPr>
            <w:r>
              <w:rPr>
                <w:lang w:val="ru-RU"/>
              </w:rPr>
              <w:t>4830,00</w:t>
            </w:r>
          </w:p>
        </w:tc>
        <w:tc>
          <w:tcPr>
            <w:tcW w:w="426" w:type="pct"/>
            <w:noWrap/>
          </w:tcPr>
          <w:p w:rsidR="00DE7CB4" w:rsidRDefault="00DE7CB4">
            <w:r w:rsidRPr="00BA323E">
              <w:rPr>
                <w:lang w:val="ru-RU"/>
              </w:rPr>
              <w:t>4830,00</w:t>
            </w:r>
          </w:p>
        </w:tc>
        <w:tc>
          <w:tcPr>
            <w:tcW w:w="418" w:type="pct"/>
          </w:tcPr>
          <w:p w:rsidR="00DE7CB4" w:rsidRDefault="00DE7CB4">
            <w:r w:rsidRPr="00BA323E">
              <w:rPr>
                <w:lang w:val="ru-RU"/>
              </w:rPr>
              <w:t>4830,00</w:t>
            </w:r>
          </w:p>
        </w:tc>
        <w:tc>
          <w:tcPr>
            <w:tcW w:w="655" w:type="pct"/>
            <w:noWrap/>
          </w:tcPr>
          <w:p w:rsidR="00DE7CB4" w:rsidRPr="004E007D" w:rsidRDefault="00DE7CB4" w:rsidP="00BE781E">
            <w:pPr>
              <w:rPr>
                <w:lang w:val="ru-RU"/>
              </w:rPr>
            </w:pPr>
            <w:r>
              <w:rPr>
                <w:lang w:val="ru-RU"/>
              </w:rPr>
              <w:t>14 490,00</w:t>
            </w:r>
          </w:p>
        </w:tc>
      </w:tr>
      <w:tr w:rsidR="002654CA" w:rsidRPr="006221D6" w:rsidTr="008F2C39">
        <w:trPr>
          <w:trHeight w:val="300"/>
        </w:trPr>
        <w:tc>
          <w:tcPr>
            <w:tcW w:w="785" w:type="pct"/>
            <w:vMerge w:val="restart"/>
            <w:vAlign w:val="center"/>
          </w:tcPr>
          <w:p w:rsidR="002654CA" w:rsidRPr="006221D6" w:rsidRDefault="002654CA" w:rsidP="006221D6">
            <w:pPr>
              <w:rPr>
                <w:lang w:val="ru-RU" w:eastAsia="ru-RU"/>
              </w:rPr>
            </w:pPr>
            <w:r w:rsidRPr="006221D6">
              <w:rPr>
                <w:lang w:val="ru-RU" w:eastAsia="ru-RU"/>
              </w:rPr>
              <w:t>Подпрограмма 1</w:t>
            </w:r>
          </w:p>
        </w:tc>
        <w:tc>
          <w:tcPr>
            <w:tcW w:w="1231" w:type="pct"/>
            <w:vMerge w:val="restart"/>
          </w:tcPr>
          <w:p w:rsidR="002654CA" w:rsidRPr="00DE5C6B" w:rsidRDefault="002654CA" w:rsidP="00751B4A">
            <w:pPr>
              <w:jc w:val="center"/>
              <w:rPr>
                <w:color w:val="000000"/>
                <w:lang w:val="ru-RU"/>
              </w:rPr>
            </w:pPr>
            <w:r>
              <w:rPr>
                <w:color w:val="000000"/>
                <w:lang w:val="ru-RU"/>
              </w:rPr>
              <w:t>«</w:t>
            </w:r>
            <w:r w:rsidRPr="00DE5C6B">
              <w:rPr>
                <w:color w:val="000000"/>
                <w:lang w:val="ru-RU"/>
              </w:rPr>
              <w:t>Развитие системы дошкольного образования на территории Тасеевского района</w:t>
            </w:r>
            <w:r>
              <w:rPr>
                <w:color w:val="000000"/>
                <w:lang w:val="ru-RU"/>
              </w:rPr>
              <w:t>»</w:t>
            </w:r>
          </w:p>
        </w:tc>
        <w:tc>
          <w:tcPr>
            <w:tcW w:w="994" w:type="pct"/>
          </w:tcPr>
          <w:p w:rsidR="002654CA" w:rsidRPr="006221D6" w:rsidRDefault="002654CA" w:rsidP="006221D6">
            <w:pPr>
              <w:rPr>
                <w:lang w:val="ru-RU" w:eastAsia="ru-RU"/>
              </w:rPr>
            </w:pPr>
            <w:r w:rsidRPr="006221D6">
              <w:rPr>
                <w:lang w:val="ru-RU" w:eastAsia="ru-RU"/>
              </w:rPr>
              <w:t xml:space="preserve">Всего </w:t>
            </w:r>
          </w:p>
        </w:tc>
        <w:tc>
          <w:tcPr>
            <w:tcW w:w="491" w:type="pct"/>
            <w:noWrap/>
          </w:tcPr>
          <w:p w:rsidR="002654CA" w:rsidRPr="004E007D" w:rsidRDefault="002654CA" w:rsidP="002B4EA6">
            <w:r w:rsidRPr="004E007D">
              <w:t>68 303,78</w:t>
            </w:r>
          </w:p>
        </w:tc>
        <w:tc>
          <w:tcPr>
            <w:tcW w:w="426" w:type="pct"/>
            <w:noWrap/>
          </w:tcPr>
          <w:p w:rsidR="002654CA" w:rsidRPr="004E007D" w:rsidRDefault="002654CA" w:rsidP="002B4EA6">
            <w:r w:rsidRPr="004E007D">
              <w:t>68 303,78</w:t>
            </w:r>
          </w:p>
        </w:tc>
        <w:tc>
          <w:tcPr>
            <w:tcW w:w="418" w:type="pct"/>
          </w:tcPr>
          <w:p w:rsidR="002654CA" w:rsidRPr="004E007D" w:rsidRDefault="002654CA" w:rsidP="002B4EA6">
            <w:r w:rsidRPr="004E007D">
              <w:t>68 303,78</w:t>
            </w:r>
          </w:p>
        </w:tc>
        <w:tc>
          <w:tcPr>
            <w:tcW w:w="655" w:type="pct"/>
            <w:noWrap/>
          </w:tcPr>
          <w:p w:rsidR="002654CA" w:rsidRPr="004E007D" w:rsidRDefault="00BE781E" w:rsidP="002B4EA6">
            <w:pPr>
              <w:rPr>
                <w:lang w:val="ru-RU"/>
              </w:rPr>
            </w:pPr>
            <w:r w:rsidRPr="004E007D">
              <w:rPr>
                <w:lang w:val="ru-RU"/>
              </w:rPr>
              <w:t>204911,34</w:t>
            </w:r>
          </w:p>
        </w:tc>
      </w:tr>
      <w:tr w:rsidR="00A0513F" w:rsidRPr="006221D6" w:rsidTr="008F2C39">
        <w:trPr>
          <w:trHeight w:val="230"/>
        </w:trPr>
        <w:tc>
          <w:tcPr>
            <w:tcW w:w="785" w:type="pct"/>
            <w:vMerge/>
            <w:vAlign w:val="center"/>
          </w:tcPr>
          <w:p w:rsidR="00A0513F" w:rsidRPr="006221D6" w:rsidRDefault="00A0513F" w:rsidP="006221D6">
            <w:pPr>
              <w:ind w:firstLine="709"/>
              <w:rPr>
                <w:lang w:val="ru-RU" w:eastAsia="ru-RU"/>
              </w:rPr>
            </w:pPr>
          </w:p>
        </w:tc>
        <w:tc>
          <w:tcPr>
            <w:tcW w:w="1231" w:type="pct"/>
            <w:vMerge/>
            <w:vAlign w:val="center"/>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 xml:space="preserve">в том числе: </w:t>
            </w:r>
          </w:p>
        </w:tc>
        <w:tc>
          <w:tcPr>
            <w:tcW w:w="491" w:type="pct"/>
            <w:noWrap/>
          </w:tcPr>
          <w:p w:rsidR="00A0513F" w:rsidRPr="004E007D" w:rsidRDefault="00A0513F" w:rsidP="00581BBC">
            <w:pPr>
              <w:rPr>
                <w:color w:val="000000"/>
              </w:rPr>
            </w:pPr>
            <w:r w:rsidRPr="004E007D">
              <w:rPr>
                <w:color w:val="000000"/>
              </w:rPr>
              <w:t> </w:t>
            </w:r>
          </w:p>
        </w:tc>
        <w:tc>
          <w:tcPr>
            <w:tcW w:w="426" w:type="pct"/>
            <w:noWrap/>
          </w:tcPr>
          <w:p w:rsidR="00A0513F" w:rsidRPr="004E007D" w:rsidRDefault="00A0513F" w:rsidP="00581BBC">
            <w:pPr>
              <w:rPr>
                <w:color w:val="000000"/>
              </w:rPr>
            </w:pPr>
            <w:r w:rsidRPr="004E007D">
              <w:rPr>
                <w:color w:val="000000"/>
              </w:rPr>
              <w:t> </w:t>
            </w:r>
          </w:p>
        </w:tc>
        <w:tc>
          <w:tcPr>
            <w:tcW w:w="418" w:type="pct"/>
          </w:tcPr>
          <w:p w:rsidR="00A0513F" w:rsidRPr="004E007D" w:rsidRDefault="00A0513F" w:rsidP="00581BBC">
            <w:pPr>
              <w:rPr>
                <w:color w:val="000000"/>
              </w:rPr>
            </w:pPr>
            <w:r w:rsidRPr="004E007D">
              <w:rPr>
                <w:color w:val="000000"/>
              </w:rPr>
              <w:t> </w:t>
            </w:r>
          </w:p>
        </w:tc>
        <w:tc>
          <w:tcPr>
            <w:tcW w:w="655" w:type="pct"/>
            <w:noWrap/>
          </w:tcPr>
          <w:p w:rsidR="00A0513F" w:rsidRPr="004E007D" w:rsidRDefault="00A0513F" w:rsidP="00581BBC">
            <w:pPr>
              <w:rPr>
                <w:bCs/>
                <w:color w:val="000000"/>
              </w:rPr>
            </w:pPr>
            <w:r w:rsidRPr="004E007D">
              <w:rPr>
                <w:bCs/>
                <w:color w:val="000000"/>
              </w:rPr>
              <w:t> </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vAlign w:val="center"/>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 xml:space="preserve">федеральный бюджет </w:t>
            </w:r>
          </w:p>
        </w:tc>
        <w:tc>
          <w:tcPr>
            <w:tcW w:w="491" w:type="pct"/>
            <w:noWrap/>
          </w:tcPr>
          <w:p w:rsidR="00A0513F" w:rsidRPr="004E007D" w:rsidRDefault="00A0513F" w:rsidP="00581BBC">
            <w:pPr>
              <w:rPr>
                <w:color w:val="000000"/>
              </w:rPr>
            </w:pPr>
          </w:p>
        </w:tc>
        <w:tc>
          <w:tcPr>
            <w:tcW w:w="426" w:type="pct"/>
            <w:noWrap/>
          </w:tcPr>
          <w:p w:rsidR="00A0513F" w:rsidRPr="004E007D" w:rsidRDefault="00A0513F" w:rsidP="00581BBC">
            <w:pPr>
              <w:rPr>
                <w:color w:val="000000"/>
              </w:rPr>
            </w:pPr>
          </w:p>
        </w:tc>
        <w:tc>
          <w:tcPr>
            <w:tcW w:w="418" w:type="pct"/>
          </w:tcPr>
          <w:p w:rsidR="00A0513F" w:rsidRPr="004E007D" w:rsidRDefault="00A0513F" w:rsidP="00581BBC">
            <w:pPr>
              <w:rPr>
                <w:color w:val="000000"/>
              </w:rPr>
            </w:pPr>
          </w:p>
        </w:tc>
        <w:tc>
          <w:tcPr>
            <w:tcW w:w="655" w:type="pct"/>
            <w:noWrap/>
          </w:tcPr>
          <w:p w:rsidR="00A0513F" w:rsidRPr="004E007D" w:rsidRDefault="00A0513F" w:rsidP="00581BBC">
            <w:pPr>
              <w:rPr>
                <w:bCs/>
                <w:color w:val="000000"/>
                <w:sz w:val="22"/>
                <w:szCs w:val="22"/>
              </w:rPr>
            </w:pPr>
          </w:p>
        </w:tc>
      </w:tr>
      <w:tr w:rsidR="002654CA" w:rsidRPr="006221D6" w:rsidTr="008F2C39">
        <w:trPr>
          <w:trHeight w:val="300"/>
        </w:trPr>
        <w:tc>
          <w:tcPr>
            <w:tcW w:w="785" w:type="pct"/>
            <w:vMerge/>
            <w:vAlign w:val="center"/>
          </w:tcPr>
          <w:p w:rsidR="002654CA" w:rsidRPr="006221D6" w:rsidRDefault="002654CA" w:rsidP="006221D6">
            <w:pPr>
              <w:ind w:firstLine="709"/>
              <w:rPr>
                <w:lang w:val="ru-RU" w:eastAsia="ru-RU"/>
              </w:rPr>
            </w:pPr>
          </w:p>
        </w:tc>
        <w:tc>
          <w:tcPr>
            <w:tcW w:w="1231" w:type="pct"/>
            <w:vMerge/>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краевой бюджет</w:t>
            </w:r>
          </w:p>
        </w:tc>
        <w:tc>
          <w:tcPr>
            <w:tcW w:w="491" w:type="pct"/>
            <w:noWrap/>
          </w:tcPr>
          <w:p w:rsidR="002654CA" w:rsidRPr="004E007D" w:rsidRDefault="002654CA" w:rsidP="002B4EA6">
            <w:r w:rsidRPr="004E007D">
              <w:t>39 793,50</w:t>
            </w:r>
          </w:p>
        </w:tc>
        <w:tc>
          <w:tcPr>
            <w:tcW w:w="426" w:type="pct"/>
            <w:noWrap/>
          </w:tcPr>
          <w:p w:rsidR="002654CA" w:rsidRPr="004E007D" w:rsidRDefault="002654CA" w:rsidP="002B4EA6">
            <w:r w:rsidRPr="004E007D">
              <w:t>39 793,50</w:t>
            </w:r>
          </w:p>
        </w:tc>
        <w:tc>
          <w:tcPr>
            <w:tcW w:w="418" w:type="pct"/>
          </w:tcPr>
          <w:p w:rsidR="002654CA" w:rsidRPr="004E007D" w:rsidRDefault="002654CA" w:rsidP="002B4EA6">
            <w:r w:rsidRPr="004E007D">
              <w:t>39 793,50</w:t>
            </w:r>
          </w:p>
        </w:tc>
        <w:tc>
          <w:tcPr>
            <w:tcW w:w="655" w:type="pct"/>
            <w:noWrap/>
          </w:tcPr>
          <w:p w:rsidR="002654CA" w:rsidRPr="004E007D" w:rsidRDefault="002654CA" w:rsidP="00BE781E">
            <w:pPr>
              <w:rPr>
                <w:lang w:val="ru-RU"/>
              </w:rPr>
            </w:pPr>
            <w:r w:rsidRPr="004E007D">
              <w:t>1</w:t>
            </w:r>
            <w:r w:rsidR="00BE781E" w:rsidRPr="004E007D">
              <w:rPr>
                <w:lang w:val="ru-RU"/>
              </w:rPr>
              <w:t>19380</w:t>
            </w:r>
            <w:r w:rsidRPr="004E007D">
              <w:t>,</w:t>
            </w:r>
            <w:r w:rsidR="00BE781E" w:rsidRPr="004E007D">
              <w:rPr>
                <w:lang w:val="ru-RU"/>
              </w:rPr>
              <w:t>50</w:t>
            </w:r>
          </w:p>
        </w:tc>
      </w:tr>
      <w:tr w:rsidR="002654CA" w:rsidRPr="006221D6" w:rsidTr="008F2C39">
        <w:trPr>
          <w:trHeight w:val="300"/>
        </w:trPr>
        <w:tc>
          <w:tcPr>
            <w:tcW w:w="785" w:type="pct"/>
            <w:vMerge/>
            <w:vAlign w:val="center"/>
          </w:tcPr>
          <w:p w:rsidR="002654CA" w:rsidRPr="006221D6" w:rsidRDefault="002654CA" w:rsidP="006221D6">
            <w:pPr>
              <w:ind w:firstLine="709"/>
              <w:rPr>
                <w:lang w:val="ru-RU" w:eastAsia="ru-RU"/>
              </w:rPr>
            </w:pPr>
          </w:p>
        </w:tc>
        <w:tc>
          <w:tcPr>
            <w:tcW w:w="1231" w:type="pct"/>
            <w:vMerge/>
            <w:vAlign w:val="center"/>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местный бюджет</w:t>
            </w:r>
          </w:p>
        </w:tc>
        <w:tc>
          <w:tcPr>
            <w:tcW w:w="491" w:type="pct"/>
            <w:noWrap/>
            <w:vAlign w:val="bottom"/>
          </w:tcPr>
          <w:p w:rsidR="002654CA" w:rsidRPr="004E007D" w:rsidRDefault="002654CA" w:rsidP="00BE781E">
            <w:r w:rsidRPr="004E007D">
              <w:t>24 860,28</w:t>
            </w:r>
          </w:p>
        </w:tc>
        <w:tc>
          <w:tcPr>
            <w:tcW w:w="426" w:type="pct"/>
            <w:noWrap/>
            <w:vAlign w:val="bottom"/>
          </w:tcPr>
          <w:p w:rsidR="002654CA" w:rsidRPr="004E007D" w:rsidRDefault="002654CA" w:rsidP="00BE781E">
            <w:r w:rsidRPr="004E007D">
              <w:t>24 860,28</w:t>
            </w:r>
          </w:p>
        </w:tc>
        <w:tc>
          <w:tcPr>
            <w:tcW w:w="418" w:type="pct"/>
            <w:vAlign w:val="bottom"/>
          </w:tcPr>
          <w:p w:rsidR="002654CA" w:rsidRPr="004E007D" w:rsidRDefault="002654CA" w:rsidP="00BE781E">
            <w:r w:rsidRPr="004E007D">
              <w:t>24 860,28</w:t>
            </w:r>
          </w:p>
        </w:tc>
        <w:tc>
          <w:tcPr>
            <w:tcW w:w="655" w:type="pct"/>
            <w:noWrap/>
          </w:tcPr>
          <w:p w:rsidR="002654CA" w:rsidRPr="004E007D" w:rsidRDefault="00BE781E" w:rsidP="00BE781E">
            <w:pPr>
              <w:rPr>
                <w:bCs/>
                <w:lang w:val="ru-RU"/>
              </w:rPr>
            </w:pPr>
            <w:r w:rsidRPr="004E007D">
              <w:rPr>
                <w:bCs/>
                <w:lang w:val="ru-RU"/>
              </w:rPr>
              <w:t>74580,84</w:t>
            </w:r>
          </w:p>
        </w:tc>
      </w:tr>
      <w:tr w:rsidR="002654CA" w:rsidRPr="006221D6" w:rsidTr="008F2C39">
        <w:trPr>
          <w:trHeight w:val="147"/>
        </w:trPr>
        <w:tc>
          <w:tcPr>
            <w:tcW w:w="785" w:type="pct"/>
            <w:vMerge/>
            <w:vAlign w:val="center"/>
          </w:tcPr>
          <w:p w:rsidR="002654CA" w:rsidRPr="006221D6" w:rsidRDefault="002654CA" w:rsidP="006221D6">
            <w:pPr>
              <w:ind w:firstLine="709"/>
              <w:rPr>
                <w:lang w:val="ru-RU" w:eastAsia="ru-RU"/>
              </w:rPr>
            </w:pPr>
          </w:p>
        </w:tc>
        <w:tc>
          <w:tcPr>
            <w:tcW w:w="1231" w:type="pct"/>
            <w:vMerge/>
            <w:vAlign w:val="center"/>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внебюджетные средства</w:t>
            </w:r>
          </w:p>
        </w:tc>
        <w:tc>
          <w:tcPr>
            <w:tcW w:w="491" w:type="pct"/>
            <w:noWrap/>
          </w:tcPr>
          <w:p w:rsidR="002654CA" w:rsidRPr="004E007D" w:rsidRDefault="002654CA" w:rsidP="002B4EA6">
            <w:r w:rsidRPr="004E007D">
              <w:t>3650,00</w:t>
            </w:r>
          </w:p>
        </w:tc>
        <w:tc>
          <w:tcPr>
            <w:tcW w:w="426" w:type="pct"/>
            <w:noWrap/>
          </w:tcPr>
          <w:p w:rsidR="002654CA" w:rsidRPr="004E007D" w:rsidRDefault="002654CA" w:rsidP="002B4EA6">
            <w:r w:rsidRPr="004E007D">
              <w:t>3650,00</w:t>
            </w:r>
          </w:p>
        </w:tc>
        <w:tc>
          <w:tcPr>
            <w:tcW w:w="418" w:type="pct"/>
          </w:tcPr>
          <w:p w:rsidR="002654CA" w:rsidRPr="004E007D" w:rsidRDefault="002654CA" w:rsidP="002B4EA6">
            <w:r w:rsidRPr="004E007D">
              <w:t>3650,00</w:t>
            </w:r>
          </w:p>
        </w:tc>
        <w:tc>
          <w:tcPr>
            <w:tcW w:w="655" w:type="pct"/>
            <w:noWrap/>
          </w:tcPr>
          <w:p w:rsidR="002654CA" w:rsidRPr="004E007D" w:rsidRDefault="002654CA" w:rsidP="00BE781E">
            <w:r w:rsidRPr="004E007D">
              <w:t>1</w:t>
            </w:r>
            <w:r w:rsidR="00BE781E" w:rsidRPr="004E007D">
              <w:rPr>
                <w:lang w:val="ru-RU"/>
              </w:rPr>
              <w:t>0950</w:t>
            </w:r>
            <w:r w:rsidRPr="004E007D">
              <w:t>,</w:t>
            </w:r>
            <w:r w:rsidR="00BE781E" w:rsidRPr="004E007D">
              <w:rPr>
                <w:lang w:val="ru-RU"/>
              </w:rPr>
              <w:t>0</w:t>
            </w:r>
            <w:r w:rsidRPr="004E007D">
              <w:t>0</w:t>
            </w:r>
          </w:p>
        </w:tc>
      </w:tr>
      <w:tr w:rsidR="002654CA" w:rsidRPr="006221D6" w:rsidTr="008F2C39">
        <w:trPr>
          <w:trHeight w:val="300"/>
        </w:trPr>
        <w:tc>
          <w:tcPr>
            <w:tcW w:w="785" w:type="pct"/>
            <w:vMerge w:val="restart"/>
            <w:vAlign w:val="center"/>
          </w:tcPr>
          <w:p w:rsidR="002654CA" w:rsidRPr="006221D6" w:rsidRDefault="002654CA" w:rsidP="006221D6">
            <w:pPr>
              <w:rPr>
                <w:lang w:val="ru-RU" w:eastAsia="ru-RU"/>
              </w:rPr>
            </w:pPr>
            <w:r w:rsidRPr="006221D6">
              <w:rPr>
                <w:lang w:val="ru-RU" w:eastAsia="ru-RU"/>
              </w:rPr>
              <w:t>Подпрограмма</w:t>
            </w:r>
            <w:r>
              <w:rPr>
                <w:lang w:val="ru-RU" w:eastAsia="ru-RU"/>
              </w:rPr>
              <w:t xml:space="preserve"> 2</w:t>
            </w:r>
          </w:p>
          <w:p w:rsidR="002654CA" w:rsidRPr="006221D6" w:rsidRDefault="002654CA" w:rsidP="006221D6">
            <w:pPr>
              <w:ind w:firstLine="709"/>
              <w:rPr>
                <w:lang w:val="ru-RU" w:eastAsia="ru-RU"/>
              </w:rPr>
            </w:pPr>
          </w:p>
        </w:tc>
        <w:tc>
          <w:tcPr>
            <w:tcW w:w="1231" w:type="pct"/>
            <w:vMerge w:val="restart"/>
            <w:vAlign w:val="center"/>
          </w:tcPr>
          <w:p w:rsidR="002654CA" w:rsidRPr="00751B4A" w:rsidRDefault="002654CA" w:rsidP="00751B4A">
            <w:pPr>
              <w:widowControl w:val="0"/>
              <w:autoSpaceDE w:val="0"/>
              <w:autoSpaceDN w:val="0"/>
              <w:adjustRightInd w:val="0"/>
              <w:ind w:firstLine="709"/>
              <w:jc w:val="center"/>
              <w:rPr>
                <w:lang w:val="ru-RU" w:eastAsia="ru-RU"/>
              </w:rPr>
            </w:pPr>
            <w:r w:rsidRPr="00751B4A">
              <w:rPr>
                <w:lang w:val="ru-RU" w:eastAsia="ru-RU"/>
              </w:rPr>
              <w:t>«Развитие общего и дополнительного образования детей»</w:t>
            </w:r>
          </w:p>
          <w:p w:rsidR="002654CA" w:rsidRPr="00FF511C" w:rsidRDefault="002654CA" w:rsidP="00751B4A">
            <w:pPr>
              <w:widowControl w:val="0"/>
              <w:autoSpaceDE w:val="0"/>
              <w:autoSpaceDN w:val="0"/>
              <w:adjustRightInd w:val="0"/>
              <w:ind w:firstLine="709"/>
              <w:jc w:val="center"/>
              <w:rPr>
                <w:lang w:val="ru-RU" w:eastAsia="ru-RU"/>
              </w:rPr>
            </w:pPr>
          </w:p>
        </w:tc>
        <w:tc>
          <w:tcPr>
            <w:tcW w:w="994" w:type="pct"/>
          </w:tcPr>
          <w:p w:rsidR="002654CA" w:rsidRPr="006221D6" w:rsidRDefault="002654CA" w:rsidP="006221D6">
            <w:pPr>
              <w:rPr>
                <w:lang w:val="ru-RU" w:eastAsia="ru-RU"/>
              </w:rPr>
            </w:pPr>
            <w:r w:rsidRPr="006221D6">
              <w:rPr>
                <w:lang w:val="ru-RU" w:eastAsia="ru-RU"/>
              </w:rPr>
              <w:t xml:space="preserve">Всего </w:t>
            </w:r>
          </w:p>
        </w:tc>
        <w:tc>
          <w:tcPr>
            <w:tcW w:w="491" w:type="pct"/>
            <w:noWrap/>
          </w:tcPr>
          <w:p w:rsidR="002654CA" w:rsidRPr="004E007D" w:rsidRDefault="002654CA" w:rsidP="005F7839">
            <w:r w:rsidRPr="004E007D">
              <w:t xml:space="preserve">195 </w:t>
            </w:r>
            <w:r w:rsidR="005F7839">
              <w:rPr>
                <w:lang w:val="ru-RU"/>
              </w:rPr>
              <w:t>362</w:t>
            </w:r>
            <w:r w:rsidRPr="004E007D">
              <w:t>,27</w:t>
            </w:r>
          </w:p>
        </w:tc>
        <w:tc>
          <w:tcPr>
            <w:tcW w:w="426" w:type="pct"/>
            <w:noWrap/>
          </w:tcPr>
          <w:p w:rsidR="002654CA" w:rsidRPr="004E007D" w:rsidRDefault="002654CA" w:rsidP="002B4EA6">
            <w:r w:rsidRPr="004E007D">
              <w:t>194 060,27</w:t>
            </w:r>
          </w:p>
        </w:tc>
        <w:tc>
          <w:tcPr>
            <w:tcW w:w="418" w:type="pct"/>
          </w:tcPr>
          <w:p w:rsidR="002654CA" w:rsidRPr="004E007D" w:rsidRDefault="002654CA" w:rsidP="002B4EA6">
            <w:r w:rsidRPr="004E007D">
              <w:t>191 560,27</w:t>
            </w:r>
          </w:p>
        </w:tc>
        <w:tc>
          <w:tcPr>
            <w:tcW w:w="655" w:type="pct"/>
            <w:noWrap/>
          </w:tcPr>
          <w:p w:rsidR="002654CA" w:rsidRPr="004E007D" w:rsidRDefault="00BE781E" w:rsidP="005F7839">
            <w:pPr>
              <w:rPr>
                <w:lang w:val="ru-RU"/>
              </w:rPr>
            </w:pPr>
            <w:r w:rsidRPr="004E007D">
              <w:rPr>
                <w:lang w:val="ru-RU"/>
              </w:rPr>
              <w:t>580 </w:t>
            </w:r>
            <w:r w:rsidR="005F7839">
              <w:rPr>
                <w:lang w:val="ru-RU"/>
              </w:rPr>
              <w:t>982</w:t>
            </w:r>
            <w:r w:rsidRPr="004E007D">
              <w:rPr>
                <w:lang w:val="ru-RU"/>
              </w:rPr>
              <w:t>,81</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vAlign w:val="center"/>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 xml:space="preserve">в том числе: </w:t>
            </w:r>
          </w:p>
        </w:tc>
        <w:tc>
          <w:tcPr>
            <w:tcW w:w="491" w:type="pct"/>
            <w:noWrap/>
          </w:tcPr>
          <w:p w:rsidR="00A0513F" w:rsidRPr="004E007D" w:rsidRDefault="00A0513F">
            <w:pPr>
              <w:jc w:val="center"/>
              <w:rPr>
                <w:color w:val="000000"/>
              </w:rPr>
            </w:pPr>
            <w:r w:rsidRPr="004E007D">
              <w:rPr>
                <w:color w:val="000000"/>
              </w:rPr>
              <w:t> </w:t>
            </w:r>
          </w:p>
        </w:tc>
        <w:tc>
          <w:tcPr>
            <w:tcW w:w="426" w:type="pct"/>
            <w:noWrap/>
          </w:tcPr>
          <w:p w:rsidR="00A0513F" w:rsidRPr="004E007D" w:rsidRDefault="00A0513F">
            <w:pPr>
              <w:jc w:val="center"/>
              <w:rPr>
                <w:color w:val="000000"/>
              </w:rPr>
            </w:pPr>
            <w:r w:rsidRPr="004E007D">
              <w:rPr>
                <w:color w:val="000000"/>
              </w:rPr>
              <w:t> </w:t>
            </w:r>
          </w:p>
        </w:tc>
        <w:tc>
          <w:tcPr>
            <w:tcW w:w="418" w:type="pct"/>
            <w:vAlign w:val="center"/>
          </w:tcPr>
          <w:p w:rsidR="00A0513F" w:rsidRPr="004E007D" w:rsidRDefault="00A0513F" w:rsidP="006221D6">
            <w:pPr>
              <w:ind w:firstLine="709"/>
              <w:rPr>
                <w:color w:val="000000"/>
                <w:lang w:val="ru-RU" w:eastAsia="ru-RU"/>
              </w:rPr>
            </w:pPr>
          </w:p>
        </w:tc>
        <w:tc>
          <w:tcPr>
            <w:tcW w:w="655" w:type="pct"/>
            <w:noWrap/>
          </w:tcPr>
          <w:p w:rsidR="00A0513F" w:rsidRPr="004E007D" w:rsidRDefault="00A0513F">
            <w:pPr>
              <w:jc w:val="center"/>
              <w:rPr>
                <w:bCs/>
                <w:color w:val="000000"/>
              </w:rPr>
            </w:pPr>
            <w:r w:rsidRPr="004E007D">
              <w:rPr>
                <w:bCs/>
                <w:color w:val="000000"/>
              </w:rPr>
              <w:t> </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vAlign w:val="center"/>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 xml:space="preserve">федеральный бюджет </w:t>
            </w:r>
          </w:p>
        </w:tc>
        <w:tc>
          <w:tcPr>
            <w:tcW w:w="491" w:type="pct"/>
            <w:noWrap/>
          </w:tcPr>
          <w:p w:rsidR="00A0513F" w:rsidRPr="004E007D" w:rsidRDefault="00A0513F" w:rsidP="002F22A9">
            <w:pPr>
              <w:rPr>
                <w:color w:val="000000"/>
              </w:rPr>
            </w:pPr>
            <w:r w:rsidRPr="004E007D">
              <w:rPr>
                <w:color w:val="000000"/>
              </w:rPr>
              <w:t>0,00</w:t>
            </w:r>
          </w:p>
        </w:tc>
        <w:tc>
          <w:tcPr>
            <w:tcW w:w="426" w:type="pct"/>
            <w:noWrap/>
          </w:tcPr>
          <w:p w:rsidR="00A0513F" w:rsidRPr="004E007D" w:rsidRDefault="00A0513F" w:rsidP="002F22A9">
            <w:pPr>
              <w:rPr>
                <w:color w:val="000000"/>
              </w:rPr>
            </w:pPr>
            <w:r w:rsidRPr="004E007D">
              <w:rPr>
                <w:color w:val="000000"/>
              </w:rPr>
              <w:t>0,00</w:t>
            </w:r>
          </w:p>
        </w:tc>
        <w:tc>
          <w:tcPr>
            <w:tcW w:w="418" w:type="pct"/>
          </w:tcPr>
          <w:p w:rsidR="00A0513F" w:rsidRPr="004E007D" w:rsidRDefault="00A0513F" w:rsidP="002F22A9">
            <w:pPr>
              <w:rPr>
                <w:color w:val="000000"/>
              </w:rPr>
            </w:pPr>
            <w:r w:rsidRPr="004E007D">
              <w:rPr>
                <w:color w:val="000000"/>
              </w:rPr>
              <w:t>0,00</w:t>
            </w:r>
          </w:p>
        </w:tc>
        <w:tc>
          <w:tcPr>
            <w:tcW w:w="655" w:type="pct"/>
            <w:noWrap/>
          </w:tcPr>
          <w:p w:rsidR="00A0513F" w:rsidRPr="004E007D" w:rsidRDefault="00A0513F" w:rsidP="002F22A9">
            <w:pPr>
              <w:rPr>
                <w:bCs/>
                <w:color w:val="000000"/>
                <w:sz w:val="22"/>
                <w:szCs w:val="22"/>
              </w:rPr>
            </w:pPr>
            <w:r w:rsidRPr="004E007D">
              <w:rPr>
                <w:bCs/>
                <w:color w:val="000000"/>
                <w:sz w:val="22"/>
                <w:szCs w:val="22"/>
              </w:rPr>
              <w:t>0,00</w:t>
            </w:r>
          </w:p>
        </w:tc>
      </w:tr>
      <w:tr w:rsidR="002654CA" w:rsidRPr="006221D6" w:rsidTr="008F2C39">
        <w:trPr>
          <w:trHeight w:val="300"/>
        </w:trPr>
        <w:tc>
          <w:tcPr>
            <w:tcW w:w="785" w:type="pct"/>
            <w:vMerge/>
            <w:vAlign w:val="center"/>
          </w:tcPr>
          <w:p w:rsidR="002654CA" w:rsidRPr="006221D6" w:rsidRDefault="002654CA" w:rsidP="006221D6">
            <w:pPr>
              <w:ind w:firstLine="709"/>
              <w:rPr>
                <w:lang w:val="ru-RU" w:eastAsia="ru-RU"/>
              </w:rPr>
            </w:pPr>
          </w:p>
        </w:tc>
        <w:tc>
          <w:tcPr>
            <w:tcW w:w="1231" w:type="pct"/>
            <w:vMerge/>
            <w:vAlign w:val="center"/>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краевой бюджет</w:t>
            </w:r>
          </w:p>
        </w:tc>
        <w:tc>
          <w:tcPr>
            <w:tcW w:w="491" w:type="pct"/>
            <w:noWrap/>
          </w:tcPr>
          <w:p w:rsidR="002654CA" w:rsidRPr="004E007D" w:rsidRDefault="002654CA" w:rsidP="002B4EA6">
            <w:r w:rsidRPr="004E007D">
              <w:t>135 530,00</w:t>
            </w:r>
          </w:p>
        </w:tc>
        <w:tc>
          <w:tcPr>
            <w:tcW w:w="426" w:type="pct"/>
            <w:noWrap/>
          </w:tcPr>
          <w:p w:rsidR="002654CA" w:rsidRPr="004E007D" w:rsidRDefault="002654CA" w:rsidP="002B4EA6">
            <w:r w:rsidRPr="004E007D">
              <w:t>135 530,00</w:t>
            </w:r>
          </w:p>
        </w:tc>
        <w:tc>
          <w:tcPr>
            <w:tcW w:w="418" w:type="pct"/>
          </w:tcPr>
          <w:p w:rsidR="002654CA" w:rsidRPr="004E007D" w:rsidRDefault="002654CA" w:rsidP="002B4EA6">
            <w:r w:rsidRPr="004E007D">
              <w:t>135 530,00</w:t>
            </w:r>
          </w:p>
        </w:tc>
        <w:tc>
          <w:tcPr>
            <w:tcW w:w="655" w:type="pct"/>
            <w:noWrap/>
          </w:tcPr>
          <w:p w:rsidR="002654CA" w:rsidRPr="004E007D" w:rsidRDefault="00BE781E" w:rsidP="002B4EA6">
            <w:pPr>
              <w:rPr>
                <w:lang w:val="ru-RU"/>
              </w:rPr>
            </w:pPr>
            <w:r w:rsidRPr="004E007D">
              <w:rPr>
                <w:lang w:val="ru-RU"/>
              </w:rPr>
              <w:t>406 590,00</w:t>
            </w:r>
          </w:p>
        </w:tc>
      </w:tr>
      <w:tr w:rsidR="002654CA" w:rsidRPr="006221D6" w:rsidTr="008F2C39">
        <w:trPr>
          <w:trHeight w:val="285"/>
        </w:trPr>
        <w:tc>
          <w:tcPr>
            <w:tcW w:w="785" w:type="pct"/>
            <w:vMerge/>
            <w:vAlign w:val="center"/>
          </w:tcPr>
          <w:p w:rsidR="002654CA" w:rsidRPr="006221D6" w:rsidRDefault="002654CA" w:rsidP="006221D6">
            <w:pPr>
              <w:ind w:firstLine="709"/>
              <w:rPr>
                <w:lang w:val="ru-RU" w:eastAsia="ru-RU"/>
              </w:rPr>
            </w:pPr>
          </w:p>
        </w:tc>
        <w:tc>
          <w:tcPr>
            <w:tcW w:w="1231" w:type="pct"/>
            <w:vMerge/>
            <w:vAlign w:val="center"/>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местный бюджет</w:t>
            </w:r>
          </w:p>
        </w:tc>
        <w:tc>
          <w:tcPr>
            <w:tcW w:w="491" w:type="pct"/>
            <w:noWrap/>
          </w:tcPr>
          <w:p w:rsidR="002654CA" w:rsidRPr="004E007D" w:rsidRDefault="002654CA" w:rsidP="002B4EA6">
            <w:r w:rsidRPr="004E007D">
              <w:t>58 550,27</w:t>
            </w:r>
          </w:p>
        </w:tc>
        <w:tc>
          <w:tcPr>
            <w:tcW w:w="426" w:type="pct"/>
            <w:noWrap/>
          </w:tcPr>
          <w:p w:rsidR="002654CA" w:rsidRPr="004E007D" w:rsidRDefault="002654CA" w:rsidP="002B4EA6">
            <w:r w:rsidRPr="004E007D">
              <w:t>57 350,27</w:t>
            </w:r>
          </w:p>
        </w:tc>
        <w:tc>
          <w:tcPr>
            <w:tcW w:w="418" w:type="pct"/>
          </w:tcPr>
          <w:p w:rsidR="002654CA" w:rsidRPr="004E007D" w:rsidRDefault="002654CA" w:rsidP="002B4EA6">
            <w:r w:rsidRPr="004E007D">
              <w:t>54 850,27</w:t>
            </w:r>
          </w:p>
        </w:tc>
        <w:tc>
          <w:tcPr>
            <w:tcW w:w="655" w:type="pct"/>
            <w:noWrap/>
          </w:tcPr>
          <w:p w:rsidR="002654CA" w:rsidRPr="004E007D" w:rsidRDefault="00E2004D" w:rsidP="002B4EA6">
            <w:pPr>
              <w:rPr>
                <w:lang w:val="ru-RU"/>
              </w:rPr>
            </w:pPr>
            <w:r w:rsidRPr="004E007D">
              <w:rPr>
                <w:lang w:val="ru-RU"/>
              </w:rPr>
              <w:t>170 750,81</w:t>
            </w:r>
          </w:p>
        </w:tc>
      </w:tr>
      <w:tr w:rsidR="002654CA" w:rsidRPr="006221D6" w:rsidTr="008F2C39">
        <w:trPr>
          <w:trHeight w:val="300"/>
        </w:trPr>
        <w:tc>
          <w:tcPr>
            <w:tcW w:w="785" w:type="pct"/>
            <w:vMerge/>
            <w:vAlign w:val="center"/>
          </w:tcPr>
          <w:p w:rsidR="002654CA" w:rsidRPr="006221D6" w:rsidRDefault="002654CA" w:rsidP="006221D6">
            <w:pPr>
              <w:ind w:firstLine="709"/>
              <w:rPr>
                <w:lang w:val="ru-RU" w:eastAsia="ru-RU"/>
              </w:rPr>
            </w:pPr>
          </w:p>
        </w:tc>
        <w:tc>
          <w:tcPr>
            <w:tcW w:w="1231" w:type="pct"/>
            <w:vMerge/>
            <w:vAlign w:val="center"/>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внебюджетные средства</w:t>
            </w:r>
          </w:p>
        </w:tc>
        <w:tc>
          <w:tcPr>
            <w:tcW w:w="491" w:type="pct"/>
            <w:noWrap/>
          </w:tcPr>
          <w:p w:rsidR="002654CA" w:rsidRPr="004E007D" w:rsidRDefault="002654CA" w:rsidP="002B4EA6">
            <w:r w:rsidRPr="004E007D">
              <w:t>1 180,00</w:t>
            </w:r>
          </w:p>
        </w:tc>
        <w:tc>
          <w:tcPr>
            <w:tcW w:w="426" w:type="pct"/>
            <w:noWrap/>
          </w:tcPr>
          <w:p w:rsidR="002654CA" w:rsidRPr="004E007D" w:rsidRDefault="002654CA" w:rsidP="002B4EA6">
            <w:r w:rsidRPr="004E007D">
              <w:t>1 180,00</w:t>
            </w:r>
          </w:p>
        </w:tc>
        <w:tc>
          <w:tcPr>
            <w:tcW w:w="418" w:type="pct"/>
          </w:tcPr>
          <w:p w:rsidR="002654CA" w:rsidRPr="004E007D" w:rsidRDefault="002654CA" w:rsidP="002B4EA6">
            <w:r w:rsidRPr="004E007D">
              <w:t>1 180,00</w:t>
            </w:r>
          </w:p>
        </w:tc>
        <w:tc>
          <w:tcPr>
            <w:tcW w:w="655" w:type="pct"/>
            <w:noWrap/>
          </w:tcPr>
          <w:p w:rsidR="002654CA" w:rsidRPr="004E007D" w:rsidRDefault="00E2004D" w:rsidP="002B4EA6">
            <w:pPr>
              <w:rPr>
                <w:lang w:val="ru-RU"/>
              </w:rPr>
            </w:pPr>
            <w:r w:rsidRPr="004E007D">
              <w:rPr>
                <w:lang w:val="ru-RU"/>
              </w:rPr>
              <w:t>3540,00</w:t>
            </w:r>
          </w:p>
        </w:tc>
      </w:tr>
      <w:tr w:rsidR="00A0513F" w:rsidRPr="006221D6" w:rsidTr="008F2C39">
        <w:trPr>
          <w:trHeight w:val="300"/>
        </w:trPr>
        <w:tc>
          <w:tcPr>
            <w:tcW w:w="785" w:type="pct"/>
            <w:vMerge w:val="restart"/>
            <w:vAlign w:val="center"/>
          </w:tcPr>
          <w:p w:rsidR="00A0513F" w:rsidRPr="006221D6" w:rsidRDefault="00A0513F" w:rsidP="00751B4A">
            <w:pPr>
              <w:rPr>
                <w:lang w:val="ru-RU" w:eastAsia="ru-RU"/>
              </w:rPr>
            </w:pPr>
            <w:r>
              <w:rPr>
                <w:lang w:val="ru-RU" w:eastAsia="ru-RU"/>
              </w:rPr>
              <w:t xml:space="preserve"> </w:t>
            </w:r>
            <w:r w:rsidRPr="006221D6">
              <w:rPr>
                <w:lang w:val="ru-RU" w:eastAsia="ru-RU"/>
              </w:rPr>
              <w:t>Подпрограмма</w:t>
            </w:r>
            <w:r>
              <w:rPr>
                <w:lang w:val="ru-RU" w:eastAsia="ru-RU"/>
              </w:rPr>
              <w:t xml:space="preserve"> 3</w:t>
            </w:r>
          </w:p>
          <w:p w:rsidR="00A0513F" w:rsidRPr="006221D6" w:rsidRDefault="00A0513F" w:rsidP="006221D6">
            <w:pPr>
              <w:rPr>
                <w:lang w:val="ru-RU" w:eastAsia="ru-RU"/>
              </w:rPr>
            </w:pPr>
          </w:p>
        </w:tc>
        <w:tc>
          <w:tcPr>
            <w:tcW w:w="1231" w:type="pct"/>
            <w:vMerge w:val="restart"/>
          </w:tcPr>
          <w:p w:rsidR="00A0513F" w:rsidRPr="003F4EA5" w:rsidRDefault="00A0513F" w:rsidP="001F6524">
            <w:pPr>
              <w:jc w:val="center"/>
              <w:rPr>
                <w:color w:val="000000"/>
                <w:lang w:val="ru-RU"/>
              </w:rPr>
            </w:pPr>
            <w:r w:rsidRPr="00751B4A">
              <w:rPr>
                <w:lang w:val="ru-RU" w:eastAsia="ru-RU"/>
              </w:rPr>
              <w:t>«</w:t>
            </w:r>
            <w:r w:rsidRPr="00751B4A">
              <w:rPr>
                <w:lang w:eastAsia="ru-RU"/>
              </w:rPr>
              <w:t>Одарённые дети Тасеевского района</w:t>
            </w:r>
            <w:r w:rsidRPr="00751B4A">
              <w:rPr>
                <w:lang w:val="ru-RU" w:eastAsia="ru-RU"/>
              </w:rPr>
              <w:t>»</w:t>
            </w:r>
          </w:p>
        </w:tc>
        <w:tc>
          <w:tcPr>
            <w:tcW w:w="994" w:type="pct"/>
          </w:tcPr>
          <w:p w:rsidR="00A0513F" w:rsidRPr="006221D6" w:rsidRDefault="00A0513F" w:rsidP="006221D6">
            <w:pPr>
              <w:rPr>
                <w:lang w:val="ru-RU" w:eastAsia="ru-RU"/>
              </w:rPr>
            </w:pPr>
            <w:r w:rsidRPr="006221D6">
              <w:rPr>
                <w:lang w:val="ru-RU" w:eastAsia="ru-RU"/>
              </w:rPr>
              <w:t xml:space="preserve">Всего </w:t>
            </w:r>
          </w:p>
        </w:tc>
        <w:tc>
          <w:tcPr>
            <w:tcW w:w="491" w:type="pct"/>
            <w:noWrap/>
          </w:tcPr>
          <w:p w:rsidR="00A0513F" w:rsidRPr="004E007D" w:rsidRDefault="00A0513F" w:rsidP="002F22A9">
            <w:pPr>
              <w:rPr>
                <w:bCs/>
                <w:color w:val="000000"/>
              </w:rPr>
            </w:pPr>
            <w:r w:rsidRPr="004E007D">
              <w:rPr>
                <w:bCs/>
                <w:color w:val="000000"/>
              </w:rPr>
              <w:t>505,00</w:t>
            </w:r>
          </w:p>
        </w:tc>
        <w:tc>
          <w:tcPr>
            <w:tcW w:w="426" w:type="pct"/>
            <w:noWrap/>
          </w:tcPr>
          <w:p w:rsidR="00A0513F" w:rsidRPr="004E007D" w:rsidRDefault="00A0513F" w:rsidP="002F22A9">
            <w:pPr>
              <w:rPr>
                <w:bCs/>
                <w:color w:val="000000"/>
              </w:rPr>
            </w:pPr>
            <w:r w:rsidRPr="004E007D">
              <w:rPr>
                <w:bCs/>
                <w:color w:val="000000"/>
              </w:rPr>
              <w:t>505,00</w:t>
            </w:r>
          </w:p>
        </w:tc>
        <w:tc>
          <w:tcPr>
            <w:tcW w:w="418" w:type="pct"/>
          </w:tcPr>
          <w:p w:rsidR="00A0513F" w:rsidRPr="004E007D" w:rsidRDefault="00A0513F" w:rsidP="002F22A9">
            <w:pPr>
              <w:rPr>
                <w:bCs/>
                <w:color w:val="000000"/>
              </w:rPr>
            </w:pPr>
            <w:r w:rsidRPr="004E007D">
              <w:rPr>
                <w:bCs/>
                <w:color w:val="000000"/>
              </w:rPr>
              <w:t>505,00</w:t>
            </w:r>
          </w:p>
        </w:tc>
        <w:tc>
          <w:tcPr>
            <w:tcW w:w="655" w:type="pct"/>
            <w:noWrap/>
          </w:tcPr>
          <w:p w:rsidR="00A0513F" w:rsidRPr="004E007D" w:rsidRDefault="00A0513F" w:rsidP="002F22A9">
            <w:pPr>
              <w:rPr>
                <w:bCs/>
                <w:color w:val="000000"/>
                <w:sz w:val="22"/>
                <w:szCs w:val="22"/>
              </w:rPr>
            </w:pPr>
            <w:r w:rsidRPr="004E007D">
              <w:rPr>
                <w:bCs/>
                <w:color w:val="000000"/>
                <w:sz w:val="22"/>
                <w:szCs w:val="22"/>
              </w:rPr>
              <w:t>1515,00</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vAlign w:val="center"/>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 xml:space="preserve">в том числе: </w:t>
            </w:r>
          </w:p>
        </w:tc>
        <w:tc>
          <w:tcPr>
            <w:tcW w:w="491" w:type="pct"/>
            <w:noWrap/>
          </w:tcPr>
          <w:p w:rsidR="00A0513F" w:rsidRPr="004E007D" w:rsidRDefault="00A0513F" w:rsidP="002F22A9">
            <w:pPr>
              <w:rPr>
                <w:color w:val="000000"/>
              </w:rPr>
            </w:pPr>
            <w:r w:rsidRPr="004E007D">
              <w:rPr>
                <w:color w:val="000000"/>
              </w:rPr>
              <w:t> </w:t>
            </w:r>
          </w:p>
        </w:tc>
        <w:tc>
          <w:tcPr>
            <w:tcW w:w="426" w:type="pct"/>
            <w:noWrap/>
          </w:tcPr>
          <w:p w:rsidR="00A0513F" w:rsidRPr="004E007D" w:rsidRDefault="00A0513F" w:rsidP="002F22A9">
            <w:pPr>
              <w:rPr>
                <w:color w:val="000000"/>
              </w:rPr>
            </w:pPr>
            <w:r w:rsidRPr="004E007D">
              <w:rPr>
                <w:color w:val="000000"/>
              </w:rPr>
              <w:t> </w:t>
            </w:r>
          </w:p>
        </w:tc>
        <w:tc>
          <w:tcPr>
            <w:tcW w:w="418" w:type="pct"/>
          </w:tcPr>
          <w:p w:rsidR="00A0513F" w:rsidRPr="004E007D" w:rsidRDefault="00A0513F" w:rsidP="002F22A9">
            <w:pPr>
              <w:rPr>
                <w:color w:val="000000"/>
              </w:rPr>
            </w:pPr>
            <w:r w:rsidRPr="004E007D">
              <w:rPr>
                <w:color w:val="000000"/>
              </w:rPr>
              <w:t> </w:t>
            </w:r>
          </w:p>
        </w:tc>
        <w:tc>
          <w:tcPr>
            <w:tcW w:w="655" w:type="pct"/>
            <w:noWrap/>
          </w:tcPr>
          <w:p w:rsidR="00A0513F" w:rsidRPr="004E007D" w:rsidRDefault="00A0513F" w:rsidP="002F22A9">
            <w:pPr>
              <w:rPr>
                <w:bCs/>
                <w:color w:val="000000"/>
              </w:rPr>
            </w:pPr>
            <w:r w:rsidRPr="004E007D">
              <w:rPr>
                <w:bCs/>
                <w:color w:val="000000"/>
              </w:rPr>
              <w:t> </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vAlign w:val="center"/>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 xml:space="preserve">федеральный бюджет </w:t>
            </w:r>
          </w:p>
        </w:tc>
        <w:tc>
          <w:tcPr>
            <w:tcW w:w="491" w:type="pct"/>
            <w:noWrap/>
          </w:tcPr>
          <w:p w:rsidR="00A0513F" w:rsidRPr="004E007D" w:rsidRDefault="00A0513F" w:rsidP="002F22A9">
            <w:r w:rsidRPr="004E007D">
              <w:rPr>
                <w:bCs/>
                <w:color w:val="000000"/>
                <w:sz w:val="22"/>
                <w:szCs w:val="22"/>
              </w:rPr>
              <w:t>0,00</w:t>
            </w:r>
          </w:p>
        </w:tc>
        <w:tc>
          <w:tcPr>
            <w:tcW w:w="426" w:type="pct"/>
            <w:noWrap/>
          </w:tcPr>
          <w:p w:rsidR="00A0513F" w:rsidRPr="004E007D" w:rsidRDefault="00A0513F" w:rsidP="002F22A9">
            <w:r w:rsidRPr="004E007D">
              <w:rPr>
                <w:bCs/>
                <w:color w:val="000000"/>
                <w:sz w:val="22"/>
                <w:szCs w:val="22"/>
              </w:rPr>
              <w:t>0,00</w:t>
            </w:r>
          </w:p>
        </w:tc>
        <w:tc>
          <w:tcPr>
            <w:tcW w:w="418" w:type="pct"/>
          </w:tcPr>
          <w:p w:rsidR="00A0513F" w:rsidRPr="004E007D" w:rsidRDefault="00A0513F" w:rsidP="002F22A9">
            <w:r w:rsidRPr="004E007D">
              <w:rPr>
                <w:bCs/>
                <w:color w:val="000000"/>
                <w:sz w:val="22"/>
                <w:szCs w:val="22"/>
              </w:rPr>
              <w:t>0,00</w:t>
            </w:r>
          </w:p>
        </w:tc>
        <w:tc>
          <w:tcPr>
            <w:tcW w:w="655" w:type="pct"/>
            <w:noWrap/>
          </w:tcPr>
          <w:p w:rsidR="00A0513F" w:rsidRPr="004E007D" w:rsidRDefault="00A0513F" w:rsidP="002F22A9">
            <w:r w:rsidRPr="004E007D">
              <w:rPr>
                <w:bCs/>
                <w:color w:val="000000"/>
                <w:sz w:val="22"/>
                <w:szCs w:val="22"/>
              </w:rPr>
              <w:t>0,00</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vAlign w:val="center"/>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краевой бюджет</w:t>
            </w:r>
          </w:p>
        </w:tc>
        <w:tc>
          <w:tcPr>
            <w:tcW w:w="491" w:type="pct"/>
            <w:noWrap/>
          </w:tcPr>
          <w:p w:rsidR="00A0513F" w:rsidRPr="004E007D" w:rsidRDefault="00A0513F" w:rsidP="002F22A9">
            <w:r w:rsidRPr="004E007D">
              <w:rPr>
                <w:bCs/>
                <w:color w:val="000000"/>
                <w:sz w:val="22"/>
                <w:szCs w:val="22"/>
              </w:rPr>
              <w:t>0,00</w:t>
            </w:r>
          </w:p>
        </w:tc>
        <w:tc>
          <w:tcPr>
            <w:tcW w:w="426" w:type="pct"/>
            <w:noWrap/>
          </w:tcPr>
          <w:p w:rsidR="00A0513F" w:rsidRPr="004E007D" w:rsidRDefault="00A0513F" w:rsidP="002F22A9">
            <w:r w:rsidRPr="004E007D">
              <w:rPr>
                <w:bCs/>
                <w:color w:val="000000"/>
                <w:sz w:val="22"/>
                <w:szCs w:val="22"/>
              </w:rPr>
              <w:t>0,00</w:t>
            </w:r>
          </w:p>
        </w:tc>
        <w:tc>
          <w:tcPr>
            <w:tcW w:w="418" w:type="pct"/>
          </w:tcPr>
          <w:p w:rsidR="00A0513F" w:rsidRPr="004E007D" w:rsidRDefault="00A0513F" w:rsidP="002F22A9">
            <w:r w:rsidRPr="004E007D">
              <w:rPr>
                <w:bCs/>
                <w:color w:val="000000"/>
                <w:sz w:val="22"/>
                <w:szCs w:val="22"/>
              </w:rPr>
              <w:t>0,00</w:t>
            </w:r>
          </w:p>
        </w:tc>
        <w:tc>
          <w:tcPr>
            <w:tcW w:w="655" w:type="pct"/>
            <w:noWrap/>
          </w:tcPr>
          <w:p w:rsidR="00A0513F" w:rsidRPr="004E007D" w:rsidRDefault="00A0513F" w:rsidP="002F22A9">
            <w:r w:rsidRPr="004E007D">
              <w:rPr>
                <w:bCs/>
                <w:color w:val="000000"/>
                <w:sz w:val="22"/>
                <w:szCs w:val="22"/>
              </w:rPr>
              <w:t>0,00</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местный бюджет</w:t>
            </w:r>
          </w:p>
        </w:tc>
        <w:tc>
          <w:tcPr>
            <w:tcW w:w="491" w:type="pct"/>
            <w:noWrap/>
          </w:tcPr>
          <w:p w:rsidR="00A0513F" w:rsidRPr="004E007D" w:rsidRDefault="00A0513F" w:rsidP="002F22A9">
            <w:pPr>
              <w:rPr>
                <w:color w:val="000000"/>
              </w:rPr>
            </w:pPr>
            <w:r w:rsidRPr="004E007D">
              <w:rPr>
                <w:color w:val="000000"/>
              </w:rPr>
              <w:t>505,00</w:t>
            </w:r>
          </w:p>
        </w:tc>
        <w:tc>
          <w:tcPr>
            <w:tcW w:w="426" w:type="pct"/>
            <w:noWrap/>
          </w:tcPr>
          <w:p w:rsidR="00A0513F" w:rsidRPr="004E007D" w:rsidRDefault="00A0513F" w:rsidP="002F22A9">
            <w:pPr>
              <w:rPr>
                <w:color w:val="000000"/>
              </w:rPr>
            </w:pPr>
            <w:r w:rsidRPr="004E007D">
              <w:rPr>
                <w:color w:val="000000"/>
              </w:rPr>
              <w:t>505,00</w:t>
            </w:r>
          </w:p>
        </w:tc>
        <w:tc>
          <w:tcPr>
            <w:tcW w:w="418" w:type="pct"/>
          </w:tcPr>
          <w:p w:rsidR="00A0513F" w:rsidRPr="004E007D" w:rsidRDefault="00A0513F" w:rsidP="002F22A9">
            <w:pPr>
              <w:rPr>
                <w:color w:val="000000"/>
              </w:rPr>
            </w:pPr>
            <w:r w:rsidRPr="004E007D">
              <w:rPr>
                <w:color w:val="000000"/>
              </w:rPr>
              <w:t>505,00</w:t>
            </w:r>
          </w:p>
        </w:tc>
        <w:tc>
          <w:tcPr>
            <w:tcW w:w="655" w:type="pct"/>
            <w:noWrap/>
          </w:tcPr>
          <w:p w:rsidR="00A0513F" w:rsidRPr="004E007D" w:rsidRDefault="00A0513F" w:rsidP="002F22A9">
            <w:pPr>
              <w:rPr>
                <w:bCs/>
                <w:color w:val="000000"/>
                <w:sz w:val="22"/>
                <w:szCs w:val="22"/>
              </w:rPr>
            </w:pPr>
            <w:r w:rsidRPr="004E007D">
              <w:rPr>
                <w:bCs/>
                <w:color w:val="000000"/>
                <w:sz w:val="22"/>
                <w:szCs w:val="22"/>
              </w:rPr>
              <w:t>1515,00</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vAlign w:val="center"/>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внебюджетные средства</w:t>
            </w:r>
          </w:p>
        </w:tc>
        <w:tc>
          <w:tcPr>
            <w:tcW w:w="491" w:type="pct"/>
            <w:noWrap/>
          </w:tcPr>
          <w:p w:rsidR="00A0513F" w:rsidRPr="004E007D" w:rsidRDefault="00A0513F" w:rsidP="002F22A9">
            <w:pPr>
              <w:rPr>
                <w:color w:val="000000"/>
              </w:rPr>
            </w:pPr>
            <w:r w:rsidRPr="004E007D">
              <w:rPr>
                <w:color w:val="000000"/>
              </w:rPr>
              <w:t> </w:t>
            </w:r>
          </w:p>
        </w:tc>
        <w:tc>
          <w:tcPr>
            <w:tcW w:w="426" w:type="pct"/>
            <w:noWrap/>
            <w:vAlign w:val="center"/>
          </w:tcPr>
          <w:p w:rsidR="00A0513F" w:rsidRPr="004E007D" w:rsidRDefault="00A0513F" w:rsidP="002F22A9">
            <w:pPr>
              <w:rPr>
                <w:color w:val="000000"/>
                <w:lang w:val="ru-RU" w:eastAsia="ru-RU"/>
              </w:rPr>
            </w:pPr>
          </w:p>
        </w:tc>
        <w:tc>
          <w:tcPr>
            <w:tcW w:w="418" w:type="pct"/>
            <w:vAlign w:val="center"/>
          </w:tcPr>
          <w:p w:rsidR="00A0513F" w:rsidRPr="004E007D" w:rsidRDefault="00A0513F" w:rsidP="002F22A9">
            <w:pPr>
              <w:rPr>
                <w:color w:val="000000"/>
                <w:lang w:val="ru-RU" w:eastAsia="ru-RU"/>
              </w:rPr>
            </w:pPr>
          </w:p>
        </w:tc>
        <w:tc>
          <w:tcPr>
            <w:tcW w:w="655" w:type="pct"/>
            <w:noWrap/>
            <w:vAlign w:val="center"/>
          </w:tcPr>
          <w:p w:rsidR="00A0513F" w:rsidRPr="004E007D" w:rsidRDefault="00A0513F" w:rsidP="002F22A9">
            <w:pPr>
              <w:rPr>
                <w:color w:val="000000"/>
                <w:lang w:val="ru-RU" w:eastAsia="ru-RU"/>
              </w:rPr>
            </w:pPr>
          </w:p>
        </w:tc>
      </w:tr>
      <w:tr w:rsidR="002654CA" w:rsidRPr="006221D6" w:rsidTr="008F2C39">
        <w:trPr>
          <w:trHeight w:val="300"/>
        </w:trPr>
        <w:tc>
          <w:tcPr>
            <w:tcW w:w="785" w:type="pct"/>
            <w:vMerge w:val="restart"/>
            <w:vAlign w:val="center"/>
          </w:tcPr>
          <w:p w:rsidR="002654CA" w:rsidRPr="006221D6" w:rsidRDefault="002654CA" w:rsidP="00751B4A">
            <w:pPr>
              <w:rPr>
                <w:lang w:val="ru-RU" w:eastAsia="ru-RU"/>
              </w:rPr>
            </w:pPr>
            <w:r>
              <w:rPr>
                <w:lang w:val="ru-RU" w:eastAsia="ru-RU"/>
              </w:rPr>
              <w:t xml:space="preserve">   </w:t>
            </w:r>
            <w:r w:rsidRPr="006221D6">
              <w:rPr>
                <w:lang w:val="ru-RU" w:eastAsia="ru-RU"/>
              </w:rPr>
              <w:t>Подпрограмма</w:t>
            </w:r>
            <w:r>
              <w:rPr>
                <w:lang w:val="ru-RU" w:eastAsia="ru-RU"/>
              </w:rPr>
              <w:t xml:space="preserve"> 4</w:t>
            </w:r>
          </w:p>
          <w:p w:rsidR="002654CA" w:rsidRPr="006221D6" w:rsidRDefault="002654CA" w:rsidP="006221D6">
            <w:pPr>
              <w:rPr>
                <w:lang w:val="ru-RU" w:eastAsia="ru-RU"/>
              </w:rPr>
            </w:pPr>
          </w:p>
        </w:tc>
        <w:tc>
          <w:tcPr>
            <w:tcW w:w="1231" w:type="pct"/>
            <w:vMerge w:val="restart"/>
            <w:vAlign w:val="center"/>
          </w:tcPr>
          <w:p w:rsidR="002654CA" w:rsidRPr="00FF511C" w:rsidRDefault="002654CA" w:rsidP="00751B4A">
            <w:pPr>
              <w:widowControl w:val="0"/>
              <w:autoSpaceDE w:val="0"/>
              <w:autoSpaceDN w:val="0"/>
              <w:adjustRightInd w:val="0"/>
              <w:ind w:firstLine="709"/>
              <w:rPr>
                <w:lang w:val="ru-RU" w:eastAsia="ru-RU"/>
              </w:rPr>
            </w:pPr>
            <w:r>
              <w:rPr>
                <w:color w:val="000000"/>
                <w:lang w:val="ru-RU"/>
              </w:rPr>
              <w:t xml:space="preserve"> </w:t>
            </w:r>
          </w:p>
          <w:p w:rsidR="002654CA" w:rsidRPr="00FF511C" w:rsidRDefault="002654CA" w:rsidP="001F6524">
            <w:pPr>
              <w:widowControl w:val="0"/>
              <w:autoSpaceDE w:val="0"/>
              <w:autoSpaceDN w:val="0"/>
              <w:adjustRightInd w:val="0"/>
              <w:ind w:firstLine="709"/>
              <w:rPr>
                <w:lang w:val="ru-RU" w:eastAsia="ru-RU"/>
              </w:rPr>
            </w:pPr>
            <w:r>
              <w:rPr>
                <w:color w:val="000000"/>
                <w:lang w:val="ru-RU"/>
              </w:rPr>
              <w:t xml:space="preserve"> </w:t>
            </w:r>
          </w:p>
          <w:p w:rsidR="002654CA" w:rsidRPr="00FF511C" w:rsidRDefault="002654CA" w:rsidP="00E2004D">
            <w:pPr>
              <w:widowControl w:val="0"/>
              <w:autoSpaceDE w:val="0"/>
              <w:autoSpaceDN w:val="0"/>
              <w:adjustRightInd w:val="0"/>
              <w:rPr>
                <w:lang w:val="ru-RU" w:eastAsia="ru-RU"/>
              </w:rPr>
            </w:pPr>
            <w:r>
              <w:rPr>
                <w:color w:val="000000"/>
                <w:lang w:val="ru-RU"/>
              </w:rPr>
              <w:t>«</w:t>
            </w:r>
            <w:r w:rsidRPr="003F4EA5">
              <w:rPr>
                <w:color w:val="000000"/>
                <w:lang w:val="ru-RU"/>
              </w:rPr>
              <w:t>Отдых детей и подростков Тасеевского района в каникулярное время</w:t>
            </w:r>
            <w:r>
              <w:rPr>
                <w:color w:val="000000"/>
                <w:lang w:val="ru-RU"/>
              </w:rPr>
              <w:t>»</w:t>
            </w:r>
            <w:r w:rsidRPr="003F4EA5">
              <w:rPr>
                <w:color w:val="000000"/>
                <w:lang w:val="ru-RU"/>
              </w:rPr>
              <w:t xml:space="preserve"> </w:t>
            </w:r>
          </w:p>
        </w:tc>
        <w:tc>
          <w:tcPr>
            <w:tcW w:w="994" w:type="pct"/>
          </w:tcPr>
          <w:p w:rsidR="002654CA" w:rsidRPr="006221D6" w:rsidRDefault="002654CA" w:rsidP="006221D6">
            <w:pPr>
              <w:rPr>
                <w:lang w:val="ru-RU" w:eastAsia="ru-RU"/>
              </w:rPr>
            </w:pPr>
            <w:r w:rsidRPr="006221D6">
              <w:rPr>
                <w:lang w:val="ru-RU" w:eastAsia="ru-RU"/>
              </w:rPr>
              <w:t xml:space="preserve">Всего </w:t>
            </w:r>
          </w:p>
        </w:tc>
        <w:tc>
          <w:tcPr>
            <w:tcW w:w="491" w:type="pct"/>
            <w:noWrap/>
          </w:tcPr>
          <w:p w:rsidR="002654CA" w:rsidRPr="005F7839" w:rsidRDefault="005F7839" w:rsidP="002B4EA6">
            <w:pPr>
              <w:rPr>
                <w:lang w:val="ru-RU"/>
              </w:rPr>
            </w:pPr>
            <w:r>
              <w:rPr>
                <w:lang w:val="ru-RU"/>
              </w:rPr>
              <w:t>2985,40</w:t>
            </w:r>
          </w:p>
        </w:tc>
        <w:tc>
          <w:tcPr>
            <w:tcW w:w="426" w:type="pct"/>
            <w:noWrap/>
          </w:tcPr>
          <w:p w:rsidR="002654CA" w:rsidRPr="004E007D" w:rsidRDefault="002654CA" w:rsidP="002B4EA6">
            <w:r w:rsidRPr="004E007D">
              <w:t>3 087,40</w:t>
            </w:r>
          </w:p>
        </w:tc>
        <w:tc>
          <w:tcPr>
            <w:tcW w:w="418" w:type="pct"/>
          </w:tcPr>
          <w:p w:rsidR="002654CA" w:rsidRPr="004E007D" w:rsidRDefault="002654CA" w:rsidP="002B4EA6">
            <w:r w:rsidRPr="004E007D">
              <w:t>3 087,40</w:t>
            </w:r>
          </w:p>
        </w:tc>
        <w:tc>
          <w:tcPr>
            <w:tcW w:w="655" w:type="pct"/>
            <w:noWrap/>
          </w:tcPr>
          <w:p w:rsidR="002654CA" w:rsidRPr="004E007D" w:rsidRDefault="00E2004D" w:rsidP="005F7839">
            <w:pPr>
              <w:rPr>
                <w:lang w:val="ru-RU"/>
              </w:rPr>
            </w:pPr>
            <w:r w:rsidRPr="004E007D">
              <w:rPr>
                <w:lang w:val="ru-RU"/>
              </w:rPr>
              <w:t>9</w:t>
            </w:r>
            <w:r w:rsidR="005F7839">
              <w:rPr>
                <w:lang w:val="ru-RU"/>
              </w:rPr>
              <w:t>160</w:t>
            </w:r>
            <w:r w:rsidRPr="004E007D">
              <w:rPr>
                <w:lang w:val="ru-RU"/>
              </w:rPr>
              <w:t>,20</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tcPr>
          <w:p w:rsidR="00A0513F" w:rsidRPr="006221D6" w:rsidRDefault="00A0513F" w:rsidP="006221D6">
            <w:pPr>
              <w:widowControl w:val="0"/>
              <w:autoSpaceDE w:val="0"/>
              <w:autoSpaceDN w:val="0"/>
              <w:adjustRightInd w:val="0"/>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 xml:space="preserve">в том числе: </w:t>
            </w:r>
          </w:p>
        </w:tc>
        <w:tc>
          <w:tcPr>
            <w:tcW w:w="491" w:type="pct"/>
            <w:noWrap/>
          </w:tcPr>
          <w:p w:rsidR="00A0513F" w:rsidRPr="004E007D" w:rsidRDefault="00A0513F" w:rsidP="002F22A9">
            <w:pPr>
              <w:rPr>
                <w:color w:val="000000"/>
              </w:rPr>
            </w:pPr>
            <w:r w:rsidRPr="004E007D">
              <w:rPr>
                <w:color w:val="000000"/>
              </w:rPr>
              <w:t> </w:t>
            </w:r>
          </w:p>
        </w:tc>
        <w:tc>
          <w:tcPr>
            <w:tcW w:w="426" w:type="pct"/>
            <w:noWrap/>
          </w:tcPr>
          <w:p w:rsidR="00A0513F" w:rsidRPr="004E007D" w:rsidRDefault="00A0513F" w:rsidP="002F22A9">
            <w:pPr>
              <w:rPr>
                <w:color w:val="000000"/>
              </w:rPr>
            </w:pPr>
            <w:r w:rsidRPr="004E007D">
              <w:rPr>
                <w:color w:val="000000"/>
              </w:rPr>
              <w:t> </w:t>
            </w:r>
          </w:p>
        </w:tc>
        <w:tc>
          <w:tcPr>
            <w:tcW w:w="418" w:type="pct"/>
          </w:tcPr>
          <w:p w:rsidR="00A0513F" w:rsidRPr="004E007D" w:rsidRDefault="00A0513F" w:rsidP="002F22A9">
            <w:pPr>
              <w:rPr>
                <w:color w:val="000000"/>
              </w:rPr>
            </w:pPr>
            <w:r w:rsidRPr="004E007D">
              <w:rPr>
                <w:color w:val="000000"/>
              </w:rPr>
              <w:t> </w:t>
            </w:r>
          </w:p>
        </w:tc>
        <w:tc>
          <w:tcPr>
            <w:tcW w:w="655" w:type="pct"/>
            <w:noWrap/>
          </w:tcPr>
          <w:p w:rsidR="00A0513F" w:rsidRPr="004E007D" w:rsidRDefault="00A0513F" w:rsidP="002F22A9">
            <w:pPr>
              <w:rPr>
                <w:bCs/>
                <w:color w:val="000000"/>
              </w:rPr>
            </w:pPr>
            <w:r w:rsidRPr="004E007D">
              <w:rPr>
                <w:bCs/>
                <w:color w:val="000000"/>
              </w:rPr>
              <w:t> </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vAlign w:val="center"/>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 xml:space="preserve">федеральный бюджет </w:t>
            </w:r>
          </w:p>
        </w:tc>
        <w:tc>
          <w:tcPr>
            <w:tcW w:w="491" w:type="pct"/>
            <w:noWrap/>
          </w:tcPr>
          <w:p w:rsidR="00A0513F" w:rsidRPr="004E007D" w:rsidRDefault="00A0513F" w:rsidP="002F22A9">
            <w:pPr>
              <w:rPr>
                <w:color w:val="000000"/>
              </w:rPr>
            </w:pPr>
          </w:p>
        </w:tc>
        <w:tc>
          <w:tcPr>
            <w:tcW w:w="426" w:type="pct"/>
            <w:noWrap/>
          </w:tcPr>
          <w:p w:rsidR="00A0513F" w:rsidRPr="004E007D" w:rsidRDefault="00A0513F" w:rsidP="002F22A9">
            <w:pPr>
              <w:rPr>
                <w:color w:val="000000"/>
              </w:rPr>
            </w:pPr>
          </w:p>
        </w:tc>
        <w:tc>
          <w:tcPr>
            <w:tcW w:w="418" w:type="pct"/>
          </w:tcPr>
          <w:p w:rsidR="00A0513F" w:rsidRPr="004E007D" w:rsidRDefault="00A0513F" w:rsidP="002F22A9">
            <w:pPr>
              <w:rPr>
                <w:color w:val="000000"/>
              </w:rPr>
            </w:pPr>
          </w:p>
        </w:tc>
        <w:tc>
          <w:tcPr>
            <w:tcW w:w="655" w:type="pct"/>
            <w:noWrap/>
          </w:tcPr>
          <w:p w:rsidR="00A0513F" w:rsidRPr="004E007D" w:rsidRDefault="00A0513F" w:rsidP="002F22A9">
            <w:pPr>
              <w:rPr>
                <w:bCs/>
                <w:color w:val="000000"/>
                <w:sz w:val="22"/>
                <w:szCs w:val="22"/>
              </w:rPr>
            </w:pPr>
          </w:p>
        </w:tc>
      </w:tr>
      <w:tr w:rsidR="002654CA" w:rsidRPr="006221D6" w:rsidTr="008F2C39">
        <w:trPr>
          <w:trHeight w:val="300"/>
        </w:trPr>
        <w:tc>
          <w:tcPr>
            <w:tcW w:w="785" w:type="pct"/>
            <w:vMerge/>
            <w:vAlign w:val="center"/>
          </w:tcPr>
          <w:p w:rsidR="002654CA" w:rsidRPr="006221D6" w:rsidRDefault="002654CA" w:rsidP="006221D6">
            <w:pPr>
              <w:ind w:firstLine="709"/>
              <w:rPr>
                <w:lang w:val="ru-RU" w:eastAsia="ru-RU"/>
              </w:rPr>
            </w:pPr>
          </w:p>
        </w:tc>
        <w:tc>
          <w:tcPr>
            <w:tcW w:w="1231" w:type="pct"/>
            <w:vMerge/>
            <w:vAlign w:val="center"/>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краевой бюджет</w:t>
            </w:r>
          </w:p>
        </w:tc>
        <w:tc>
          <w:tcPr>
            <w:tcW w:w="491" w:type="pct"/>
            <w:noWrap/>
          </w:tcPr>
          <w:p w:rsidR="002654CA" w:rsidRPr="004E007D" w:rsidRDefault="002654CA" w:rsidP="002B4EA6">
            <w:r w:rsidRPr="004E007D">
              <w:t>1 985,40</w:t>
            </w:r>
          </w:p>
        </w:tc>
        <w:tc>
          <w:tcPr>
            <w:tcW w:w="426" w:type="pct"/>
            <w:noWrap/>
          </w:tcPr>
          <w:p w:rsidR="002654CA" w:rsidRPr="004E007D" w:rsidRDefault="002654CA" w:rsidP="002B4EA6">
            <w:r w:rsidRPr="004E007D">
              <w:t>1 985,40</w:t>
            </w:r>
          </w:p>
        </w:tc>
        <w:tc>
          <w:tcPr>
            <w:tcW w:w="418" w:type="pct"/>
          </w:tcPr>
          <w:p w:rsidR="002654CA" w:rsidRPr="004E007D" w:rsidRDefault="002654CA" w:rsidP="002B4EA6">
            <w:r w:rsidRPr="004E007D">
              <w:t>1 985,40</w:t>
            </w:r>
          </w:p>
        </w:tc>
        <w:tc>
          <w:tcPr>
            <w:tcW w:w="655" w:type="pct"/>
            <w:noWrap/>
          </w:tcPr>
          <w:p w:rsidR="002654CA" w:rsidRPr="004E007D" w:rsidRDefault="00E2004D" w:rsidP="002B4EA6">
            <w:pPr>
              <w:rPr>
                <w:lang w:val="ru-RU"/>
              </w:rPr>
            </w:pPr>
            <w:r w:rsidRPr="004E007D">
              <w:rPr>
                <w:lang w:val="ru-RU"/>
              </w:rPr>
              <w:t>5956,20</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местный бюджет</w:t>
            </w:r>
          </w:p>
        </w:tc>
        <w:tc>
          <w:tcPr>
            <w:tcW w:w="491" w:type="pct"/>
            <w:noWrap/>
          </w:tcPr>
          <w:p w:rsidR="00A0513F" w:rsidRPr="004E007D" w:rsidRDefault="005F7839" w:rsidP="005F7839">
            <w:pPr>
              <w:rPr>
                <w:color w:val="000000"/>
              </w:rPr>
            </w:pPr>
            <w:r>
              <w:rPr>
                <w:color w:val="000000"/>
              </w:rPr>
              <w:t>1</w:t>
            </w:r>
            <w:r>
              <w:rPr>
                <w:color w:val="000000"/>
                <w:lang w:val="ru-RU"/>
              </w:rPr>
              <w:t>000</w:t>
            </w:r>
            <w:r w:rsidR="00A0513F" w:rsidRPr="004E007D">
              <w:rPr>
                <w:color w:val="000000"/>
              </w:rPr>
              <w:t>,00</w:t>
            </w:r>
          </w:p>
        </w:tc>
        <w:tc>
          <w:tcPr>
            <w:tcW w:w="426" w:type="pct"/>
            <w:noWrap/>
          </w:tcPr>
          <w:p w:rsidR="00A0513F" w:rsidRPr="004E007D" w:rsidRDefault="00A0513F" w:rsidP="002F22A9">
            <w:pPr>
              <w:rPr>
                <w:color w:val="000000"/>
              </w:rPr>
            </w:pPr>
            <w:r w:rsidRPr="004E007D">
              <w:rPr>
                <w:color w:val="000000"/>
              </w:rPr>
              <w:t>1102,00</w:t>
            </w:r>
          </w:p>
        </w:tc>
        <w:tc>
          <w:tcPr>
            <w:tcW w:w="418" w:type="pct"/>
          </w:tcPr>
          <w:p w:rsidR="00A0513F" w:rsidRPr="004E007D" w:rsidRDefault="00A0513F" w:rsidP="002F22A9">
            <w:pPr>
              <w:rPr>
                <w:color w:val="000000"/>
              </w:rPr>
            </w:pPr>
            <w:r w:rsidRPr="004E007D">
              <w:rPr>
                <w:color w:val="000000"/>
              </w:rPr>
              <w:t>1102,00</w:t>
            </w:r>
          </w:p>
        </w:tc>
        <w:tc>
          <w:tcPr>
            <w:tcW w:w="655" w:type="pct"/>
            <w:noWrap/>
          </w:tcPr>
          <w:p w:rsidR="00A0513F" w:rsidRPr="004E007D" w:rsidRDefault="00A0513F" w:rsidP="00E26B76">
            <w:pPr>
              <w:rPr>
                <w:bCs/>
                <w:color w:val="000000"/>
                <w:sz w:val="22"/>
                <w:szCs w:val="22"/>
              </w:rPr>
            </w:pPr>
            <w:r w:rsidRPr="004E007D">
              <w:rPr>
                <w:bCs/>
                <w:color w:val="000000"/>
                <w:sz w:val="22"/>
                <w:szCs w:val="22"/>
              </w:rPr>
              <w:t>3</w:t>
            </w:r>
            <w:r w:rsidR="00E26B76">
              <w:rPr>
                <w:bCs/>
                <w:color w:val="000000"/>
                <w:sz w:val="22"/>
                <w:szCs w:val="22"/>
                <w:lang w:val="ru-RU"/>
              </w:rPr>
              <w:t>204</w:t>
            </w:r>
            <w:r w:rsidRPr="004E007D">
              <w:rPr>
                <w:bCs/>
                <w:color w:val="000000"/>
                <w:sz w:val="22"/>
                <w:szCs w:val="22"/>
              </w:rPr>
              <w:t>,00</w:t>
            </w:r>
          </w:p>
        </w:tc>
      </w:tr>
      <w:tr w:rsidR="00A0513F" w:rsidRPr="006221D6" w:rsidTr="008F2C39">
        <w:trPr>
          <w:trHeight w:val="300"/>
        </w:trPr>
        <w:tc>
          <w:tcPr>
            <w:tcW w:w="785" w:type="pct"/>
            <w:vMerge/>
            <w:vAlign w:val="center"/>
          </w:tcPr>
          <w:p w:rsidR="00A0513F" w:rsidRPr="006221D6" w:rsidRDefault="00A0513F" w:rsidP="006221D6">
            <w:pPr>
              <w:ind w:firstLine="709"/>
              <w:rPr>
                <w:lang w:val="ru-RU" w:eastAsia="ru-RU"/>
              </w:rPr>
            </w:pPr>
          </w:p>
        </w:tc>
        <w:tc>
          <w:tcPr>
            <w:tcW w:w="1231" w:type="pct"/>
            <w:vMerge/>
            <w:vAlign w:val="center"/>
          </w:tcPr>
          <w:p w:rsidR="00A0513F" w:rsidRPr="006221D6" w:rsidRDefault="00A0513F" w:rsidP="006221D6">
            <w:pPr>
              <w:ind w:firstLine="709"/>
              <w:rPr>
                <w:lang w:val="ru-RU" w:eastAsia="ru-RU"/>
              </w:rPr>
            </w:pPr>
          </w:p>
        </w:tc>
        <w:tc>
          <w:tcPr>
            <w:tcW w:w="994" w:type="pct"/>
          </w:tcPr>
          <w:p w:rsidR="00A0513F" w:rsidRPr="006221D6" w:rsidRDefault="00A0513F" w:rsidP="006221D6">
            <w:pPr>
              <w:rPr>
                <w:lang w:val="ru-RU" w:eastAsia="ru-RU"/>
              </w:rPr>
            </w:pPr>
            <w:r w:rsidRPr="006221D6">
              <w:rPr>
                <w:lang w:val="ru-RU" w:eastAsia="ru-RU"/>
              </w:rPr>
              <w:t>внебюджетные средства</w:t>
            </w:r>
          </w:p>
        </w:tc>
        <w:tc>
          <w:tcPr>
            <w:tcW w:w="491" w:type="pct"/>
            <w:noWrap/>
          </w:tcPr>
          <w:p w:rsidR="00A0513F" w:rsidRPr="004E007D" w:rsidRDefault="00A0513F" w:rsidP="002F22A9">
            <w:r w:rsidRPr="004E007D">
              <w:rPr>
                <w:bCs/>
                <w:color w:val="000000"/>
                <w:sz w:val="22"/>
                <w:szCs w:val="22"/>
              </w:rPr>
              <w:t>0,00</w:t>
            </w:r>
          </w:p>
        </w:tc>
        <w:tc>
          <w:tcPr>
            <w:tcW w:w="426" w:type="pct"/>
            <w:noWrap/>
          </w:tcPr>
          <w:p w:rsidR="00A0513F" w:rsidRPr="004E007D" w:rsidRDefault="00A0513F" w:rsidP="002F22A9">
            <w:r w:rsidRPr="004E007D">
              <w:rPr>
                <w:bCs/>
                <w:color w:val="000000"/>
                <w:sz w:val="22"/>
                <w:szCs w:val="22"/>
              </w:rPr>
              <w:t>0,00</w:t>
            </w:r>
          </w:p>
        </w:tc>
        <w:tc>
          <w:tcPr>
            <w:tcW w:w="418" w:type="pct"/>
          </w:tcPr>
          <w:p w:rsidR="00A0513F" w:rsidRPr="004E007D" w:rsidRDefault="00A0513F" w:rsidP="002F22A9">
            <w:r w:rsidRPr="004E007D">
              <w:rPr>
                <w:bCs/>
                <w:color w:val="000000"/>
                <w:sz w:val="22"/>
                <w:szCs w:val="22"/>
              </w:rPr>
              <w:t>0,00</w:t>
            </w:r>
          </w:p>
        </w:tc>
        <w:tc>
          <w:tcPr>
            <w:tcW w:w="655" w:type="pct"/>
            <w:noWrap/>
          </w:tcPr>
          <w:p w:rsidR="00A0513F" w:rsidRPr="004E007D" w:rsidRDefault="007D55FA" w:rsidP="002F22A9">
            <w:pPr>
              <w:rPr>
                <w:bCs/>
                <w:color w:val="000000"/>
                <w:sz w:val="22"/>
                <w:szCs w:val="22"/>
                <w:lang w:val="ru-RU"/>
              </w:rPr>
            </w:pPr>
            <w:r w:rsidRPr="004E007D">
              <w:rPr>
                <w:bCs/>
                <w:color w:val="000000"/>
                <w:sz w:val="22"/>
                <w:szCs w:val="22"/>
                <w:lang w:val="ru-RU"/>
              </w:rPr>
              <w:t xml:space="preserve"> </w:t>
            </w:r>
            <w:r w:rsidRPr="004E007D">
              <w:rPr>
                <w:bCs/>
                <w:color w:val="000000"/>
                <w:sz w:val="22"/>
                <w:szCs w:val="22"/>
              </w:rPr>
              <w:t>0,00</w:t>
            </w:r>
          </w:p>
        </w:tc>
      </w:tr>
      <w:tr w:rsidR="002654CA" w:rsidRPr="006221D6" w:rsidTr="008F2C39">
        <w:trPr>
          <w:trHeight w:val="300"/>
        </w:trPr>
        <w:tc>
          <w:tcPr>
            <w:tcW w:w="785" w:type="pct"/>
            <w:vMerge w:val="restart"/>
            <w:vAlign w:val="center"/>
          </w:tcPr>
          <w:p w:rsidR="002654CA" w:rsidRPr="006221D6" w:rsidRDefault="002654CA" w:rsidP="00751B4A">
            <w:pPr>
              <w:rPr>
                <w:lang w:val="ru-RU" w:eastAsia="ru-RU"/>
              </w:rPr>
            </w:pPr>
            <w:r>
              <w:rPr>
                <w:lang w:val="ru-RU" w:eastAsia="ru-RU"/>
              </w:rPr>
              <w:t xml:space="preserve"> </w:t>
            </w:r>
            <w:r w:rsidRPr="006221D6">
              <w:rPr>
                <w:lang w:val="ru-RU" w:eastAsia="ru-RU"/>
              </w:rPr>
              <w:t>Подпрограмма</w:t>
            </w:r>
            <w:r>
              <w:rPr>
                <w:lang w:val="ru-RU" w:eastAsia="ru-RU"/>
              </w:rPr>
              <w:t xml:space="preserve"> 5</w:t>
            </w:r>
          </w:p>
          <w:p w:rsidR="002654CA" w:rsidRPr="006221D6" w:rsidRDefault="002654CA" w:rsidP="006221D6">
            <w:pPr>
              <w:rPr>
                <w:lang w:val="ru-RU" w:eastAsia="ru-RU"/>
              </w:rPr>
            </w:pPr>
          </w:p>
          <w:p w:rsidR="002654CA" w:rsidRPr="006221D6" w:rsidRDefault="002654CA" w:rsidP="006221D6">
            <w:pPr>
              <w:ind w:firstLine="709"/>
              <w:rPr>
                <w:lang w:val="ru-RU" w:eastAsia="ru-RU"/>
              </w:rPr>
            </w:pPr>
          </w:p>
        </w:tc>
        <w:tc>
          <w:tcPr>
            <w:tcW w:w="1231" w:type="pct"/>
            <w:vMerge w:val="restart"/>
            <w:vAlign w:val="center"/>
          </w:tcPr>
          <w:p w:rsidR="002654CA" w:rsidRPr="00FF511C" w:rsidRDefault="002654CA" w:rsidP="001F6524">
            <w:pPr>
              <w:widowControl w:val="0"/>
              <w:autoSpaceDE w:val="0"/>
              <w:autoSpaceDN w:val="0"/>
              <w:adjustRightInd w:val="0"/>
              <w:ind w:firstLine="709"/>
              <w:rPr>
                <w:lang w:val="ru-RU" w:eastAsia="ru-RU"/>
              </w:rPr>
            </w:pPr>
          </w:p>
          <w:p w:rsidR="002654CA" w:rsidRPr="00FF511C" w:rsidRDefault="002654CA" w:rsidP="001F6524">
            <w:pPr>
              <w:widowControl w:val="0"/>
              <w:autoSpaceDE w:val="0"/>
              <w:autoSpaceDN w:val="0"/>
              <w:adjustRightInd w:val="0"/>
              <w:ind w:firstLine="709"/>
              <w:rPr>
                <w:lang w:val="ru-RU" w:eastAsia="ru-RU"/>
              </w:rPr>
            </w:pPr>
            <w:r>
              <w:rPr>
                <w:color w:val="000000"/>
                <w:lang w:val="ru-RU"/>
              </w:rPr>
              <w:t>«</w:t>
            </w:r>
            <w:r w:rsidRPr="003F4EA5">
              <w:rPr>
                <w:color w:val="000000"/>
                <w:lang w:val="ru-RU"/>
              </w:rPr>
              <w:t>Поддержка детей-сирот, расширение практики применения семейных форм воспитания</w:t>
            </w:r>
            <w:r>
              <w:rPr>
                <w:color w:val="000000"/>
                <w:lang w:val="ru-RU"/>
              </w:rPr>
              <w:t>»</w:t>
            </w:r>
          </w:p>
          <w:p w:rsidR="002654CA" w:rsidRPr="00FF511C" w:rsidRDefault="002654CA" w:rsidP="001F6524">
            <w:pPr>
              <w:widowControl w:val="0"/>
              <w:autoSpaceDE w:val="0"/>
              <w:autoSpaceDN w:val="0"/>
              <w:adjustRightInd w:val="0"/>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 xml:space="preserve">Всего </w:t>
            </w:r>
          </w:p>
        </w:tc>
        <w:tc>
          <w:tcPr>
            <w:tcW w:w="491" w:type="pct"/>
            <w:noWrap/>
          </w:tcPr>
          <w:p w:rsidR="002654CA" w:rsidRPr="004E007D" w:rsidRDefault="002654CA" w:rsidP="002B4EA6">
            <w:r w:rsidRPr="004E007D">
              <w:t>9 966,10</w:t>
            </w:r>
          </w:p>
        </w:tc>
        <w:tc>
          <w:tcPr>
            <w:tcW w:w="426" w:type="pct"/>
            <w:noWrap/>
          </w:tcPr>
          <w:p w:rsidR="002654CA" w:rsidRPr="004E007D" w:rsidRDefault="002654CA" w:rsidP="002B4EA6">
            <w:r w:rsidRPr="004E007D">
              <w:t>12 768,20</w:t>
            </w:r>
          </w:p>
        </w:tc>
        <w:tc>
          <w:tcPr>
            <w:tcW w:w="418" w:type="pct"/>
          </w:tcPr>
          <w:p w:rsidR="002654CA" w:rsidRPr="004E007D" w:rsidRDefault="002654CA" w:rsidP="002B4EA6">
            <w:r w:rsidRPr="004E007D">
              <w:t>14 169,20</w:t>
            </w:r>
          </w:p>
        </w:tc>
        <w:tc>
          <w:tcPr>
            <w:tcW w:w="655" w:type="pct"/>
            <w:noWrap/>
          </w:tcPr>
          <w:p w:rsidR="002654CA" w:rsidRPr="004E007D" w:rsidRDefault="00E2004D" w:rsidP="002B4EA6">
            <w:pPr>
              <w:rPr>
                <w:lang w:val="ru-RU"/>
              </w:rPr>
            </w:pPr>
            <w:r w:rsidRPr="004E007D">
              <w:rPr>
                <w:lang w:val="ru-RU"/>
              </w:rPr>
              <w:t xml:space="preserve"> 36903,50</w:t>
            </w:r>
          </w:p>
        </w:tc>
      </w:tr>
      <w:tr w:rsidR="00581BBC" w:rsidRPr="006221D6" w:rsidTr="008F2C39">
        <w:trPr>
          <w:trHeight w:val="300"/>
        </w:trPr>
        <w:tc>
          <w:tcPr>
            <w:tcW w:w="785" w:type="pct"/>
            <w:vMerge/>
            <w:vAlign w:val="center"/>
          </w:tcPr>
          <w:p w:rsidR="00581BBC" w:rsidRPr="006221D6" w:rsidRDefault="00581BBC" w:rsidP="006221D6">
            <w:pPr>
              <w:ind w:firstLine="709"/>
              <w:rPr>
                <w:lang w:val="ru-RU" w:eastAsia="ru-RU"/>
              </w:rPr>
            </w:pPr>
          </w:p>
        </w:tc>
        <w:tc>
          <w:tcPr>
            <w:tcW w:w="1231" w:type="pct"/>
            <w:vMerge/>
            <w:vAlign w:val="center"/>
          </w:tcPr>
          <w:p w:rsidR="00581BBC" w:rsidRPr="006221D6" w:rsidRDefault="00581BBC" w:rsidP="006221D6">
            <w:pPr>
              <w:ind w:firstLine="709"/>
              <w:rPr>
                <w:lang w:val="ru-RU" w:eastAsia="ru-RU"/>
              </w:rPr>
            </w:pPr>
          </w:p>
        </w:tc>
        <w:tc>
          <w:tcPr>
            <w:tcW w:w="994" w:type="pct"/>
          </w:tcPr>
          <w:p w:rsidR="00581BBC" w:rsidRPr="006221D6" w:rsidRDefault="00581BBC" w:rsidP="006221D6">
            <w:pPr>
              <w:rPr>
                <w:lang w:val="ru-RU" w:eastAsia="ru-RU"/>
              </w:rPr>
            </w:pPr>
            <w:r w:rsidRPr="006221D6">
              <w:rPr>
                <w:lang w:val="ru-RU" w:eastAsia="ru-RU"/>
              </w:rPr>
              <w:t xml:space="preserve">в том числе: </w:t>
            </w:r>
          </w:p>
        </w:tc>
        <w:tc>
          <w:tcPr>
            <w:tcW w:w="491" w:type="pct"/>
            <w:noWrap/>
          </w:tcPr>
          <w:p w:rsidR="00581BBC" w:rsidRPr="004E007D" w:rsidRDefault="00581BBC" w:rsidP="002F22A9">
            <w:pPr>
              <w:rPr>
                <w:color w:val="000000"/>
              </w:rPr>
            </w:pPr>
            <w:r w:rsidRPr="004E007D">
              <w:rPr>
                <w:color w:val="000000"/>
              </w:rPr>
              <w:t> </w:t>
            </w:r>
          </w:p>
        </w:tc>
        <w:tc>
          <w:tcPr>
            <w:tcW w:w="426" w:type="pct"/>
            <w:noWrap/>
          </w:tcPr>
          <w:p w:rsidR="00581BBC" w:rsidRPr="004E007D" w:rsidRDefault="00581BBC" w:rsidP="002F22A9">
            <w:pPr>
              <w:rPr>
                <w:color w:val="000000"/>
              </w:rPr>
            </w:pPr>
            <w:r w:rsidRPr="004E007D">
              <w:rPr>
                <w:color w:val="000000"/>
              </w:rPr>
              <w:t> </w:t>
            </w:r>
          </w:p>
        </w:tc>
        <w:tc>
          <w:tcPr>
            <w:tcW w:w="418" w:type="pct"/>
          </w:tcPr>
          <w:p w:rsidR="00581BBC" w:rsidRPr="004E007D" w:rsidRDefault="00581BBC" w:rsidP="002F22A9">
            <w:pPr>
              <w:rPr>
                <w:color w:val="000000"/>
              </w:rPr>
            </w:pPr>
            <w:r w:rsidRPr="004E007D">
              <w:rPr>
                <w:color w:val="000000"/>
              </w:rPr>
              <w:t> </w:t>
            </w:r>
          </w:p>
        </w:tc>
        <w:tc>
          <w:tcPr>
            <w:tcW w:w="655" w:type="pct"/>
            <w:noWrap/>
          </w:tcPr>
          <w:p w:rsidR="00581BBC" w:rsidRPr="004E007D" w:rsidRDefault="00581BBC" w:rsidP="002F22A9">
            <w:pPr>
              <w:rPr>
                <w:bCs/>
                <w:color w:val="000000"/>
              </w:rPr>
            </w:pPr>
            <w:r w:rsidRPr="004E007D">
              <w:rPr>
                <w:bCs/>
                <w:color w:val="000000"/>
              </w:rPr>
              <w:t> </w:t>
            </w:r>
          </w:p>
        </w:tc>
      </w:tr>
      <w:tr w:rsidR="00581BBC" w:rsidRPr="006221D6" w:rsidTr="008F2C39">
        <w:trPr>
          <w:trHeight w:val="300"/>
        </w:trPr>
        <w:tc>
          <w:tcPr>
            <w:tcW w:w="785" w:type="pct"/>
            <w:vMerge/>
            <w:vAlign w:val="center"/>
          </w:tcPr>
          <w:p w:rsidR="00581BBC" w:rsidRPr="006221D6" w:rsidRDefault="00581BBC" w:rsidP="006221D6">
            <w:pPr>
              <w:ind w:firstLine="709"/>
              <w:rPr>
                <w:lang w:val="ru-RU" w:eastAsia="ru-RU"/>
              </w:rPr>
            </w:pPr>
          </w:p>
        </w:tc>
        <w:tc>
          <w:tcPr>
            <w:tcW w:w="1231" w:type="pct"/>
            <w:vMerge/>
          </w:tcPr>
          <w:p w:rsidR="00581BBC" w:rsidRPr="006221D6" w:rsidRDefault="00581BBC" w:rsidP="006221D6">
            <w:pPr>
              <w:ind w:firstLine="709"/>
              <w:rPr>
                <w:lang w:val="ru-RU" w:eastAsia="ru-RU"/>
              </w:rPr>
            </w:pPr>
          </w:p>
        </w:tc>
        <w:tc>
          <w:tcPr>
            <w:tcW w:w="994" w:type="pct"/>
          </w:tcPr>
          <w:p w:rsidR="00581BBC" w:rsidRPr="006221D6" w:rsidRDefault="00581BBC" w:rsidP="006221D6">
            <w:pPr>
              <w:rPr>
                <w:lang w:val="ru-RU" w:eastAsia="ru-RU"/>
              </w:rPr>
            </w:pPr>
            <w:r w:rsidRPr="006221D6">
              <w:rPr>
                <w:lang w:val="ru-RU" w:eastAsia="ru-RU"/>
              </w:rPr>
              <w:t xml:space="preserve">федеральный бюджет </w:t>
            </w:r>
          </w:p>
        </w:tc>
        <w:tc>
          <w:tcPr>
            <w:tcW w:w="491" w:type="pct"/>
            <w:noWrap/>
          </w:tcPr>
          <w:p w:rsidR="00581BBC" w:rsidRPr="004E007D" w:rsidRDefault="002654CA" w:rsidP="002F22A9">
            <w:pPr>
              <w:rPr>
                <w:color w:val="000000"/>
              </w:rPr>
            </w:pPr>
            <w:r w:rsidRPr="004E007D">
              <w:rPr>
                <w:color w:val="000000"/>
                <w:lang w:val="ru-RU"/>
              </w:rPr>
              <w:t>0</w:t>
            </w:r>
            <w:r w:rsidRPr="004E007D">
              <w:rPr>
                <w:color w:val="000000"/>
              </w:rPr>
              <w:t>,</w:t>
            </w:r>
            <w:r w:rsidRPr="004E007D">
              <w:rPr>
                <w:color w:val="000000"/>
                <w:lang w:val="ru-RU"/>
              </w:rPr>
              <w:t>0</w:t>
            </w:r>
            <w:r w:rsidR="00581BBC" w:rsidRPr="004E007D">
              <w:rPr>
                <w:color w:val="000000"/>
              </w:rPr>
              <w:t>0</w:t>
            </w:r>
          </w:p>
        </w:tc>
        <w:tc>
          <w:tcPr>
            <w:tcW w:w="426" w:type="pct"/>
            <w:noWrap/>
          </w:tcPr>
          <w:p w:rsidR="00581BBC" w:rsidRPr="004E007D" w:rsidRDefault="00581BBC" w:rsidP="002F22A9">
            <w:pPr>
              <w:rPr>
                <w:color w:val="000000"/>
              </w:rPr>
            </w:pPr>
            <w:r w:rsidRPr="004E007D">
              <w:rPr>
                <w:color w:val="000000"/>
              </w:rPr>
              <w:t>0,00</w:t>
            </w:r>
          </w:p>
        </w:tc>
        <w:tc>
          <w:tcPr>
            <w:tcW w:w="418" w:type="pct"/>
          </w:tcPr>
          <w:p w:rsidR="00581BBC" w:rsidRPr="004E007D" w:rsidRDefault="00581BBC" w:rsidP="002F22A9">
            <w:pPr>
              <w:rPr>
                <w:color w:val="000000"/>
              </w:rPr>
            </w:pPr>
            <w:r w:rsidRPr="004E007D">
              <w:rPr>
                <w:color w:val="000000"/>
              </w:rPr>
              <w:t>0,00</w:t>
            </w:r>
          </w:p>
        </w:tc>
        <w:tc>
          <w:tcPr>
            <w:tcW w:w="655" w:type="pct"/>
            <w:noWrap/>
          </w:tcPr>
          <w:p w:rsidR="00581BBC" w:rsidRPr="004E007D" w:rsidRDefault="002654CA" w:rsidP="002F22A9">
            <w:pPr>
              <w:rPr>
                <w:bCs/>
                <w:color w:val="000000"/>
                <w:sz w:val="22"/>
                <w:szCs w:val="22"/>
                <w:lang w:val="ru-RU"/>
              </w:rPr>
            </w:pPr>
            <w:r w:rsidRPr="004E007D">
              <w:rPr>
                <w:bCs/>
                <w:color w:val="000000"/>
                <w:sz w:val="22"/>
                <w:szCs w:val="22"/>
                <w:lang w:val="ru-RU"/>
              </w:rPr>
              <w:t xml:space="preserve"> </w:t>
            </w:r>
            <w:r w:rsidRPr="004E007D">
              <w:rPr>
                <w:color w:val="000000"/>
              </w:rPr>
              <w:t>0,00</w:t>
            </w:r>
          </w:p>
        </w:tc>
      </w:tr>
      <w:tr w:rsidR="002654CA" w:rsidRPr="006221D6" w:rsidTr="008F2C39">
        <w:trPr>
          <w:trHeight w:val="300"/>
        </w:trPr>
        <w:tc>
          <w:tcPr>
            <w:tcW w:w="785" w:type="pct"/>
            <w:vMerge/>
            <w:vAlign w:val="center"/>
          </w:tcPr>
          <w:p w:rsidR="002654CA" w:rsidRPr="006221D6" w:rsidRDefault="002654CA" w:rsidP="006221D6">
            <w:pPr>
              <w:ind w:firstLine="709"/>
              <w:rPr>
                <w:lang w:val="ru-RU" w:eastAsia="ru-RU"/>
              </w:rPr>
            </w:pPr>
          </w:p>
        </w:tc>
        <w:tc>
          <w:tcPr>
            <w:tcW w:w="1231" w:type="pct"/>
            <w:vMerge/>
            <w:vAlign w:val="center"/>
          </w:tcPr>
          <w:p w:rsidR="002654CA" w:rsidRPr="006221D6" w:rsidRDefault="002654CA" w:rsidP="006221D6">
            <w:pPr>
              <w:ind w:firstLine="709"/>
              <w:rPr>
                <w:lang w:val="ru-RU" w:eastAsia="ru-RU"/>
              </w:rPr>
            </w:pPr>
          </w:p>
        </w:tc>
        <w:tc>
          <w:tcPr>
            <w:tcW w:w="994" w:type="pct"/>
          </w:tcPr>
          <w:p w:rsidR="002654CA" w:rsidRPr="006221D6" w:rsidRDefault="002654CA" w:rsidP="006221D6">
            <w:pPr>
              <w:rPr>
                <w:lang w:val="ru-RU" w:eastAsia="ru-RU"/>
              </w:rPr>
            </w:pPr>
            <w:r w:rsidRPr="006221D6">
              <w:rPr>
                <w:lang w:val="ru-RU" w:eastAsia="ru-RU"/>
              </w:rPr>
              <w:t>краевой бюджет</w:t>
            </w:r>
          </w:p>
        </w:tc>
        <w:tc>
          <w:tcPr>
            <w:tcW w:w="491" w:type="pct"/>
            <w:noWrap/>
          </w:tcPr>
          <w:p w:rsidR="002654CA" w:rsidRPr="004E007D" w:rsidRDefault="002654CA" w:rsidP="002B4EA6">
            <w:r w:rsidRPr="004E007D">
              <w:t>9 966,10</w:t>
            </w:r>
          </w:p>
        </w:tc>
        <w:tc>
          <w:tcPr>
            <w:tcW w:w="426" w:type="pct"/>
            <w:noWrap/>
          </w:tcPr>
          <w:p w:rsidR="002654CA" w:rsidRPr="004E007D" w:rsidRDefault="002654CA" w:rsidP="002B4EA6">
            <w:r w:rsidRPr="004E007D">
              <w:t>12 768,20</w:t>
            </w:r>
          </w:p>
        </w:tc>
        <w:tc>
          <w:tcPr>
            <w:tcW w:w="418" w:type="pct"/>
          </w:tcPr>
          <w:p w:rsidR="002654CA" w:rsidRPr="004E007D" w:rsidRDefault="002654CA" w:rsidP="002B4EA6">
            <w:r w:rsidRPr="004E007D">
              <w:t>14 169,20</w:t>
            </w:r>
          </w:p>
        </w:tc>
        <w:tc>
          <w:tcPr>
            <w:tcW w:w="655" w:type="pct"/>
            <w:noWrap/>
          </w:tcPr>
          <w:p w:rsidR="002654CA" w:rsidRPr="004E007D" w:rsidRDefault="00E2004D" w:rsidP="002B4EA6">
            <w:pPr>
              <w:rPr>
                <w:lang w:val="ru-RU"/>
              </w:rPr>
            </w:pPr>
            <w:r w:rsidRPr="004E007D">
              <w:rPr>
                <w:lang w:val="ru-RU"/>
              </w:rPr>
              <w:t>36903,50</w:t>
            </w:r>
          </w:p>
        </w:tc>
      </w:tr>
      <w:tr w:rsidR="00581BBC" w:rsidRPr="006221D6" w:rsidTr="008F2C39">
        <w:trPr>
          <w:trHeight w:val="300"/>
        </w:trPr>
        <w:tc>
          <w:tcPr>
            <w:tcW w:w="785" w:type="pct"/>
            <w:vMerge/>
            <w:vAlign w:val="center"/>
          </w:tcPr>
          <w:p w:rsidR="00581BBC" w:rsidRPr="006221D6" w:rsidRDefault="00581BBC" w:rsidP="006221D6">
            <w:pPr>
              <w:ind w:firstLine="709"/>
              <w:rPr>
                <w:lang w:val="ru-RU" w:eastAsia="ru-RU"/>
              </w:rPr>
            </w:pPr>
          </w:p>
        </w:tc>
        <w:tc>
          <w:tcPr>
            <w:tcW w:w="1231" w:type="pct"/>
            <w:vMerge/>
            <w:vAlign w:val="center"/>
          </w:tcPr>
          <w:p w:rsidR="00581BBC" w:rsidRPr="006221D6" w:rsidRDefault="00581BBC" w:rsidP="006221D6">
            <w:pPr>
              <w:ind w:firstLine="709"/>
              <w:rPr>
                <w:lang w:val="ru-RU" w:eastAsia="ru-RU"/>
              </w:rPr>
            </w:pPr>
          </w:p>
        </w:tc>
        <w:tc>
          <w:tcPr>
            <w:tcW w:w="994" w:type="pct"/>
          </w:tcPr>
          <w:p w:rsidR="00581BBC" w:rsidRPr="006221D6" w:rsidRDefault="00581BBC" w:rsidP="006221D6">
            <w:pPr>
              <w:rPr>
                <w:lang w:val="ru-RU" w:eastAsia="ru-RU"/>
              </w:rPr>
            </w:pPr>
            <w:r w:rsidRPr="006221D6">
              <w:rPr>
                <w:lang w:val="ru-RU" w:eastAsia="ru-RU"/>
              </w:rPr>
              <w:t>местный бюджет</w:t>
            </w:r>
          </w:p>
        </w:tc>
        <w:tc>
          <w:tcPr>
            <w:tcW w:w="491" w:type="pct"/>
            <w:noWrap/>
          </w:tcPr>
          <w:p w:rsidR="00581BBC" w:rsidRPr="004E007D" w:rsidRDefault="00581BBC" w:rsidP="002F22A9">
            <w:r w:rsidRPr="004E007D">
              <w:rPr>
                <w:bCs/>
                <w:color w:val="000000"/>
                <w:sz w:val="22"/>
                <w:szCs w:val="22"/>
              </w:rPr>
              <w:t>0,00</w:t>
            </w:r>
          </w:p>
        </w:tc>
        <w:tc>
          <w:tcPr>
            <w:tcW w:w="426" w:type="pct"/>
            <w:noWrap/>
          </w:tcPr>
          <w:p w:rsidR="00581BBC" w:rsidRPr="004E007D" w:rsidRDefault="00581BBC" w:rsidP="002F22A9">
            <w:r w:rsidRPr="004E007D">
              <w:rPr>
                <w:bCs/>
                <w:color w:val="000000"/>
                <w:sz w:val="22"/>
                <w:szCs w:val="22"/>
              </w:rPr>
              <w:t>0,00</w:t>
            </w:r>
          </w:p>
        </w:tc>
        <w:tc>
          <w:tcPr>
            <w:tcW w:w="418" w:type="pct"/>
          </w:tcPr>
          <w:p w:rsidR="00581BBC" w:rsidRPr="004E007D" w:rsidRDefault="00581BBC" w:rsidP="002F22A9">
            <w:r w:rsidRPr="004E007D">
              <w:rPr>
                <w:bCs/>
                <w:color w:val="000000"/>
                <w:sz w:val="22"/>
                <w:szCs w:val="22"/>
              </w:rPr>
              <w:t>0,00</w:t>
            </w:r>
          </w:p>
        </w:tc>
        <w:tc>
          <w:tcPr>
            <w:tcW w:w="655" w:type="pct"/>
            <w:noWrap/>
          </w:tcPr>
          <w:p w:rsidR="00581BBC" w:rsidRPr="004E007D" w:rsidRDefault="00581BBC" w:rsidP="002F22A9">
            <w:pPr>
              <w:rPr>
                <w:bCs/>
                <w:color w:val="000000"/>
                <w:sz w:val="22"/>
                <w:szCs w:val="22"/>
                <w:lang w:val="ru-RU"/>
              </w:rPr>
            </w:pPr>
            <w:r w:rsidRPr="004E007D">
              <w:rPr>
                <w:bCs/>
                <w:color w:val="000000"/>
                <w:sz w:val="22"/>
                <w:szCs w:val="22"/>
                <w:lang w:val="ru-RU"/>
              </w:rPr>
              <w:t xml:space="preserve"> </w:t>
            </w:r>
            <w:r w:rsidRPr="004E007D">
              <w:rPr>
                <w:bCs/>
                <w:color w:val="000000"/>
                <w:sz w:val="22"/>
                <w:szCs w:val="22"/>
              </w:rPr>
              <w:t>0,00</w:t>
            </w:r>
          </w:p>
        </w:tc>
      </w:tr>
      <w:tr w:rsidR="00581BBC" w:rsidRPr="006221D6" w:rsidTr="008F2C39">
        <w:trPr>
          <w:trHeight w:val="300"/>
        </w:trPr>
        <w:tc>
          <w:tcPr>
            <w:tcW w:w="785" w:type="pct"/>
            <w:vMerge/>
            <w:vAlign w:val="center"/>
          </w:tcPr>
          <w:p w:rsidR="00581BBC" w:rsidRPr="006221D6" w:rsidRDefault="00581BBC" w:rsidP="006221D6">
            <w:pPr>
              <w:ind w:firstLine="709"/>
              <w:rPr>
                <w:lang w:val="ru-RU" w:eastAsia="ru-RU"/>
              </w:rPr>
            </w:pPr>
          </w:p>
        </w:tc>
        <w:tc>
          <w:tcPr>
            <w:tcW w:w="1231" w:type="pct"/>
            <w:vMerge/>
          </w:tcPr>
          <w:p w:rsidR="00581BBC" w:rsidRPr="006221D6" w:rsidRDefault="00581BBC" w:rsidP="006221D6">
            <w:pPr>
              <w:ind w:firstLine="709"/>
              <w:rPr>
                <w:lang w:val="ru-RU" w:eastAsia="ru-RU"/>
              </w:rPr>
            </w:pPr>
          </w:p>
        </w:tc>
        <w:tc>
          <w:tcPr>
            <w:tcW w:w="994" w:type="pct"/>
          </w:tcPr>
          <w:p w:rsidR="00581BBC" w:rsidRPr="006221D6" w:rsidRDefault="00581BBC" w:rsidP="006221D6">
            <w:pPr>
              <w:rPr>
                <w:lang w:val="ru-RU" w:eastAsia="ru-RU"/>
              </w:rPr>
            </w:pPr>
            <w:r w:rsidRPr="006221D6">
              <w:rPr>
                <w:lang w:val="ru-RU" w:eastAsia="ru-RU"/>
              </w:rPr>
              <w:t>внебюджетные средства</w:t>
            </w:r>
          </w:p>
        </w:tc>
        <w:tc>
          <w:tcPr>
            <w:tcW w:w="491" w:type="pct"/>
            <w:noWrap/>
          </w:tcPr>
          <w:p w:rsidR="00581BBC" w:rsidRPr="004E007D" w:rsidRDefault="00581BBC" w:rsidP="002F22A9">
            <w:r w:rsidRPr="004E007D">
              <w:rPr>
                <w:bCs/>
                <w:color w:val="000000"/>
                <w:sz w:val="22"/>
                <w:szCs w:val="22"/>
              </w:rPr>
              <w:t>0,00</w:t>
            </w:r>
          </w:p>
        </w:tc>
        <w:tc>
          <w:tcPr>
            <w:tcW w:w="426" w:type="pct"/>
            <w:noWrap/>
          </w:tcPr>
          <w:p w:rsidR="00581BBC" w:rsidRPr="004E007D" w:rsidRDefault="00581BBC" w:rsidP="002F22A9">
            <w:r w:rsidRPr="004E007D">
              <w:rPr>
                <w:bCs/>
                <w:color w:val="000000"/>
                <w:sz w:val="22"/>
                <w:szCs w:val="22"/>
              </w:rPr>
              <w:t>0,00</w:t>
            </w:r>
          </w:p>
        </w:tc>
        <w:tc>
          <w:tcPr>
            <w:tcW w:w="418" w:type="pct"/>
          </w:tcPr>
          <w:p w:rsidR="00581BBC" w:rsidRPr="004E007D" w:rsidRDefault="00581BBC" w:rsidP="002F22A9">
            <w:r w:rsidRPr="004E007D">
              <w:rPr>
                <w:bCs/>
                <w:color w:val="000000"/>
                <w:sz w:val="22"/>
                <w:szCs w:val="22"/>
              </w:rPr>
              <w:t>0,00</w:t>
            </w:r>
          </w:p>
        </w:tc>
        <w:tc>
          <w:tcPr>
            <w:tcW w:w="655" w:type="pct"/>
            <w:noWrap/>
          </w:tcPr>
          <w:p w:rsidR="00581BBC" w:rsidRPr="004E007D" w:rsidRDefault="00581BBC" w:rsidP="002F22A9">
            <w:pPr>
              <w:rPr>
                <w:bCs/>
                <w:color w:val="000000"/>
                <w:sz w:val="22"/>
                <w:szCs w:val="22"/>
                <w:lang w:val="ru-RU"/>
              </w:rPr>
            </w:pPr>
            <w:r w:rsidRPr="004E007D">
              <w:rPr>
                <w:bCs/>
                <w:color w:val="000000"/>
                <w:sz w:val="22"/>
                <w:szCs w:val="22"/>
                <w:lang w:val="ru-RU"/>
              </w:rPr>
              <w:t xml:space="preserve"> </w:t>
            </w:r>
            <w:r w:rsidRPr="004E007D">
              <w:rPr>
                <w:bCs/>
                <w:color w:val="000000"/>
                <w:sz w:val="22"/>
                <w:szCs w:val="22"/>
              </w:rPr>
              <w:t>0,00</w:t>
            </w:r>
          </w:p>
          <w:p w:rsidR="00581BBC" w:rsidRPr="004E007D" w:rsidRDefault="00581BBC" w:rsidP="002F22A9">
            <w:pPr>
              <w:rPr>
                <w:bCs/>
                <w:color w:val="000000"/>
                <w:sz w:val="22"/>
                <w:szCs w:val="22"/>
                <w:lang w:val="ru-RU"/>
              </w:rPr>
            </w:pPr>
          </w:p>
        </w:tc>
      </w:tr>
      <w:tr w:rsidR="00BE781E" w:rsidRPr="006221D6" w:rsidTr="008F2C39">
        <w:trPr>
          <w:trHeight w:val="300"/>
        </w:trPr>
        <w:tc>
          <w:tcPr>
            <w:tcW w:w="785" w:type="pct"/>
            <w:vMerge w:val="restart"/>
            <w:vAlign w:val="center"/>
          </w:tcPr>
          <w:p w:rsidR="00BE781E" w:rsidRPr="006221D6" w:rsidRDefault="00BE781E" w:rsidP="00751B4A">
            <w:pPr>
              <w:rPr>
                <w:lang w:val="ru-RU" w:eastAsia="ru-RU"/>
              </w:rPr>
            </w:pPr>
            <w:r>
              <w:rPr>
                <w:lang w:val="ru-RU" w:eastAsia="ru-RU"/>
              </w:rPr>
              <w:t xml:space="preserve"> </w:t>
            </w:r>
            <w:r w:rsidRPr="006221D6">
              <w:rPr>
                <w:lang w:val="ru-RU" w:eastAsia="ru-RU"/>
              </w:rPr>
              <w:t>Подпрограмма</w:t>
            </w:r>
            <w:r>
              <w:rPr>
                <w:lang w:val="ru-RU" w:eastAsia="ru-RU"/>
              </w:rPr>
              <w:t xml:space="preserve"> 6</w:t>
            </w:r>
          </w:p>
          <w:p w:rsidR="00BE781E" w:rsidRPr="006221D6" w:rsidRDefault="00BE781E" w:rsidP="006221D6">
            <w:pPr>
              <w:rPr>
                <w:lang w:val="ru-RU" w:eastAsia="ru-RU"/>
              </w:rPr>
            </w:pPr>
          </w:p>
        </w:tc>
        <w:tc>
          <w:tcPr>
            <w:tcW w:w="1231" w:type="pct"/>
            <w:vMerge w:val="restart"/>
            <w:vAlign w:val="center"/>
          </w:tcPr>
          <w:p w:rsidR="00BE781E" w:rsidRPr="00FF511C" w:rsidRDefault="00BE781E" w:rsidP="001F6524">
            <w:pPr>
              <w:widowControl w:val="0"/>
              <w:autoSpaceDE w:val="0"/>
              <w:autoSpaceDN w:val="0"/>
              <w:adjustRightInd w:val="0"/>
              <w:ind w:firstLine="709"/>
              <w:rPr>
                <w:lang w:val="ru-RU" w:eastAsia="ru-RU"/>
              </w:rPr>
            </w:pPr>
            <w:r w:rsidRPr="00751B4A">
              <w:rPr>
                <w:lang w:val="ru-RU" w:eastAsia="ru-RU"/>
              </w:rPr>
              <w:t>«Обеспечение реализации муниципальной программы и прочие мероприятия»</w:t>
            </w:r>
          </w:p>
        </w:tc>
        <w:tc>
          <w:tcPr>
            <w:tcW w:w="994" w:type="pct"/>
          </w:tcPr>
          <w:p w:rsidR="00BE781E" w:rsidRPr="006221D6" w:rsidRDefault="00BE781E" w:rsidP="006221D6">
            <w:pPr>
              <w:rPr>
                <w:lang w:val="ru-RU" w:eastAsia="ru-RU"/>
              </w:rPr>
            </w:pPr>
            <w:r w:rsidRPr="006221D6">
              <w:rPr>
                <w:lang w:val="ru-RU" w:eastAsia="ru-RU"/>
              </w:rPr>
              <w:t xml:space="preserve">Всего </w:t>
            </w:r>
          </w:p>
        </w:tc>
        <w:tc>
          <w:tcPr>
            <w:tcW w:w="491" w:type="pct"/>
            <w:noWrap/>
          </w:tcPr>
          <w:p w:rsidR="00BE781E" w:rsidRPr="004E007D" w:rsidRDefault="00BE781E" w:rsidP="002B4EA6">
            <w:r w:rsidRPr="004E007D">
              <w:t>14 330,86</w:t>
            </w:r>
          </w:p>
        </w:tc>
        <w:tc>
          <w:tcPr>
            <w:tcW w:w="426" w:type="pct"/>
            <w:noWrap/>
          </w:tcPr>
          <w:p w:rsidR="00BE781E" w:rsidRPr="004E007D" w:rsidRDefault="00BE781E" w:rsidP="002B4EA6">
            <w:r w:rsidRPr="004E007D">
              <w:t>14 330,86</w:t>
            </w:r>
          </w:p>
        </w:tc>
        <w:tc>
          <w:tcPr>
            <w:tcW w:w="418" w:type="pct"/>
          </w:tcPr>
          <w:p w:rsidR="00BE781E" w:rsidRPr="004E007D" w:rsidRDefault="00BE781E" w:rsidP="002B4EA6">
            <w:r w:rsidRPr="004E007D">
              <w:t>14 330,86</w:t>
            </w:r>
          </w:p>
        </w:tc>
        <w:tc>
          <w:tcPr>
            <w:tcW w:w="655" w:type="pct"/>
            <w:noWrap/>
          </w:tcPr>
          <w:p w:rsidR="00BE781E" w:rsidRPr="004E007D" w:rsidRDefault="00E2004D" w:rsidP="002B4EA6">
            <w:pPr>
              <w:rPr>
                <w:lang w:val="ru-RU"/>
              </w:rPr>
            </w:pPr>
            <w:r w:rsidRPr="004E007D">
              <w:rPr>
                <w:lang w:val="ru-RU"/>
              </w:rPr>
              <w:t>42992,58</w:t>
            </w:r>
          </w:p>
        </w:tc>
      </w:tr>
      <w:tr w:rsidR="00581BBC" w:rsidRPr="006221D6" w:rsidTr="008F2C39">
        <w:trPr>
          <w:trHeight w:val="300"/>
        </w:trPr>
        <w:tc>
          <w:tcPr>
            <w:tcW w:w="785" w:type="pct"/>
            <w:vMerge/>
            <w:vAlign w:val="center"/>
          </w:tcPr>
          <w:p w:rsidR="00581BBC" w:rsidRPr="006221D6" w:rsidRDefault="00581BBC" w:rsidP="006221D6">
            <w:pPr>
              <w:ind w:firstLine="709"/>
              <w:rPr>
                <w:lang w:val="ru-RU" w:eastAsia="ru-RU"/>
              </w:rPr>
            </w:pPr>
          </w:p>
        </w:tc>
        <w:tc>
          <w:tcPr>
            <w:tcW w:w="1231" w:type="pct"/>
            <w:vMerge/>
            <w:vAlign w:val="center"/>
          </w:tcPr>
          <w:p w:rsidR="00581BBC" w:rsidRPr="006221D6" w:rsidRDefault="00581BBC" w:rsidP="006221D6">
            <w:pPr>
              <w:ind w:firstLine="709"/>
              <w:rPr>
                <w:lang w:val="ru-RU" w:eastAsia="ru-RU"/>
              </w:rPr>
            </w:pPr>
          </w:p>
        </w:tc>
        <w:tc>
          <w:tcPr>
            <w:tcW w:w="994" w:type="pct"/>
          </w:tcPr>
          <w:p w:rsidR="00581BBC" w:rsidRPr="006221D6" w:rsidRDefault="00581BBC" w:rsidP="006221D6">
            <w:pPr>
              <w:rPr>
                <w:lang w:val="ru-RU" w:eastAsia="ru-RU"/>
              </w:rPr>
            </w:pPr>
            <w:r w:rsidRPr="006221D6">
              <w:rPr>
                <w:lang w:val="ru-RU" w:eastAsia="ru-RU"/>
              </w:rPr>
              <w:t xml:space="preserve">в том числе: </w:t>
            </w:r>
          </w:p>
        </w:tc>
        <w:tc>
          <w:tcPr>
            <w:tcW w:w="491" w:type="pct"/>
            <w:noWrap/>
          </w:tcPr>
          <w:p w:rsidR="00581BBC" w:rsidRPr="004E007D" w:rsidRDefault="00581BBC" w:rsidP="002F22A9">
            <w:pPr>
              <w:rPr>
                <w:color w:val="000000"/>
              </w:rPr>
            </w:pPr>
            <w:r w:rsidRPr="004E007D">
              <w:rPr>
                <w:color w:val="000000"/>
              </w:rPr>
              <w:t> </w:t>
            </w:r>
          </w:p>
        </w:tc>
        <w:tc>
          <w:tcPr>
            <w:tcW w:w="426" w:type="pct"/>
            <w:noWrap/>
          </w:tcPr>
          <w:p w:rsidR="00581BBC" w:rsidRPr="004E007D" w:rsidRDefault="00581BBC" w:rsidP="002F22A9">
            <w:pPr>
              <w:rPr>
                <w:color w:val="000000"/>
              </w:rPr>
            </w:pPr>
            <w:r w:rsidRPr="004E007D">
              <w:rPr>
                <w:color w:val="000000"/>
              </w:rPr>
              <w:t> </w:t>
            </w:r>
          </w:p>
        </w:tc>
        <w:tc>
          <w:tcPr>
            <w:tcW w:w="418" w:type="pct"/>
          </w:tcPr>
          <w:p w:rsidR="00581BBC" w:rsidRPr="004E007D" w:rsidRDefault="00581BBC" w:rsidP="002F22A9">
            <w:pPr>
              <w:rPr>
                <w:color w:val="000000"/>
              </w:rPr>
            </w:pPr>
            <w:r w:rsidRPr="004E007D">
              <w:rPr>
                <w:color w:val="000000"/>
              </w:rPr>
              <w:t> </w:t>
            </w:r>
          </w:p>
        </w:tc>
        <w:tc>
          <w:tcPr>
            <w:tcW w:w="655" w:type="pct"/>
            <w:noWrap/>
          </w:tcPr>
          <w:p w:rsidR="00581BBC" w:rsidRPr="004E007D" w:rsidRDefault="00581BBC" w:rsidP="002F22A9">
            <w:pPr>
              <w:rPr>
                <w:bCs/>
                <w:color w:val="000000"/>
              </w:rPr>
            </w:pPr>
            <w:r w:rsidRPr="004E007D">
              <w:rPr>
                <w:bCs/>
                <w:color w:val="000000"/>
              </w:rPr>
              <w:t> </w:t>
            </w:r>
          </w:p>
        </w:tc>
      </w:tr>
      <w:tr w:rsidR="008F2C39" w:rsidRPr="006221D6" w:rsidTr="008F2C39">
        <w:trPr>
          <w:trHeight w:val="300"/>
        </w:trPr>
        <w:tc>
          <w:tcPr>
            <w:tcW w:w="785" w:type="pct"/>
            <w:vMerge/>
            <w:vAlign w:val="center"/>
          </w:tcPr>
          <w:p w:rsidR="008F2C39" w:rsidRPr="006221D6" w:rsidRDefault="008F2C39" w:rsidP="006221D6">
            <w:pPr>
              <w:ind w:firstLine="709"/>
              <w:rPr>
                <w:lang w:val="ru-RU" w:eastAsia="ru-RU"/>
              </w:rPr>
            </w:pPr>
          </w:p>
        </w:tc>
        <w:tc>
          <w:tcPr>
            <w:tcW w:w="1231" w:type="pct"/>
            <w:vMerge/>
            <w:vAlign w:val="center"/>
          </w:tcPr>
          <w:p w:rsidR="008F2C39" w:rsidRPr="006221D6" w:rsidRDefault="008F2C39" w:rsidP="006221D6">
            <w:pPr>
              <w:ind w:firstLine="709"/>
              <w:rPr>
                <w:lang w:val="ru-RU" w:eastAsia="ru-RU"/>
              </w:rPr>
            </w:pPr>
          </w:p>
        </w:tc>
        <w:tc>
          <w:tcPr>
            <w:tcW w:w="994" w:type="pct"/>
          </w:tcPr>
          <w:p w:rsidR="008F2C39" w:rsidRPr="006221D6" w:rsidRDefault="008F2C39" w:rsidP="006221D6">
            <w:pPr>
              <w:rPr>
                <w:lang w:val="ru-RU" w:eastAsia="ru-RU"/>
              </w:rPr>
            </w:pPr>
            <w:r w:rsidRPr="006221D6">
              <w:rPr>
                <w:lang w:val="ru-RU" w:eastAsia="ru-RU"/>
              </w:rPr>
              <w:t xml:space="preserve">федеральный бюджет </w:t>
            </w:r>
          </w:p>
        </w:tc>
        <w:tc>
          <w:tcPr>
            <w:tcW w:w="491" w:type="pct"/>
            <w:noWrap/>
          </w:tcPr>
          <w:p w:rsidR="008F2C39" w:rsidRPr="00E247FA" w:rsidRDefault="008F2C39" w:rsidP="002B4EA6">
            <w:pPr>
              <w:rPr>
                <w:highlight w:val="yellow"/>
              </w:rPr>
            </w:pPr>
          </w:p>
        </w:tc>
        <w:tc>
          <w:tcPr>
            <w:tcW w:w="426" w:type="pct"/>
            <w:noWrap/>
          </w:tcPr>
          <w:p w:rsidR="008F2C39" w:rsidRPr="00E247FA" w:rsidRDefault="008F2C39" w:rsidP="002B4EA6">
            <w:pPr>
              <w:rPr>
                <w:highlight w:val="yellow"/>
              </w:rPr>
            </w:pPr>
          </w:p>
        </w:tc>
        <w:tc>
          <w:tcPr>
            <w:tcW w:w="418" w:type="pct"/>
          </w:tcPr>
          <w:p w:rsidR="008F2C39" w:rsidRPr="00E247FA" w:rsidRDefault="008F2C39" w:rsidP="002B4EA6">
            <w:pPr>
              <w:rPr>
                <w:highlight w:val="yellow"/>
              </w:rPr>
            </w:pPr>
          </w:p>
        </w:tc>
        <w:tc>
          <w:tcPr>
            <w:tcW w:w="655" w:type="pct"/>
            <w:noWrap/>
          </w:tcPr>
          <w:p w:rsidR="008F2C39" w:rsidRPr="00E247FA" w:rsidRDefault="008F2C39" w:rsidP="002B4EA6">
            <w:pPr>
              <w:rPr>
                <w:highlight w:val="yellow"/>
              </w:rPr>
            </w:pPr>
          </w:p>
        </w:tc>
      </w:tr>
      <w:tr w:rsidR="00BE781E" w:rsidRPr="006221D6" w:rsidTr="008F2C39">
        <w:trPr>
          <w:trHeight w:val="300"/>
        </w:trPr>
        <w:tc>
          <w:tcPr>
            <w:tcW w:w="785" w:type="pct"/>
            <w:vMerge/>
            <w:vAlign w:val="center"/>
          </w:tcPr>
          <w:p w:rsidR="00BE781E" w:rsidRPr="006221D6" w:rsidRDefault="00BE781E" w:rsidP="006221D6">
            <w:pPr>
              <w:ind w:firstLine="709"/>
              <w:rPr>
                <w:lang w:val="ru-RU" w:eastAsia="ru-RU"/>
              </w:rPr>
            </w:pPr>
          </w:p>
        </w:tc>
        <w:tc>
          <w:tcPr>
            <w:tcW w:w="1231" w:type="pct"/>
            <w:vMerge/>
            <w:vAlign w:val="center"/>
          </w:tcPr>
          <w:p w:rsidR="00BE781E" w:rsidRPr="006221D6" w:rsidRDefault="00BE781E" w:rsidP="006221D6">
            <w:pPr>
              <w:ind w:firstLine="709"/>
              <w:rPr>
                <w:lang w:val="ru-RU" w:eastAsia="ru-RU"/>
              </w:rPr>
            </w:pPr>
          </w:p>
        </w:tc>
        <w:tc>
          <w:tcPr>
            <w:tcW w:w="994" w:type="pct"/>
          </w:tcPr>
          <w:p w:rsidR="00BE781E" w:rsidRPr="006221D6" w:rsidRDefault="00BE781E" w:rsidP="006221D6">
            <w:pPr>
              <w:rPr>
                <w:lang w:val="ru-RU" w:eastAsia="ru-RU"/>
              </w:rPr>
            </w:pPr>
            <w:r w:rsidRPr="006221D6">
              <w:rPr>
                <w:lang w:val="ru-RU" w:eastAsia="ru-RU"/>
              </w:rPr>
              <w:t>краевой бюджет</w:t>
            </w:r>
          </w:p>
        </w:tc>
        <w:tc>
          <w:tcPr>
            <w:tcW w:w="491" w:type="pct"/>
            <w:noWrap/>
          </w:tcPr>
          <w:p w:rsidR="00BE781E" w:rsidRPr="004E007D" w:rsidRDefault="00BE781E" w:rsidP="002B4EA6">
            <w:r w:rsidRPr="004E007D">
              <w:t>2 027,00</w:t>
            </w:r>
          </w:p>
        </w:tc>
        <w:tc>
          <w:tcPr>
            <w:tcW w:w="426" w:type="pct"/>
            <w:noWrap/>
          </w:tcPr>
          <w:p w:rsidR="00BE781E" w:rsidRPr="004E007D" w:rsidRDefault="00BE781E" w:rsidP="002B4EA6">
            <w:r w:rsidRPr="004E007D">
              <w:t>2 027,00</w:t>
            </w:r>
          </w:p>
        </w:tc>
        <w:tc>
          <w:tcPr>
            <w:tcW w:w="418" w:type="pct"/>
          </w:tcPr>
          <w:p w:rsidR="00BE781E" w:rsidRPr="004E007D" w:rsidRDefault="00BE781E" w:rsidP="002B4EA6">
            <w:r w:rsidRPr="004E007D">
              <w:t>2 027,00</w:t>
            </w:r>
          </w:p>
        </w:tc>
        <w:tc>
          <w:tcPr>
            <w:tcW w:w="655" w:type="pct"/>
            <w:noWrap/>
          </w:tcPr>
          <w:p w:rsidR="00BE781E" w:rsidRPr="004E007D" w:rsidRDefault="00E2004D" w:rsidP="002B4EA6">
            <w:pPr>
              <w:rPr>
                <w:lang w:val="ru-RU"/>
              </w:rPr>
            </w:pPr>
            <w:r w:rsidRPr="004E007D">
              <w:rPr>
                <w:lang w:val="ru-RU"/>
              </w:rPr>
              <w:t>6081,00</w:t>
            </w:r>
          </w:p>
        </w:tc>
      </w:tr>
      <w:tr w:rsidR="003B1485" w:rsidRPr="006221D6" w:rsidTr="008F2C39">
        <w:trPr>
          <w:trHeight w:val="300"/>
        </w:trPr>
        <w:tc>
          <w:tcPr>
            <w:tcW w:w="785" w:type="pct"/>
            <w:vMerge/>
            <w:vAlign w:val="center"/>
          </w:tcPr>
          <w:p w:rsidR="003B1485" w:rsidRPr="006221D6" w:rsidRDefault="003B1485" w:rsidP="006221D6">
            <w:pPr>
              <w:ind w:firstLine="709"/>
              <w:rPr>
                <w:lang w:val="ru-RU" w:eastAsia="ru-RU"/>
              </w:rPr>
            </w:pPr>
          </w:p>
        </w:tc>
        <w:tc>
          <w:tcPr>
            <w:tcW w:w="1231" w:type="pct"/>
            <w:vMerge/>
            <w:vAlign w:val="center"/>
          </w:tcPr>
          <w:p w:rsidR="003B1485" w:rsidRPr="006221D6" w:rsidRDefault="003B1485" w:rsidP="006221D6">
            <w:pPr>
              <w:ind w:firstLine="709"/>
              <w:rPr>
                <w:lang w:val="ru-RU" w:eastAsia="ru-RU"/>
              </w:rPr>
            </w:pPr>
          </w:p>
        </w:tc>
        <w:tc>
          <w:tcPr>
            <w:tcW w:w="994" w:type="pct"/>
          </w:tcPr>
          <w:p w:rsidR="003B1485" w:rsidRPr="006221D6" w:rsidRDefault="003B1485" w:rsidP="001F6524">
            <w:pPr>
              <w:rPr>
                <w:lang w:val="ru-RU" w:eastAsia="ru-RU"/>
              </w:rPr>
            </w:pPr>
            <w:r w:rsidRPr="006221D6">
              <w:rPr>
                <w:lang w:val="ru-RU" w:eastAsia="ru-RU"/>
              </w:rPr>
              <w:t>местный бюджет</w:t>
            </w:r>
          </w:p>
        </w:tc>
        <w:tc>
          <w:tcPr>
            <w:tcW w:w="491" w:type="pct"/>
            <w:noWrap/>
          </w:tcPr>
          <w:p w:rsidR="003B1485" w:rsidRPr="008F2C39" w:rsidRDefault="003B1485" w:rsidP="003B1485">
            <w:pPr>
              <w:rPr>
                <w:bCs/>
                <w:color w:val="000000"/>
                <w:lang w:val="ru-RU"/>
              </w:rPr>
            </w:pPr>
            <w:r>
              <w:rPr>
                <w:bCs/>
                <w:color w:val="000000"/>
                <w:lang w:val="ru-RU"/>
              </w:rPr>
              <w:t>12 303</w:t>
            </w:r>
            <w:r w:rsidRPr="008F2C39">
              <w:rPr>
                <w:bCs/>
                <w:color w:val="000000"/>
                <w:lang w:val="ru-RU"/>
              </w:rPr>
              <w:t>,</w:t>
            </w:r>
            <w:r>
              <w:rPr>
                <w:bCs/>
                <w:color w:val="000000"/>
                <w:lang w:val="ru-RU"/>
              </w:rPr>
              <w:t>86</w:t>
            </w:r>
          </w:p>
        </w:tc>
        <w:tc>
          <w:tcPr>
            <w:tcW w:w="426" w:type="pct"/>
            <w:noWrap/>
          </w:tcPr>
          <w:p w:rsidR="003B1485" w:rsidRDefault="003B1485">
            <w:r w:rsidRPr="00066530">
              <w:rPr>
                <w:bCs/>
                <w:color w:val="000000"/>
                <w:lang w:val="ru-RU"/>
              </w:rPr>
              <w:t>12 303,86</w:t>
            </w:r>
          </w:p>
        </w:tc>
        <w:tc>
          <w:tcPr>
            <w:tcW w:w="418" w:type="pct"/>
          </w:tcPr>
          <w:p w:rsidR="003B1485" w:rsidRDefault="003B1485">
            <w:r w:rsidRPr="00066530">
              <w:rPr>
                <w:bCs/>
                <w:color w:val="000000"/>
                <w:lang w:val="ru-RU"/>
              </w:rPr>
              <w:t>12 303,86</w:t>
            </w:r>
          </w:p>
        </w:tc>
        <w:tc>
          <w:tcPr>
            <w:tcW w:w="655" w:type="pct"/>
            <w:noWrap/>
          </w:tcPr>
          <w:p w:rsidR="003B1485" w:rsidRPr="008F2C39" w:rsidRDefault="003B1485" w:rsidP="003B1485">
            <w:pPr>
              <w:rPr>
                <w:bCs/>
                <w:color w:val="000000"/>
                <w:sz w:val="22"/>
                <w:szCs w:val="22"/>
                <w:lang w:val="ru-RU"/>
              </w:rPr>
            </w:pPr>
            <w:r>
              <w:rPr>
                <w:bCs/>
                <w:color w:val="000000"/>
                <w:sz w:val="22"/>
                <w:szCs w:val="22"/>
                <w:lang w:val="ru-RU"/>
              </w:rPr>
              <w:t>36 911,58</w:t>
            </w:r>
          </w:p>
        </w:tc>
      </w:tr>
      <w:tr w:rsidR="008F2C39" w:rsidRPr="006221D6" w:rsidTr="008F2C39">
        <w:trPr>
          <w:trHeight w:val="300"/>
        </w:trPr>
        <w:tc>
          <w:tcPr>
            <w:tcW w:w="785" w:type="pct"/>
            <w:vMerge/>
            <w:vAlign w:val="center"/>
          </w:tcPr>
          <w:p w:rsidR="008F2C39" w:rsidRPr="006221D6" w:rsidRDefault="008F2C39" w:rsidP="006221D6">
            <w:pPr>
              <w:ind w:firstLine="709"/>
              <w:rPr>
                <w:lang w:val="ru-RU" w:eastAsia="ru-RU"/>
              </w:rPr>
            </w:pPr>
          </w:p>
        </w:tc>
        <w:tc>
          <w:tcPr>
            <w:tcW w:w="1231" w:type="pct"/>
            <w:vMerge/>
            <w:vAlign w:val="center"/>
          </w:tcPr>
          <w:p w:rsidR="008F2C39" w:rsidRPr="006221D6" w:rsidRDefault="008F2C39" w:rsidP="006221D6">
            <w:pPr>
              <w:ind w:firstLine="709"/>
              <w:rPr>
                <w:lang w:val="ru-RU" w:eastAsia="ru-RU"/>
              </w:rPr>
            </w:pPr>
          </w:p>
        </w:tc>
        <w:tc>
          <w:tcPr>
            <w:tcW w:w="994" w:type="pct"/>
          </w:tcPr>
          <w:p w:rsidR="008F2C39" w:rsidRPr="006221D6" w:rsidRDefault="008F2C39" w:rsidP="001F6524">
            <w:pPr>
              <w:rPr>
                <w:lang w:val="ru-RU" w:eastAsia="ru-RU"/>
              </w:rPr>
            </w:pPr>
            <w:r w:rsidRPr="006221D6">
              <w:rPr>
                <w:lang w:val="ru-RU" w:eastAsia="ru-RU"/>
              </w:rPr>
              <w:t>внебюджетные средства</w:t>
            </w:r>
          </w:p>
        </w:tc>
        <w:tc>
          <w:tcPr>
            <w:tcW w:w="491" w:type="pct"/>
            <w:noWrap/>
          </w:tcPr>
          <w:p w:rsidR="008F2C39" w:rsidRPr="008F2C39" w:rsidRDefault="00DE7CB4" w:rsidP="002B4EA6">
            <w:r>
              <w:rPr>
                <w:lang w:val="ru-RU" w:eastAsia="ru-RU"/>
              </w:rPr>
              <w:t>0,00</w:t>
            </w:r>
          </w:p>
        </w:tc>
        <w:tc>
          <w:tcPr>
            <w:tcW w:w="426" w:type="pct"/>
            <w:noWrap/>
          </w:tcPr>
          <w:p w:rsidR="008F2C39" w:rsidRPr="00DE7CB4" w:rsidRDefault="00DE7CB4" w:rsidP="002B4EA6">
            <w:pPr>
              <w:rPr>
                <w:lang w:val="ru-RU"/>
              </w:rPr>
            </w:pPr>
            <w:r>
              <w:rPr>
                <w:lang w:val="ru-RU"/>
              </w:rPr>
              <w:t>0,00</w:t>
            </w:r>
          </w:p>
        </w:tc>
        <w:tc>
          <w:tcPr>
            <w:tcW w:w="418" w:type="pct"/>
          </w:tcPr>
          <w:p w:rsidR="008F2C39" w:rsidRPr="00DE7CB4" w:rsidRDefault="00DE7CB4" w:rsidP="002B4EA6">
            <w:pPr>
              <w:rPr>
                <w:lang w:val="ru-RU"/>
              </w:rPr>
            </w:pPr>
            <w:r>
              <w:rPr>
                <w:lang w:val="ru-RU"/>
              </w:rPr>
              <w:t>0,00</w:t>
            </w:r>
          </w:p>
        </w:tc>
        <w:tc>
          <w:tcPr>
            <w:tcW w:w="655" w:type="pct"/>
            <w:noWrap/>
          </w:tcPr>
          <w:p w:rsidR="008F2C39" w:rsidRPr="008F2C39" w:rsidRDefault="00DE7CB4" w:rsidP="008F2C39">
            <w:r>
              <w:rPr>
                <w:lang w:val="ru-RU" w:eastAsia="ru-RU"/>
              </w:rPr>
              <w:t>0,00</w:t>
            </w:r>
          </w:p>
        </w:tc>
      </w:tr>
    </w:tbl>
    <w:p w:rsidR="006221D6" w:rsidRPr="006221D6" w:rsidRDefault="006221D6" w:rsidP="006221D6">
      <w:pPr>
        <w:widowControl w:val="0"/>
        <w:autoSpaceDE w:val="0"/>
        <w:autoSpaceDN w:val="0"/>
        <w:adjustRightInd w:val="0"/>
        <w:ind w:firstLine="709"/>
        <w:rPr>
          <w:lang w:val="ru-RU" w:eastAsia="ru-RU"/>
        </w:rPr>
      </w:pPr>
    </w:p>
    <w:p w:rsidR="00B02C1A" w:rsidRDefault="0020213F" w:rsidP="00B705FA">
      <w:pPr>
        <w:tabs>
          <w:tab w:val="left" w:pos="9310"/>
        </w:tabs>
        <w:autoSpaceDE w:val="0"/>
        <w:autoSpaceDN w:val="0"/>
        <w:adjustRightInd w:val="0"/>
        <w:ind w:firstLine="709"/>
        <w:jc w:val="right"/>
        <w:rPr>
          <w:sz w:val="28"/>
          <w:szCs w:val="28"/>
          <w:lang w:val="ru-RU" w:eastAsia="ru-RU"/>
        </w:rPr>
      </w:pPr>
      <w:r w:rsidRPr="00B705FA">
        <w:rPr>
          <w:sz w:val="28"/>
          <w:szCs w:val="28"/>
          <w:lang w:val="ru-RU" w:eastAsia="ru-RU"/>
        </w:rPr>
        <w:t xml:space="preserve">                                                                                                                                                          </w:t>
      </w:r>
    </w:p>
    <w:p w:rsidR="00F70F82" w:rsidRDefault="0020213F" w:rsidP="00B705FA">
      <w:pPr>
        <w:tabs>
          <w:tab w:val="left" w:pos="9310"/>
        </w:tabs>
        <w:autoSpaceDE w:val="0"/>
        <w:autoSpaceDN w:val="0"/>
        <w:adjustRightInd w:val="0"/>
        <w:ind w:firstLine="709"/>
        <w:jc w:val="right"/>
        <w:rPr>
          <w:sz w:val="28"/>
          <w:szCs w:val="28"/>
          <w:lang w:val="ru-RU" w:eastAsia="ru-RU"/>
        </w:rPr>
      </w:pPr>
      <w:r w:rsidRPr="00B705FA">
        <w:rPr>
          <w:sz w:val="28"/>
          <w:szCs w:val="28"/>
          <w:lang w:val="ru-RU" w:eastAsia="ru-RU"/>
        </w:rPr>
        <w:lastRenderedPageBreak/>
        <w:t xml:space="preserve"> </w:t>
      </w:r>
    </w:p>
    <w:p w:rsidR="0020213F" w:rsidRPr="00D96AAA" w:rsidRDefault="0020213F" w:rsidP="00B705FA">
      <w:pPr>
        <w:tabs>
          <w:tab w:val="left" w:pos="9310"/>
        </w:tabs>
        <w:autoSpaceDE w:val="0"/>
        <w:autoSpaceDN w:val="0"/>
        <w:adjustRightInd w:val="0"/>
        <w:ind w:firstLine="709"/>
        <w:jc w:val="right"/>
        <w:rPr>
          <w:lang w:val="ru-RU" w:eastAsia="ru-RU"/>
        </w:rPr>
      </w:pPr>
      <w:r w:rsidRPr="00D96AAA">
        <w:rPr>
          <w:lang w:val="ru-RU" w:eastAsia="ru-RU"/>
        </w:rPr>
        <w:t>Приложение № 4</w:t>
      </w:r>
    </w:p>
    <w:p w:rsidR="0020213F" w:rsidRPr="00D96AAA" w:rsidRDefault="0020213F" w:rsidP="00B705FA">
      <w:pPr>
        <w:autoSpaceDE w:val="0"/>
        <w:autoSpaceDN w:val="0"/>
        <w:adjustRightInd w:val="0"/>
        <w:ind w:firstLine="1800"/>
        <w:jc w:val="right"/>
        <w:outlineLvl w:val="2"/>
        <w:rPr>
          <w:lang w:val="ru-RU" w:eastAsia="ru-RU"/>
        </w:rPr>
      </w:pPr>
      <w:r w:rsidRPr="00D96AAA">
        <w:rPr>
          <w:lang w:val="ru-RU" w:eastAsia="ru-RU"/>
        </w:rPr>
        <w:t xml:space="preserve"> к паспорту муниципальной программы </w:t>
      </w:r>
    </w:p>
    <w:p w:rsidR="0020213F" w:rsidRPr="00D96AAA" w:rsidRDefault="0020213F" w:rsidP="00B705FA">
      <w:pPr>
        <w:autoSpaceDE w:val="0"/>
        <w:autoSpaceDN w:val="0"/>
        <w:adjustRightInd w:val="0"/>
        <w:ind w:firstLine="1800"/>
        <w:jc w:val="right"/>
        <w:outlineLvl w:val="2"/>
        <w:rPr>
          <w:color w:val="000000"/>
          <w:lang w:val="ru-RU" w:eastAsia="ru-RU"/>
        </w:rPr>
      </w:pPr>
      <w:r w:rsidRPr="00D96AAA">
        <w:rPr>
          <w:color w:val="000000"/>
          <w:lang w:val="ru-RU" w:eastAsia="ru-RU"/>
        </w:rPr>
        <w:t>«Развитие образования в Тасеевском районе»</w:t>
      </w:r>
    </w:p>
    <w:p w:rsidR="0020213F" w:rsidRPr="00B705FA" w:rsidRDefault="0020213F" w:rsidP="00B705FA">
      <w:pPr>
        <w:widowControl w:val="0"/>
        <w:autoSpaceDE w:val="0"/>
        <w:autoSpaceDN w:val="0"/>
        <w:adjustRightInd w:val="0"/>
        <w:jc w:val="center"/>
        <w:rPr>
          <w:rFonts w:ascii="Arial" w:hAnsi="Arial" w:cs="Arial"/>
          <w:sz w:val="28"/>
          <w:szCs w:val="28"/>
          <w:lang w:val="ru-RU" w:eastAsia="ru-RU"/>
        </w:rPr>
      </w:pPr>
      <w:r w:rsidRPr="00B705FA">
        <w:rPr>
          <w:rFonts w:ascii="Arial" w:hAnsi="Arial" w:cs="Arial"/>
          <w:sz w:val="28"/>
          <w:szCs w:val="28"/>
          <w:lang w:val="ru-RU" w:eastAsia="ru-RU"/>
        </w:rPr>
        <w:t xml:space="preserve"> </w:t>
      </w:r>
    </w:p>
    <w:p w:rsidR="0020213F" w:rsidRPr="00B705FA" w:rsidRDefault="0020213F" w:rsidP="00B705FA">
      <w:pPr>
        <w:autoSpaceDE w:val="0"/>
        <w:autoSpaceDN w:val="0"/>
        <w:adjustRightInd w:val="0"/>
        <w:jc w:val="center"/>
        <w:outlineLvl w:val="0"/>
        <w:rPr>
          <w:sz w:val="28"/>
          <w:szCs w:val="28"/>
          <w:lang w:val="ru-RU"/>
        </w:rPr>
      </w:pPr>
      <w:r w:rsidRPr="00B705FA">
        <w:rPr>
          <w:sz w:val="28"/>
          <w:szCs w:val="28"/>
          <w:lang w:val="ru-RU"/>
        </w:rPr>
        <w:t xml:space="preserve"> </w:t>
      </w:r>
      <w:r w:rsidRPr="00B705FA">
        <w:rPr>
          <w:sz w:val="28"/>
          <w:szCs w:val="28"/>
          <w:lang w:val="ru-RU" w:eastAsia="ru-RU"/>
        </w:rPr>
        <w:t xml:space="preserve"> </w:t>
      </w:r>
      <w:r w:rsidRPr="00B705FA">
        <w:rPr>
          <w:sz w:val="28"/>
          <w:szCs w:val="28"/>
          <w:lang w:val="ru-RU"/>
        </w:rPr>
        <w:t>Информация</w:t>
      </w:r>
    </w:p>
    <w:p w:rsidR="0020213F" w:rsidRPr="00B705FA" w:rsidRDefault="0020213F" w:rsidP="00B705FA">
      <w:pPr>
        <w:autoSpaceDE w:val="0"/>
        <w:autoSpaceDN w:val="0"/>
        <w:adjustRightInd w:val="0"/>
        <w:jc w:val="center"/>
        <w:rPr>
          <w:sz w:val="28"/>
          <w:szCs w:val="28"/>
          <w:lang w:val="ru-RU"/>
        </w:rPr>
      </w:pPr>
      <w:r w:rsidRPr="00B705FA">
        <w:rPr>
          <w:sz w:val="28"/>
          <w:szCs w:val="28"/>
          <w:lang w:val="ru-RU"/>
        </w:rPr>
        <w:t>о сводных показателях государственных заданий</w:t>
      </w:r>
    </w:p>
    <w:p w:rsidR="0020213F" w:rsidRPr="0020213F" w:rsidRDefault="0020213F" w:rsidP="0020213F">
      <w:pPr>
        <w:autoSpaceDE w:val="0"/>
        <w:autoSpaceDN w:val="0"/>
        <w:adjustRightInd w:val="0"/>
        <w:jc w:val="center"/>
        <w:rPr>
          <w:b/>
          <w:sz w:val="28"/>
          <w:szCs w:val="28"/>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9"/>
        <w:gridCol w:w="2547"/>
        <w:gridCol w:w="2693"/>
        <w:gridCol w:w="1843"/>
        <w:gridCol w:w="1984"/>
        <w:gridCol w:w="1985"/>
      </w:tblGrid>
      <w:tr w:rsidR="0020213F" w:rsidRPr="00E43F4B" w:rsidTr="00062087">
        <w:tc>
          <w:tcPr>
            <w:tcW w:w="675" w:type="dxa"/>
            <w:vMerge w:val="restart"/>
            <w:shd w:val="clear" w:color="auto" w:fill="auto"/>
          </w:tcPr>
          <w:p w:rsidR="0020213F" w:rsidRPr="00D96AAA" w:rsidRDefault="0020213F" w:rsidP="00062087">
            <w:pPr>
              <w:autoSpaceDE w:val="0"/>
              <w:autoSpaceDN w:val="0"/>
              <w:adjustRightInd w:val="0"/>
            </w:pPr>
            <w:r w:rsidRPr="00D96AAA">
              <w:t>№ п/п</w:t>
            </w:r>
          </w:p>
        </w:tc>
        <w:tc>
          <w:tcPr>
            <w:tcW w:w="3549" w:type="dxa"/>
            <w:vMerge w:val="restart"/>
            <w:shd w:val="clear" w:color="auto" w:fill="auto"/>
          </w:tcPr>
          <w:p w:rsidR="0020213F" w:rsidRPr="00D96AAA" w:rsidRDefault="0020213F" w:rsidP="00062087">
            <w:pPr>
              <w:autoSpaceDE w:val="0"/>
              <w:autoSpaceDN w:val="0"/>
              <w:adjustRightInd w:val="0"/>
            </w:pPr>
            <w:r w:rsidRPr="00D96AAA">
              <w:t>Наименование муниципальной услуги (работы)</w:t>
            </w:r>
          </w:p>
        </w:tc>
        <w:tc>
          <w:tcPr>
            <w:tcW w:w="2547" w:type="dxa"/>
            <w:vMerge w:val="restart"/>
            <w:shd w:val="clear" w:color="auto" w:fill="auto"/>
          </w:tcPr>
          <w:p w:rsidR="0020213F" w:rsidRPr="00D96AAA" w:rsidRDefault="0020213F" w:rsidP="00062087">
            <w:pPr>
              <w:autoSpaceDE w:val="0"/>
              <w:autoSpaceDN w:val="0"/>
              <w:adjustRightInd w:val="0"/>
            </w:pPr>
            <w:r w:rsidRPr="00D96AAA">
              <w:t xml:space="preserve">Содержание муниципальной услуги (работы) </w:t>
            </w:r>
            <w:hyperlink r:id="rId10" w:history="1">
              <w:r w:rsidRPr="00D96AAA">
                <w:rPr>
                  <w:color w:val="0000FF"/>
                </w:rPr>
                <w:t>&lt;1&gt;</w:t>
              </w:r>
            </w:hyperlink>
          </w:p>
        </w:tc>
        <w:tc>
          <w:tcPr>
            <w:tcW w:w="2693" w:type="dxa"/>
            <w:vMerge w:val="restart"/>
            <w:shd w:val="clear" w:color="auto" w:fill="auto"/>
          </w:tcPr>
          <w:p w:rsidR="0020213F" w:rsidRPr="00D96AAA" w:rsidRDefault="0020213F" w:rsidP="00062087">
            <w:pPr>
              <w:autoSpaceDE w:val="0"/>
              <w:autoSpaceDN w:val="0"/>
              <w:adjustRightInd w:val="0"/>
              <w:rPr>
                <w:lang w:val="ru-RU"/>
              </w:rPr>
            </w:pPr>
            <w:r w:rsidRPr="00D96AAA">
              <w:rPr>
                <w:lang w:val="ru-RU"/>
              </w:rPr>
              <w:t>Наименование и значение показателя объема муниципальной услуги (работы)</w:t>
            </w:r>
          </w:p>
        </w:tc>
        <w:tc>
          <w:tcPr>
            <w:tcW w:w="5812" w:type="dxa"/>
            <w:gridSpan w:val="3"/>
            <w:shd w:val="clear" w:color="auto" w:fill="auto"/>
          </w:tcPr>
          <w:p w:rsidR="0020213F" w:rsidRPr="00D96AAA" w:rsidRDefault="0020213F" w:rsidP="00062087">
            <w:pPr>
              <w:autoSpaceDE w:val="0"/>
              <w:autoSpaceDN w:val="0"/>
              <w:adjustRightInd w:val="0"/>
              <w:jc w:val="center"/>
              <w:rPr>
                <w:lang w:val="ru-RU"/>
              </w:rPr>
            </w:pPr>
            <w:r w:rsidRPr="00D96AAA">
              <w:rPr>
                <w:lang w:val="ru-RU"/>
              </w:rPr>
              <w:t>Значение показателя объема муниципальной услуги (работы) по годам реализации программы</w:t>
            </w:r>
          </w:p>
        </w:tc>
      </w:tr>
      <w:tr w:rsidR="0020213F" w:rsidRPr="00D96AAA" w:rsidTr="00062087">
        <w:tc>
          <w:tcPr>
            <w:tcW w:w="675" w:type="dxa"/>
            <w:vMerge/>
            <w:shd w:val="clear" w:color="auto" w:fill="auto"/>
          </w:tcPr>
          <w:p w:rsidR="0020213F" w:rsidRPr="00D96AAA" w:rsidRDefault="0020213F" w:rsidP="00062087">
            <w:pPr>
              <w:autoSpaceDE w:val="0"/>
              <w:autoSpaceDN w:val="0"/>
              <w:adjustRightInd w:val="0"/>
              <w:jc w:val="center"/>
              <w:rPr>
                <w:lang w:val="ru-RU"/>
              </w:rPr>
            </w:pPr>
          </w:p>
        </w:tc>
        <w:tc>
          <w:tcPr>
            <w:tcW w:w="3549" w:type="dxa"/>
            <w:vMerge/>
            <w:shd w:val="clear" w:color="auto" w:fill="auto"/>
          </w:tcPr>
          <w:p w:rsidR="0020213F" w:rsidRPr="00D96AAA" w:rsidRDefault="0020213F" w:rsidP="00062087">
            <w:pPr>
              <w:autoSpaceDE w:val="0"/>
              <w:autoSpaceDN w:val="0"/>
              <w:adjustRightInd w:val="0"/>
              <w:jc w:val="center"/>
              <w:rPr>
                <w:lang w:val="ru-RU"/>
              </w:rPr>
            </w:pPr>
          </w:p>
        </w:tc>
        <w:tc>
          <w:tcPr>
            <w:tcW w:w="2547" w:type="dxa"/>
            <w:vMerge/>
            <w:shd w:val="clear" w:color="auto" w:fill="auto"/>
          </w:tcPr>
          <w:p w:rsidR="0020213F" w:rsidRPr="00D96AAA" w:rsidRDefault="0020213F" w:rsidP="00062087">
            <w:pPr>
              <w:autoSpaceDE w:val="0"/>
              <w:autoSpaceDN w:val="0"/>
              <w:adjustRightInd w:val="0"/>
              <w:jc w:val="center"/>
              <w:rPr>
                <w:lang w:val="ru-RU"/>
              </w:rPr>
            </w:pPr>
          </w:p>
        </w:tc>
        <w:tc>
          <w:tcPr>
            <w:tcW w:w="2693" w:type="dxa"/>
            <w:vMerge/>
            <w:shd w:val="clear" w:color="auto" w:fill="auto"/>
          </w:tcPr>
          <w:p w:rsidR="0020213F" w:rsidRPr="00D96AAA" w:rsidRDefault="0020213F" w:rsidP="00062087">
            <w:pPr>
              <w:autoSpaceDE w:val="0"/>
              <w:autoSpaceDN w:val="0"/>
              <w:adjustRightInd w:val="0"/>
              <w:jc w:val="center"/>
              <w:rPr>
                <w:lang w:val="ru-RU"/>
              </w:rPr>
            </w:pPr>
          </w:p>
        </w:tc>
        <w:tc>
          <w:tcPr>
            <w:tcW w:w="1843" w:type="dxa"/>
            <w:shd w:val="clear" w:color="auto" w:fill="auto"/>
          </w:tcPr>
          <w:p w:rsidR="0020213F" w:rsidRPr="00D96AAA" w:rsidRDefault="0020213F" w:rsidP="00062087">
            <w:pPr>
              <w:autoSpaceDE w:val="0"/>
              <w:autoSpaceDN w:val="0"/>
              <w:adjustRightInd w:val="0"/>
              <w:jc w:val="center"/>
            </w:pPr>
            <w:r w:rsidRPr="00D96AAA">
              <w:t>очередной финансовый год  2018</w:t>
            </w:r>
          </w:p>
        </w:tc>
        <w:tc>
          <w:tcPr>
            <w:tcW w:w="1984" w:type="dxa"/>
            <w:shd w:val="clear" w:color="auto" w:fill="auto"/>
          </w:tcPr>
          <w:p w:rsidR="0020213F" w:rsidRPr="00D96AAA" w:rsidRDefault="0020213F" w:rsidP="00062087">
            <w:pPr>
              <w:autoSpaceDE w:val="0"/>
              <w:autoSpaceDN w:val="0"/>
              <w:adjustRightInd w:val="0"/>
              <w:jc w:val="center"/>
            </w:pPr>
            <w:r w:rsidRPr="00D96AAA">
              <w:t>1-й год планового периода  2019</w:t>
            </w:r>
          </w:p>
        </w:tc>
        <w:tc>
          <w:tcPr>
            <w:tcW w:w="1985" w:type="dxa"/>
            <w:shd w:val="clear" w:color="auto" w:fill="auto"/>
          </w:tcPr>
          <w:p w:rsidR="0020213F" w:rsidRPr="00D96AAA" w:rsidRDefault="0020213F" w:rsidP="00062087">
            <w:pPr>
              <w:autoSpaceDE w:val="0"/>
              <w:autoSpaceDN w:val="0"/>
              <w:adjustRightInd w:val="0"/>
              <w:jc w:val="center"/>
            </w:pPr>
            <w:r w:rsidRPr="00D96AAA">
              <w:t>2-й год планового периода  2020</w:t>
            </w:r>
          </w:p>
        </w:tc>
      </w:tr>
      <w:tr w:rsidR="0020213F" w:rsidRPr="00D96AAA" w:rsidTr="00062087">
        <w:tc>
          <w:tcPr>
            <w:tcW w:w="675" w:type="dxa"/>
            <w:shd w:val="clear" w:color="auto" w:fill="auto"/>
          </w:tcPr>
          <w:p w:rsidR="0020213F" w:rsidRPr="00D96AAA" w:rsidRDefault="0020213F" w:rsidP="00062087">
            <w:pPr>
              <w:autoSpaceDE w:val="0"/>
              <w:autoSpaceDN w:val="0"/>
              <w:adjustRightInd w:val="0"/>
              <w:jc w:val="center"/>
            </w:pPr>
            <w:r w:rsidRPr="00D96AAA">
              <w:t>1</w:t>
            </w:r>
          </w:p>
        </w:tc>
        <w:tc>
          <w:tcPr>
            <w:tcW w:w="3549" w:type="dxa"/>
            <w:shd w:val="clear" w:color="auto" w:fill="auto"/>
          </w:tcPr>
          <w:p w:rsidR="0020213F" w:rsidRPr="00D96AAA" w:rsidRDefault="0020213F" w:rsidP="00062087">
            <w:pPr>
              <w:autoSpaceDE w:val="0"/>
              <w:autoSpaceDN w:val="0"/>
              <w:adjustRightInd w:val="0"/>
              <w:jc w:val="center"/>
            </w:pPr>
            <w:r w:rsidRPr="00D96AAA">
              <w:t>2</w:t>
            </w:r>
          </w:p>
        </w:tc>
        <w:tc>
          <w:tcPr>
            <w:tcW w:w="2547" w:type="dxa"/>
            <w:shd w:val="clear" w:color="auto" w:fill="auto"/>
          </w:tcPr>
          <w:p w:rsidR="0020213F" w:rsidRPr="00D96AAA" w:rsidRDefault="0020213F" w:rsidP="00062087">
            <w:pPr>
              <w:autoSpaceDE w:val="0"/>
              <w:autoSpaceDN w:val="0"/>
              <w:adjustRightInd w:val="0"/>
              <w:jc w:val="center"/>
            </w:pPr>
            <w:r w:rsidRPr="00D96AAA">
              <w:t>3</w:t>
            </w:r>
          </w:p>
        </w:tc>
        <w:tc>
          <w:tcPr>
            <w:tcW w:w="2693" w:type="dxa"/>
            <w:shd w:val="clear" w:color="auto" w:fill="auto"/>
          </w:tcPr>
          <w:p w:rsidR="0020213F" w:rsidRPr="00D96AAA" w:rsidRDefault="0020213F" w:rsidP="00062087">
            <w:pPr>
              <w:autoSpaceDE w:val="0"/>
              <w:autoSpaceDN w:val="0"/>
              <w:adjustRightInd w:val="0"/>
              <w:jc w:val="center"/>
            </w:pPr>
            <w:r w:rsidRPr="00D96AAA">
              <w:t>4</w:t>
            </w:r>
          </w:p>
        </w:tc>
        <w:tc>
          <w:tcPr>
            <w:tcW w:w="1843" w:type="dxa"/>
            <w:shd w:val="clear" w:color="auto" w:fill="auto"/>
          </w:tcPr>
          <w:p w:rsidR="0020213F" w:rsidRPr="00D96AAA" w:rsidRDefault="0020213F" w:rsidP="00062087">
            <w:pPr>
              <w:autoSpaceDE w:val="0"/>
              <w:autoSpaceDN w:val="0"/>
              <w:adjustRightInd w:val="0"/>
              <w:jc w:val="center"/>
            </w:pPr>
            <w:r w:rsidRPr="00D96AAA">
              <w:t>5</w:t>
            </w:r>
          </w:p>
        </w:tc>
        <w:tc>
          <w:tcPr>
            <w:tcW w:w="1984" w:type="dxa"/>
            <w:shd w:val="clear" w:color="auto" w:fill="auto"/>
          </w:tcPr>
          <w:p w:rsidR="0020213F" w:rsidRPr="00D96AAA" w:rsidRDefault="0020213F" w:rsidP="00062087">
            <w:pPr>
              <w:autoSpaceDE w:val="0"/>
              <w:autoSpaceDN w:val="0"/>
              <w:adjustRightInd w:val="0"/>
              <w:jc w:val="center"/>
            </w:pPr>
            <w:r w:rsidRPr="00D96AAA">
              <w:t>6</w:t>
            </w:r>
          </w:p>
        </w:tc>
        <w:tc>
          <w:tcPr>
            <w:tcW w:w="1985" w:type="dxa"/>
            <w:shd w:val="clear" w:color="auto" w:fill="auto"/>
          </w:tcPr>
          <w:p w:rsidR="0020213F" w:rsidRPr="00D96AAA" w:rsidRDefault="0020213F" w:rsidP="00062087">
            <w:pPr>
              <w:autoSpaceDE w:val="0"/>
              <w:autoSpaceDN w:val="0"/>
              <w:adjustRightInd w:val="0"/>
              <w:jc w:val="center"/>
            </w:pPr>
            <w:r w:rsidRPr="00D96AAA">
              <w:t>7</w:t>
            </w:r>
          </w:p>
        </w:tc>
      </w:tr>
      <w:tr w:rsidR="002A7377" w:rsidRPr="00D96AAA" w:rsidTr="00062087">
        <w:tc>
          <w:tcPr>
            <w:tcW w:w="675" w:type="dxa"/>
            <w:vMerge w:val="restart"/>
            <w:shd w:val="clear" w:color="auto" w:fill="auto"/>
          </w:tcPr>
          <w:p w:rsidR="002A7377" w:rsidRPr="00D96AAA" w:rsidRDefault="002A7377" w:rsidP="00062087">
            <w:pPr>
              <w:autoSpaceDE w:val="0"/>
              <w:autoSpaceDN w:val="0"/>
              <w:adjustRightInd w:val="0"/>
              <w:jc w:val="center"/>
            </w:pPr>
            <w:r w:rsidRPr="00D96AAA">
              <w:t>1.</w:t>
            </w:r>
          </w:p>
        </w:tc>
        <w:tc>
          <w:tcPr>
            <w:tcW w:w="3549" w:type="dxa"/>
            <w:vMerge w:val="restart"/>
            <w:shd w:val="clear" w:color="auto" w:fill="auto"/>
          </w:tcPr>
          <w:p w:rsidR="002A7377" w:rsidRPr="00D96AAA" w:rsidRDefault="002A7377" w:rsidP="00062087">
            <w:pPr>
              <w:autoSpaceDE w:val="0"/>
              <w:autoSpaceDN w:val="0"/>
              <w:adjustRightInd w:val="0"/>
              <w:rPr>
                <w:lang w:val="ru-RU"/>
              </w:rPr>
            </w:pPr>
            <w:r w:rsidRPr="00D96AAA">
              <w:rPr>
                <w:b/>
                <w:lang w:val="ru-RU"/>
              </w:rPr>
              <w:t>Подпрограмма № 1</w:t>
            </w:r>
            <w:r w:rsidRPr="00D96AAA">
              <w:rPr>
                <w:lang w:val="ru-RU"/>
              </w:rPr>
              <w:t xml:space="preserve"> </w:t>
            </w:r>
          </w:p>
          <w:p w:rsidR="002A7377" w:rsidRPr="00D96AAA" w:rsidRDefault="002A7377" w:rsidP="00062087">
            <w:pPr>
              <w:autoSpaceDE w:val="0"/>
              <w:autoSpaceDN w:val="0"/>
              <w:adjustRightInd w:val="0"/>
              <w:rPr>
                <w:b/>
                <w:lang w:val="ru-RU"/>
              </w:rPr>
            </w:pPr>
            <w:r w:rsidRPr="00D96AAA">
              <w:rPr>
                <w:lang w:val="ru-RU"/>
              </w:rPr>
              <w:t xml:space="preserve"> Реализация основных общеобразовательных программ </w:t>
            </w:r>
            <w:r w:rsidRPr="00D96AAA">
              <w:rPr>
                <w:b/>
                <w:lang w:val="ru-RU"/>
              </w:rPr>
              <w:t>дошкольного</w:t>
            </w:r>
            <w:r w:rsidRPr="00D96AAA">
              <w:rPr>
                <w:lang w:val="ru-RU"/>
              </w:rPr>
              <w:t xml:space="preserve"> образования (80.10.1)</w:t>
            </w:r>
          </w:p>
        </w:tc>
        <w:tc>
          <w:tcPr>
            <w:tcW w:w="2547"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t>Образовательная программа дошкольного образования</w:t>
            </w:r>
          </w:p>
          <w:p w:rsidR="002A7377" w:rsidRPr="00D96AAA" w:rsidRDefault="002A7377" w:rsidP="00062087">
            <w:pPr>
              <w:autoSpaceDE w:val="0"/>
              <w:autoSpaceDN w:val="0"/>
              <w:adjustRightInd w:val="0"/>
              <w:rPr>
                <w:b/>
                <w:lang w:val="ru-RU"/>
              </w:rPr>
            </w:pPr>
            <w:r w:rsidRPr="00D96AAA">
              <w:rPr>
                <w:lang w:val="ru-RU"/>
              </w:rPr>
              <w:t>Стандарты и требования - Федеральный государственный образовательный стандарт.</w:t>
            </w:r>
          </w:p>
        </w:tc>
        <w:tc>
          <w:tcPr>
            <w:tcW w:w="2693" w:type="dxa"/>
            <w:shd w:val="clear" w:color="auto" w:fill="auto"/>
          </w:tcPr>
          <w:p w:rsidR="002A7377" w:rsidRPr="00D96AAA" w:rsidRDefault="002A7377" w:rsidP="00FB0619">
            <w:r w:rsidRPr="00D96AAA">
              <w:rPr>
                <w:color w:val="000000"/>
                <w:lang w:val="ru-RU" w:eastAsia="ru-RU"/>
              </w:rPr>
              <w:t xml:space="preserve">Доля специалистов, имеющих педагогическое образование. </w:t>
            </w:r>
            <w:r w:rsidRPr="00D96AAA">
              <w:rPr>
                <w:color w:val="000000"/>
                <w:lang w:eastAsia="ru-RU"/>
              </w:rPr>
              <w:t xml:space="preserve">Процент. </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rPr>
                <w:b/>
              </w:rPr>
            </w:pPr>
          </w:p>
        </w:tc>
        <w:tc>
          <w:tcPr>
            <w:tcW w:w="3549" w:type="dxa"/>
            <w:vMerge/>
            <w:shd w:val="clear" w:color="auto" w:fill="auto"/>
          </w:tcPr>
          <w:p w:rsidR="002A7377" w:rsidRPr="00D96AAA" w:rsidRDefault="002A7377" w:rsidP="00062087">
            <w:pPr>
              <w:autoSpaceDE w:val="0"/>
              <w:autoSpaceDN w:val="0"/>
              <w:adjustRightInd w:val="0"/>
              <w:rPr>
                <w:b/>
              </w:rPr>
            </w:pPr>
          </w:p>
        </w:tc>
        <w:tc>
          <w:tcPr>
            <w:tcW w:w="2547" w:type="dxa"/>
            <w:vMerge/>
            <w:shd w:val="clear" w:color="auto" w:fill="auto"/>
          </w:tcPr>
          <w:p w:rsidR="002A7377" w:rsidRPr="00D96AAA" w:rsidRDefault="002A7377" w:rsidP="00062087">
            <w:pPr>
              <w:autoSpaceDE w:val="0"/>
              <w:autoSpaceDN w:val="0"/>
              <w:adjustRightInd w:val="0"/>
              <w:rPr>
                <w:b/>
              </w:rPr>
            </w:pPr>
          </w:p>
        </w:tc>
        <w:tc>
          <w:tcPr>
            <w:tcW w:w="2693" w:type="dxa"/>
            <w:shd w:val="clear" w:color="auto" w:fill="auto"/>
          </w:tcPr>
          <w:p w:rsidR="002A7377" w:rsidRPr="00D96AAA" w:rsidRDefault="002A7377" w:rsidP="00FB0619">
            <w:r w:rsidRPr="00D96AAA">
              <w:rPr>
                <w:color w:val="000000"/>
                <w:lang w:val="ru-RU" w:eastAsia="ru-RU"/>
              </w:rPr>
              <w:t xml:space="preserve">Степень удовлетворённости родителей дошкольным образованием. </w:t>
            </w:r>
            <w:r w:rsidRPr="00D96AAA">
              <w:rPr>
                <w:color w:val="000000"/>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rPr>
                <w:b/>
              </w:rPr>
            </w:pPr>
          </w:p>
        </w:tc>
        <w:tc>
          <w:tcPr>
            <w:tcW w:w="3549" w:type="dxa"/>
            <w:vMerge/>
            <w:shd w:val="clear" w:color="auto" w:fill="auto"/>
          </w:tcPr>
          <w:p w:rsidR="002A7377" w:rsidRPr="00D96AAA" w:rsidRDefault="002A7377" w:rsidP="00062087">
            <w:pPr>
              <w:autoSpaceDE w:val="0"/>
              <w:autoSpaceDN w:val="0"/>
              <w:adjustRightInd w:val="0"/>
              <w:rPr>
                <w:b/>
              </w:rPr>
            </w:pPr>
          </w:p>
        </w:tc>
        <w:tc>
          <w:tcPr>
            <w:tcW w:w="2547" w:type="dxa"/>
            <w:vMerge/>
            <w:shd w:val="clear" w:color="auto" w:fill="auto"/>
          </w:tcPr>
          <w:p w:rsidR="002A7377" w:rsidRPr="00D96AAA" w:rsidRDefault="002A7377" w:rsidP="00062087">
            <w:pPr>
              <w:autoSpaceDE w:val="0"/>
              <w:autoSpaceDN w:val="0"/>
              <w:adjustRightInd w:val="0"/>
              <w:rPr>
                <w:b/>
              </w:rPr>
            </w:pPr>
          </w:p>
        </w:tc>
        <w:tc>
          <w:tcPr>
            <w:tcW w:w="2693" w:type="dxa"/>
            <w:shd w:val="clear" w:color="auto" w:fill="auto"/>
          </w:tcPr>
          <w:p w:rsidR="002A7377" w:rsidRPr="00D96AAA" w:rsidRDefault="002A7377" w:rsidP="00FB0619">
            <w:pPr>
              <w:rPr>
                <w:lang w:val="ru-RU"/>
              </w:rPr>
            </w:pPr>
            <w:r w:rsidRPr="00D96AAA">
              <w:rPr>
                <w:lang w:val="ru-RU"/>
              </w:rPr>
              <w:t xml:space="preserve"> </w:t>
            </w:r>
            <w:r w:rsidRPr="00D96AAA">
              <w:rPr>
                <w:color w:val="000000"/>
                <w:lang w:val="ru-RU" w:eastAsia="ru-RU"/>
              </w:rPr>
              <w:t>Выполнение плана посещаемости детей. 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rPr>
                <w:b/>
              </w:rPr>
            </w:pPr>
          </w:p>
        </w:tc>
        <w:tc>
          <w:tcPr>
            <w:tcW w:w="3549" w:type="dxa"/>
            <w:vMerge/>
            <w:shd w:val="clear" w:color="auto" w:fill="auto"/>
          </w:tcPr>
          <w:p w:rsidR="002A7377" w:rsidRPr="00D96AAA" w:rsidRDefault="002A7377" w:rsidP="00062087">
            <w:pPr>
              <w:autoSpaceDE w:val="0"/>
              <w:autoSpaceDN w:val="0"/>
              <w:adjustRightInd w:val="0"/>
              <w:rPr>
                <w:b/>
              </w:rPr>
            </w:pPr>
          </w:p>
        </w:tc>
        <w:tc>
          <w:tcPr>
            <w:tcW w:w="2547" w:type="dxa"/>
            <w:vMerge/>
            <w:shd w:val="clear" w:color="auto" w:fill="auto"/>
          </w:tcPr>
          <w:p w:rsidR="002A7377" w:rsidRPr="00D96AAA" w:rsidRDefault="002A7377" w:rsidP="00062087">
            <w:pPr>
              <w:autoSpaceDE w:val="0"/>
              <w:autoSpaceDN w:val="0"/>
              <w:adjustRightInd w:val="0"/>
              <w:rPr>
                <w:b/>
              </w:rPr>
            </w:pPr>
          </w:p>
        </w:tc>
        <w:tc>
          <w:tcPr>
            <w:tcW w:w="2693" w:type="dxa"/>
            <w:shd w:val="clear" w:color="auto" w:fill="auto"/>
          </w:tcPr>
          <w:p w:rsidR="002A7377" w:rsidRPr="00D96AAA" w:rsidRDefault="002A7377" w:rsidP="00FB0619">
            <w:r w:rsidRPr="00D96AAA">
              <w:rPr>
                <w:lang w:eastAsia="ru-RU"/>
              </w:rPr>
              <w:t>Число воспитанников.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530</w:t>
            </w:r>
          </w:p>
        </w:tc>
        <w:tc>
          <w:tcPr>
            <w:tcW w:w="1984" w:type="dxa"/>
            <w:shd w:val="clear" w:color="auto" w:fill="auto"/>
          </w:tcPr>
          <w:p w:rsidR="002A7377" w:rsidRPr="00D96AAA" w:rsidRDefault="002A7377" w:rsidP="00062087">
            <w:pPr>
              <w:autoSpaceDE w:val="0"/>
              <w:autoSpaceDN w:val="0"/>
              <w:adjustRightInd w:val="0"/>
              <w:jc w:val="center"/>
            </w:pPr>
            <w:r w:rsidRPr="00D96AAA">
              <w:t>530</w:t>
            </w:r>
          </w:p>
        </w:tc>
        <w:tc>
          <w:tcPr>
            <w:tcW w:w="1985" w:type="dxa"/>
            <w:shd w:val="clear" w:color="auto" w:fill="auto"/>
          </w:tcPr>
          <w:p w:rsidR="002A7377" w:rsidRPr="00D96AAA" w:rsidRDefault="002A7377" w:rsidP="00062087">
            <w:pPr>
              <w:tabs>
                <w:tab w:val="left" w:pos="1305"/>
              </w:tabs>
              <w:autoSpaceDE w:val="0"/>
              <w:autoSpaceDN w:val="0"/>
              <w:adjustRightInd w:val="0"/>
              <w:jc w:val="center"/>
            </w:pPr>
            <w:r w:rsidRPr="00D96AAA">
              <w:t>530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t>Образовательная программа дошкольного образования для воспитанников с ограниченными возможностями здоровья</w:t>
            </w:r>
          </w:p>
          <w:p w:rsidR="002A7377" w:rsidRPr="00D96AAA" w:rsidRDefault="002A7377" w:rsidP="00062087">
            <w:pPr>
              <w:autoSpaceDE w:val="0"/>
              <w:autoSpaceDN w:val="0"/>
              <w:adjustRightInd w:val="0"/>
              <w:rPr>
                <w:lang w:val="ru-RU"/>
              </w:rPr>
            </w:pPr>
            <w:r w:rsidRPr="00D96AAA">
              <w:rPr>
                <w:lang w:val="ru-RU"/>
              </w:rPr>
              <w:t xml:space="preserve">Стандарты и </w:t>
            </w:r>
            <w:r w:rsidRPr="00D96AAA">
              <w:rPr>
                <w:lang w:val="ru-RU"/>
              </w:rPr>
              <w:lastRenderedPageBreak/>
              <w:t>требования - Федеральный государственный образовательный стандарт.</w:t>
            </w:r>
          </w:p>
        </w:tc>
        <w:tc>
          <w:tcPr>
            <w:tcW w:w="2693" w:type="dxa"/>
            <w:shd w:val="clear" w:color="auto" w:fill="auto"/>
          </w:tcPr>
          <w:p w:rsidR="002A7377" w:rsidRPr="00D96AAA" w:rsidRDefault="002A7377" w:rsidP="00FB0619">
            <w:r w:rsidRPr="00D96AAA">
              <w:rPr>
                <w:color w:val="000000"/>
                <w:lang w:val="ru-RU" w:eastAsia="ru-RU"/>
              </w:rPr>
              <w:lastRenderedPageBreak/>
              <w:t xml:space="preserve">Доля специалистов, имеющих педагогическое образование. </w:t>
            </w:r>
            <w:r w:rsidRPr="00D96AAA">
              <w:rPr>
                <w:color w:val="000000"/>
                <w:lang w:eastAsia="ru-RU"/>
              </w:rPr>
              <w:t xml:space="preserve">Процент. </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FB0619">
            <w:r w:rsidRPr="00D96AAA">
              <w:rPr>
                <w:color w:val="000000"/>
                <w:lang w:val="ru-RU" w:eastAsia="ru-RU"/>
              </w:rPr>
              <w:t xml:space="preserve">Степень удовлетворённости родителей дошкольным образованием. </w:t>
            </w:r>
            <w:r w:rsidRPr="00D96AAA">
              <w:rPr>
                <w:color w:val="000000"/>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FB0619">
            <w:pPr>
              <w:rPr>
                <w:lang w:val="ru-RU"/>
              </w:rPr>
            </w:pPr>
            <w:r w:rsidRPr="00D96AAA">
              <w:rPr>
                <w:lang w:val="ru-RU"/>
              </w:rPr>
              <w:t xml:space="preserve"> </w:t>
            </w:r>
            <w:r w:rsidRPr="00D96AAA">
              <w:rPr>
                <w:color w:val="000000"/>
                <w:lang w:val="ru-RU" w:eastAsia="ru-RU"/>
              </w:rPr>
              <w:t>Выполнение плана посещаемости детей. 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FB0619">
            <w:r w:rsidRPr="00D96AAA">
              <w:rPr>
                <w:lang w:eastAsia="ru-RU"/>
              </w:rPr>
              <w:t>Число воспитанников.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530</w:t>
            </w:r>
          </w:p>
        </w:tc>
        <w:tc>
          <w:tcPr>
            <w:tcW w:w="1984" w:type="dxa"/>
            <w:shd w:val="clear" w:color="auto" w:fill="auto"/>
          </w:tcPr>
          <w:p w:rsidR="002A7377" w:rsidRPr="00D96AAA" w:rsidRDefault="002A7377" w:rsidP="00062087">
            <w:pPr>
              <w:autoSpaceDE w:val="0"/>
              <w:autoSpaceDN w:val="0"/>
              <w:adjustRightInd w:val="0"/>
              <w:jc w:val="center"/>
            </w:pPr>
            <w:r w:rsidRPr="00D96AAA">
              <w:t>530</w:t>
            </w:r>
          </w:p>
        </w:tc>
        <w:tc>
          <w:tcPr>
            <w:tcW w:w="1985" w:type="dxa"/>
            <w:shd w:val="clear" w:color="auto" w:fill="auto"/>
          </w:tcPr>
          <w:p w:rsidR="002A7377" w:rsidRPr="00D96AAA" w:rsidRDefault="002A7377" w:rsidP="00062087">
            <w:pPr>
              <w:autoSpaceDE w:val="0"/>
              <w:autoSpaceDN w:val="0"/>
              <w:adjustRightInd w:val="0"/>
              <w:jc w:val="center"/>
            </w:pPr>
            <w:r w:rsidRPr="00D96AAA">
              <w:t>530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rPr>
                <w:b/>
              </w:rPr>
            </w:pPr>
          </w:p>
        </w:tc>
        <w:tc>
          <w:tcPr>
            <w:tcW w:w="3549" w:type="dxa"/>
            <w:shd w:val="clear" w:color="auto" w:fill="auto"/>
          </w:tcPr>
          <w:p w:rsidR="002A7377" w:rsidRPr="00D96AAA" w:rsidRDefault="002A7377" w:rsidP="00062087">
            <w:pPr>
              <w:autoSpaceDE w:val="0"/>
              <w:autoSpaceDN w:val="0"/>
              <w:adjustRightInd w:val="0"/>
              <w:rPr>
                <w:b/>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A7377" w:rsidRPr="00D96AAA" w:rsidRDefault="002A7377" w:rsidP="00062087">
            <w:pPr>
              <w:autoSpaceDE w:val="0"/>
              <w:autoSpaceDN w:val="0"/>
              <w:adjustRightInd w:val="0"/>
              <w:rPr>
                <w:b/>
                <w:lang w:val="ru-RU"/>
              </w:rPr>
            </w:pPr>
          </w:p>
        </w:tc>
        <w:tc>
          <w:tcPr>
            <w:tcW w:w="2693" w:type="dxa"/>
            <w:shd w:val="clear" w:color="auto" w:fill="auto"/>
          </w:tcPr>
          <w:p w:rsidR="002A7377" w:rsidRPr="00D96AAA" w:rsidRDefault="002A7377" w:rsidP="00062087">
            <w:pPr>
              <w:autoSpaceDE w:val="0"/>
              <w:autoSpaceDN w:val="0"/>
              <w:adjustRightInd w:val="0"/>
              <w:rPr>
                <w:b/>
                <w:lang w:val="ru-RU"/>
              </w:rPr>
            </w:pPr>
          </w:p>
        </w:tc>
        <w:tc>
          <w:tcPr>
            <w:tcW w:w="1843" w:type="dxa"/>
            <w:shd w:val="clear" w:color="auto" w:fill="auto"/>
          </w:tcPr>
          <w:p w:rsidR="002A7377" w:rsidRPr="00D96AAA" w:rsidRDefault="002A7377" w:rsidP="00062087">
            <w:pPr>
              <w:autoSpaceDE w:val="0"/>
              <w:autoSpaceDN w:val="0"/>
              <w:adjustRightInd w:val="0"/>
              <w:jc w:val="center"/>
            </w:pPr>
            <w:r w:rsidRPr="00D96AAA">
              <w:t>64374,98</w:t>
            </w:r>
          </w:p>
        </w:tc>
        <w:tc>
          <w:tcPr>
            <w:tcW w:w="1984" w:type="dxa"/>
            <w:shd w:val="clear" w:color="auto" w:fill="auto"/>
          </w:tcPr>
          <w:p w:rsidR="002A7377" w:rsidRPr="00D96AAA" w:rsidRDefault="002A7377" w:rsidP="00062087">
            <w:pPr>
              <w:autoSpaceDE w:val="0"/>
              <w:autoSpaceDN w:val="0"/>
              <w:adjustRightInd w:val="0"/>
              <w:jc w:val="center"/>
              <w:rPr>
                <w:b/>
              </w:rPr>
            </w:pPr>
            <w:r w:rsidRPr="00D96AAA">
              <w:t>64374,98</w:t>
            </w:r>
          </w:p>
        </w:tc>
        <w:tc>
          <w:tcPr>
            <w:tcW w:w="1985" w:type="dxa"/>
            <w:shd w:val="clear" w:color="auto" w:fill="auto"/>
          </w:tcPr>
          <w:p w:rsidR="002A7377" w:rsidRPr="00D96AAA" w:rsidRDefault="002A7377" w:rsidP="00062087">
            <w:pPr>
              <w:autoSpaceDE w:val="0"/>
              <w:autoSpaceDN w:val="0"/>
              <w:adjustRightInd w:val="0"/>
              <w:jc w:val="center"/>
              <w:rPr>
                <w:b/>
              </w:rPr>
            </w:pPr>
            <w:r w:rsidRPr="00D96AAA">
              <w:t>64374,98</w:t>
            </w:r>
          </w:p>
        </w:tc>
      </w:tr>
      <w:tr w:rsidR="002A7377" w:rsidRPr="00D96AAA" w:rsidTr="00062087">
        <w:tc>
          <w:tcPr>
            <w:tcW w:w="675" w:type="dxa"/>
            <w:vMerge w:val="restart"/>
            <w:shd w:val="clear" w:color="auto" w:fill="auto"/>
          </w:tcPr>
          <w:p w:rsidR="002A7377" w:rsidRPr="00D96AAA" w:rsidRDefault="002A7377" w:rsidP="00062087">
            <w:pPr>
              <w:autoSpaceDE w:val="0"/>
              <w:autoSpaceDN w:val="0"/>
              <w:adjustRightInd w:val="0"/>
              <w:jc w:val="center"/>
              <w:rPr>
                <w:lang w:val="ru-RU"/>
              </w:rPr>
            </w:pPr>
            <w:r w:rsidRPr="00D96AAA">
              <w:rPr>
                <w:lang w:val="ru-RU"/>
              </w:rPr>
              <w:t>2.</w:t>
            </w: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tc>
        <w:tc>
          <w:tcPr>
            <w:tcW w:w="3549" w:type="dxa"/>
            <w:vMerge w:val="restart"/>
            <w:shd w:val="clear" w:color="auto" w:fill="auto"/>
          </w:tcPr>
          <w:p w:rsidR="002A7377" w:rsidRPr="00D96AAA" w:rsidRDefault="002A7377" w:rsidP="00062087">
            <w:pPr>
              <w:autoSpaceDE w:val="0"/>
              <w:autoSpaceDN w:val="0"/>
              <w:adjustRightInd w:val="0"/>
            </w:pPr>
            <w:r w:rsidRPr="00D96AAA">
              <w:t xml:space="preserve"> Присмотр и уход (80.10.1) </w:t>
            </w:r>
          </w:p>
          <w:p w:rsidR="002A7377" w:rsidRPr="00D96AAA" w:rsidRDefault="002A7377" w:rsidP="00062087">
            <w:pPr>
              <w:autoSpaceDE w:val="0"/>
              <w:autoSpaceDN w:val="0"/>
              <w:adjustRightInd w:val="0"/>
            </w:pPr>
          </w:p>
          <w:p w:rsidR="002A7377" w:rsidRPr="00D96AAA" w:rsidRDefault="002A7377" w:rsidP="00062087">
            <w:pPr>
              <w:autoSpaceDE w:val="0"/>
              <w:autoSpaceDN w:val="0"/>
              <w:adjustRightInd w:val="0"/>
              <w:jc w:val="both"/>
            </w:pPr>
          </w:p>
          <w:p w:rsidR="002A7377" w:rsidRPr="00D96AAA" w:rsidRDefault="002A7377" w:rsidP="00FB0619"/>
          <w:p w:rsidR="002A7377" w:rsidRPr="00D96AAA" w:rsidRDefault="002A7377" w:rsidP="00FB0619"/>
          <w:p w:rsidR="002A7377" w:rsidRPr="00D96AAA" w:rsidRDefault="002A7377" w:rsidP="00FB0619"/>
          <w:p w:rsidR="002A7377" w:rsidRPr="00D96AAA" w:rsidRDefault="002A7377" w:rsidP="00FB0619"/>
          <w:p w:rsidR="002A7377" w:rsidRPr="00D96AAA" w:rsidRDefault="002A7377" w:rsidP="00FB0619"/>
        </w:tc>
        <w:tc>
          <w:tcPr>
            <w:tcW w:w="2547" w:type="dxa"/>
            <w:vMerge w:val="restart"/>
            <w:shd w:val="clear" w:color="auto" w:fill="auto"/>
          </w:tcPr>
          <w:p w:rsidR="002A7377" w:rsidRPr="00D96AAA" w:rsidRDefault="002A7377" w:rsidP="00062087">
            <w:pPr>
              <w:autoSpaceDE w:val="0"/>
              <w:autoSpaceDN w:val="0"/>
              <w:adjustRightInd w:val="0"/>
              <w:jc w:val="both"/>
              <w:rPr>
                <w:lang w:val="ru-RU"/>
              </w:rPr>
            </w:pPr>
            <w:r w:rsidRPr="00D96AAA">
              <w:rPr>
                <w:lang w:val="ru-RU"/>
              </w:rPr>
              <w:t>Присмотр и уход</w:t>
            </w:r>
          </w:p>
          <w:p w:rsidR="002A7377" w:rsidRPr="00D96AAA" w:rsidRDefault="002A7377" w:rsidP="00062087">
            <w:pPr>
              <w:autoSpaceDE w:val="0"/>
              <w:autoSpaceDN w:val="0"/>
              <w:adjustRightInd w:val="0"/>
              <w:rPr>
                <w:lang w:val="ru-RU"/>
              </w:rPr>
            </w:pPr>
            <w:r w:rsidRPr="00D96AAA">
              <w:rPr>
                <w:lang w:val="ru-RU"/>
              </w:rPr>
              <w:t>Стандарты и требования, федеральный государственный образовательный стандарт.</w:t>
            </w:r>
          </w:p>
          <w:p w:rsidR="002A7377" w:rsidRPr="00D96AAA" w:rsidRDefault="002A7377" w:rsidP="00062087">
            <w:pPr>
              <w:autoSpaceDE w:val="0"/>
              <w:autoSpaceDN w:val="0"/>
              <w:adjustRightInd w:val="0"/>
              <w:rPr>
                <w:lang w:val="ru-RU"/>
              </w:rPr>
            </w:pPr>
          </w:p>
        </w:tc>
        <w:tc>
          <w:tcPr>
            <w:tcW w:w="2693" w:type="dxa"/>
            <w:shd w:val="clear" w:color="auto" w:fill="auto"/>
          </w:tcPr>
          <w:p w:rsidR="002A7377" w:rsidRPr="00D96AAA" w:rsidRDefault="002A7377" w:rsidP="00062087">
            <w:pPr>
              <w:autoSpaceDE w:val="0"/>
              <w:autoSpaceDN w:val="0"/>
              <w:adjustRightInd w:val="0"/>
            </w:pPr>
            <w:r w:rsidRPr="00D96AAA">
              <w:rPr>
                <w:lang w:val="ru-RU"/>
              </w:rPr>
              <w:t xml:space="preserve">Доля потребителей, удовлетворённых качеством и доступностью услуги. </w:t>
            </w:r>
            <w:r w:rsidRPr="00D96AAA">
              <w:t>Процент.</w:t>
            </w:r>
          </w:p>
          <w:p w:rsidR="002A7377" w:rsidRPr="00D96AAA" w:rsidRDefault="002A7377" w:rsidP="00062087">
            <w:pPr>
              <w:autoSpaceDE w:val="0"/>
              <w:autoSpaceDN w:val="0"/>
              <w:adjustRightInd w:val="0"/>
            </w:pPr>
            <w:r w:rsidRPr="00D96AAA">
              <w:rPr>
                <w:color w:val="000000"/>
                <w:lang w:eastAsia="ru-RU"/>
              </w:rPr>
              <w:t>Соблюдение рациона  питания. 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rPr>
          <w:trHeight w:val="445"/>
        </w:trPr>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FB0619"/>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FB0619">
            <w:pPr>
              <w:rPr>
                <w:lang w:eastAsia="ru-RU"/>
              </w:rPr>
            </w:pPr>
            <w:r w:rsidRPr="00D96AAA">
              <w:t>Число воспитанников.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530</w:t>
            </w:r>
          </w:p>
        </w:tc>
        <w:tc>
          <w:tcPr>
            <w:tcW w:w="1984" w:type="dxa"/>
            <w:shd w:val="clear" w:color="auto" w:fill="auto"/>
          </w:tcPr>
          <w:p w:rsidR="002A7377" w:rsidRPr="00D96AAA" w:rsidRDefault="002A7377" w:rsidP="00062087">
            <w:pPr>
              <w:autoSpaceDE w:val="0"/>
              <w:autoSpaceDN w:val="0"/>
              <w:adjustRightInd w:val="0"/>
              <w:jc w:val="center"/>
            </w:pPr>
            <w:r w:rsidRPr="00D96AAA">
              <w:t>530</w:t>
            </w:r>
          </w:p>
        </w:tc>
        <w:tc>
          <w:tcPr>
            <w:tcW w:w="1985" w:type="dxa"/>
            <w:shd w:val="clear" w:color="auto" w:fill="auto"/>
          </w:tcPr>
          <w:p w:rsidR="002A7377" w:rsidRPr="00D96AAA" w:rsidRDefault="002A7377" w:rsidP="00062087">
            <w:pPr>
              <w:autoSpaceDE w:val="0"/>
              <w:autoSpaceDN w:val="0"/>
              <w:adjustRightInd w:val="0"/>
              <w:jc w:val="center"/>
            </w:pPr>
            <w:r w:rsidRPr="00D96AAA">
              <w:t>530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t>Содержание групп кратковременного пребывания детей 4-7 лет при школах</w:t>
            </w:r>
          </w:p>
          <w:p w:rsidR="002A7377" w:rsidRPr="00D96AAA" w:rsidRDefault="002A7377" w:rsidP="00062087">
            <w:pPr>
              <w:autoSpaceDE w:val="0"/>
              <w:autoSpaceDN w:val="0"/>
              <w:adjustRightInd w:val="0"/>
              <w:rPr>
                <w:lang w:val="ru-RU"/>
              </w:rPr>
            </w:pPr>
            <w:r w:rsidRPr="00D96AAA">
              <w:rPr>
                <w:lang w:val="ru-RU"/>
              </w:rPr>
              <w:t>Стандарты и требования, федеральный государственный образовательный стандарт.</w:t>
            </w:r>
          </w:p>
        </w:tc>
        <w:tc>
          <w:tcPr>
            <w:tcW w:w="2693" w:type="dxa"/>
            <w:shd w:val="clear" w:color="auto" w:fill="auto"/>
          </w:tcPr>
          <w:p w:rsidR="002A7377" w:rsidRPr="00D96AAA" w:rsidRDefault="002A7377" w:rsidP="00062087">
            <w:pPr>
              <w:autoSpaceDE w:val="0"/>
              <w:autoSpaceDN w:val="0"/>
              <w:adjustRightInd w:val="0"/>
            </w:pPr>
            <w:r w:rsidRPr="00D96AAA">
              <w:rPr>
                <w:lang w:val="ru-RU"/>
              </w:rPr>
              <w:t xml:space="preserve">Доля потребителей, удовлетворённых качеством и доступностью услуги. </w:t>
            </w:r>
            <w:r w:rsidRPr="00D96AAA">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062087">
            <w:pPr>
              <w:autoSpaceDE w:val="0"/>
              <w:autoSpaceDN w:val="0"/>
              <w:adjustRightInd w:val="0"/>
            </w:pPr>
            <w:r w:rsidRPr="00D96AAA">
              <w:t>Число воспитанников.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53</w:t>
            </w:r>
          </w:p>
        </w:tc>
        <w:tc>
          <w:tcPr>
            <w:tcW w:w="1984" w:type="dxa"/>
            <w:shd w:val="clear" w:color="auto" w:fill="auto"/>
          </w:tcPr>
          <w:p w:rsidR="002A7377" w:rsidRPr="00D96AAA" w:rsidRDefault="002A7377" w:rsidP="00062087">
            <w:pPr>
              <w:autoSpaceDE w:val="0"/>
              <w:autoSpaceDN w:val="0"/>
              <w:adjustRightInd w:val="0"/>
              <w:jc w:val="center"/>
            </w:pPr>
            <w:r w:rsidRPr="00D96AAA">
              <w:t>53</w:t>
            </w:r>
          </w:p>
        </w:tc>
        <w:tc>
          <w:tcPr>
            <w:tcW w:w="1985" w:type="dxa"/>
            <w:shd w:val="clear" w:color="auto" w:fill="auto"/>
          </w:tcPr>
          <w:p w:rsidR="002A7377" w:rsidRPr="00D96AAA" w:rsidRDefault="002A7377" w:rsidP="00062087">
            <w:pPr>
              <w:autoSpaceDE w:val="0"/>
              <w:autoSpaceDN w:val="0"/>
              <w:adjustRightInd w:val="0"/>
              <w:jc w:val="center"/>
            </w:pPr>
            <w:r w:rsidRPr="00D96AAA">
              <w:t>53</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shd w:val="clear" w:color="auto" w:fill="auto"/>
          </w:tcPr>
          <w:p w:rsidR="002A7377" w:rsidRPr="00D96AAA" w:rsidRDefault="002A7377" w:rsidP="00062087">
            <w:pPr>
              <w:autoSpaceDE w:val="0"/>
              <w:autoSpaceDN w:val="0"/>
              <w:adjustRightInd w:val="0"/>
              <w:rPr>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A7377" w:rsidRPr="00D96AAA" w:rsidRDefault="002A7377" w:rsidP="00062087">
            <w:pPr>
              <w:autoSpaceDE w:val="0"/>
              <w:autoSpaceDN w:val="0"/>
              <w:adjustRightInd w:val="0"/>
              <w:rPr>
                <w:lang w:val="ru-RU"/>
              </w:rPr>
            </w:pPr>
          </w:p>
        </w:tc>
        <w:tc>
          <w:tcPr>
            <w:tcW w:w="2693" w:type="dxa"/>
            <w:shd w:val="clear" w:color="auto" w:fill="auto"/>
          </w:tcPr>
          <w:p w:rsidR="002A7377" w:rsidRPr="00D96AAA" w:rsidRDefault="002A7377" w:rsidP="00062087">
            <w:pPr>
              <w:autoSpaceDE w:val="0"/>
              <w:autoSpaceDN w:val="0"/>
              <w:adjustRightInd w:val="0"/>
              <w:rPr>
                <w:lang w:val="ru-RU"/>
              </w:rPr>
            </w:pPr>
          </w:p>
        </w:tc>
        <w:tc>
          <w:tcPr>
            <w:tcW w:w="1843" w:type="dxa"/>
            <w:shd w:val="clear" w:color="auto" w:fill="auto"/>
          </w:tcPr>
          <w:p w:rsidR="002A7377" w:rsidRPr="00D96AAA" w:rsidRDefault="002A7377" w:rsidP="00062087">
            <w:pPr>
              <w:autoSpaceDE w:val="0"/>
              <w:autoSpaceDN w:val="0"/>
              <w:adjustRightInd w:val="0"/>
              <w:jc w:val="center"/>
            </w:pPr>
            <w:r w:rsidRPr="00D96AAA">
              <w:t>3928,8</w:t>
            </w:r>
          </w:p>
        </w:tc>
        <w:tc>
          <w:tcPr>
            <w:tcW w:w="1984" w:type="dxa"/>
            <w:shd w:val="clear" w:color="auto" w:fill="auto"/>
          </w:tcPr>
          <w:p w:rsidR="002A7377" w:rsidRPr="00D96AAA" w:rsidRDefault="002A7377" w:rsidP="00062087">
            <w:pPr>
              <w:autoSpaceDE w:val="0"/>
              <w:autoSpaceDN w:val="0"/>
              <w:adjustRightInd w:val="0"/>
              <w:jc w:val="center"/>
            </w:pPr>
            <w:r w:rsidRPr="00D96AAA">
              <w:t>3928,8</w:t>
            </w:r>
          </w:p>
        </w:tc>
        <w:tc>
          <w:tcPr>
            <w:tcW w:w="1985" w:type="dxa"/>
            <w:shd w:val="clear" w:color="auto" w:fill="auto"/>
          </w:tcPr>
          <w:p w:rsidR="002A7377" w:rsidRPr="00D96AAA" w:rsidRDefault="002A7377" w:rsidP="00062087">
            <w:pPr>
              <w:autoSpaceDE w:val="0"/>
              <w:autoSpaceDN w:val="0"/>
              <w:adjustRightInd w:val="0"/>
              <w:jc w:val="center"/>
            </w:pPr>
            <w:r w:rsidRPr="00D96AAA">
              <w:t>3928,8</w:t>
            </w:r>
          </w:p>
        </w:tc>
      </w:tr>
      <w:tr w:rsidR="002A7377" w:rsidRPr="00D96AAA" w:rsidTr="00062087">
        <w:tc>
          <w:tcPr>
            <w:tcW w:w="675" w:type="dxa"/>
            <w:vMerge w:val="restart"/>
            <w:shd w:val="clear" w:color="auto" w:fill="auto"/>
          </w:tcPr>
          <w:p w:rsidR="002A7377" w:rsidRPr="00D96AAA" w:rsidRDefault="002A7377" w:rsidP="00062087">
            <w:pPr>
              <w:autoSpaceDE w:val="0"/>
              <w:autoSpaceDN w:val="0"/>
              <w:adjustRightInd w:val="0"/>
              <w:jc w:val="center"/>
            </w:pPr>
            <w:r w:rsidRPr="00D96AAA">
              <w:t>3.</w:t>
            </w:r>
          </w:p>
          <w:p w:rsidR="002A7377" w:rsidRPr="00D96AAA" w:rsidRDefault="002A7377" w:rsidP="002A7377"/>
          <w:p w:rsidR="002A7377" w:rsidRPr="00D96AAA" w:rsidRDefault="002A7377" w:rsidP="002A7377"/>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tc>
        <w:tc>
          <w:tcPr>
            <w:tcW w:w="3549" w:type="dxa"/>
            <w:vMerge w:val="restart"/>
            <w:shd w:val="clear" w:color="auto" w:fill="auto"/>
          </w:tcPr>
          <w:p w:rsidR="002A7377" w:rsidRPr="00D96AAA" w:rsidRDefault="002A7377" w:rsidP="00062087">
            <w:pPr>
              <w:autoSpaceDE w:val="0"/>
              <w:autoSpaceDN w:val="0"/>
              <w:adjustRightInd w:val="0"/>
              <w:rPr>
                <w:b/>
                <w:lang w:val="ru-RU"/>
              </w:rPr>
            </w:pPr>
            <w:r w:rsidRPr="00D96AAA">
              <w:rPr>
                <w:b/>
                <w:lang w:val="ru-RU"/>
              </w:rPr>
              <w:lastRenderedPageBreak/>
              <w:t>Подпрограмма 2</w:t>
            </w:r>
          </w:p>
          <w:p w:rsidR="002A7377" w:rsidRPr="00D96AAA" w:rsidRDefault="002A7377" w:rsidP="00062087">
            <w:pPr>
              <w:autoSpaceDE w:val="0"/>
              <w:autoSpaceDN w:val="0"/>
              <w:adjustRightInd w:val="0"/>
              <w:rPr>
                <w:lang w:val="ru-RU"/>
              </w:rPr>
            </w:pPr>
            <w:r w:rsidRPr="00D96AAA">
              <w:rPr>
                <w:lang w:val="ru-RU"/>
              </w:rPr>
              <w:t>Реализация основных общеобразовательных программ начального общего образования (80.10.2)</w:t>
            </w: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jc w:val="center"/>
              <w:rPr>
                <w:lang w:val="ru-RU"/>
              </w:rPr>
            </w:pPr>
          </w:p>
          <w:p w:rsidR="002A7377" w:rsidRPr="00D96AAA" w:rsidRDefault="002A7377" w:rsidP="002A7377">
            <w:pPr>
              <w:jc w:val="center"/>
              <w:rPr>
                <w:lang w:val="ru-RU"/>
              </w:rPr>
            </w:pPr>
          </w:p>
          <w:p w:rsidR="002A7377" w:rsidRPr="00D96AAA" w:rsidRDefault="002A7377" w:rsidP="002A7377">
            <w:pPr>
              <w:jc w:val="center"/>
              <w:rPr>
                <w:lang w:val="ru-RU"/>
              </w:rPr>
            </w:pPr>
          </w:p>
          <w:p w:rsidR="002A7377" w:rsidRPr="00D96AAA" w:rsidRDefault="002A7377" w:rsidP="002A7377">
            <w:pPr>
              <w:jc w:val="center"/>
              <w:rPr>
                <w:lang w:val="ru-RU"/>
              </w:rPr>
            </w:pPr>
          </w:p>
          <w:p w:rsidR="002A7377" w:rsidRPr="00D96AAA" w:rsidRDefault="002A7377" w:rsidP="002A7377">
            <w:pPr>
              <w:jc w:val="center"/>
              <w:rPr>
                <w:lang w:val="ru-RU"/>
              </w:rPr>
            </w:pPr>
          </w:p>
          <w:p w:rsidR="002A7377" w:rsidRPr="00D96AAA" w:rsidRDefault="002A7377" w:rsidP="002A7377">
            <w:pPr>
              <w:jc w:val="center"/>
              <w:rPr>
                <w:lang w:val="ru-RU"/>
              </w:rPr>
            </w:pPr>
          </w:p>
          <w:p w:rsidR="002A7377" w:rsidRPr="00D96AAA" w:rsidRDefault="002A7377" w:rsidP="002A7377">
            <w:pPr>
              <w:jc w:val="center"/>
              <w:rPr>
                <w:lang w:val="ru-RU"/>
              </w:rPr>
            </w:pPr>
          </w:p>
        </w:tc>
        <w:tc>
          <w:tcPr>
            <w:tcW w:w="2547"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lastRenderedPageBreak/>
              <w:t>Образовательные программы общего образования - Образовательная программа начального общего образования</w:t>
            </w:r>
          </w:p>
          <w:p w:rsidR="002A7377" w:rsidRPr="00D96AAA" w:rsidRDefault="002A7377" w:rsidP="00062087">
            <w:pPr>
              <w:autoSpaceDE w:val="0"/>
              <w:autoSpaceDN w:val="0"/>
              <w:adjustRightInd w:val="0"/>
              <w:jc w:val="both"/>
              <w:rPr>
                <w:lang w:val="ru-RU"/>
              </w:rPr>
            </w:pPr>
            <w:r w:rsidRPr="00D96AAA">
              <w:rPr>
                <w:lang w:val="ru-RU"/>
              </w:rPr>
              <w:lastRenderedPageBreak/>
              <w:t>Стандарты и требования -Федеральный государственный образовательный стандарт</w:t>
            </w:r>
          </w:p>
        </w:tc>
        <w:tc>
          <w:tcPr>
            <w:tcW w:w="2693" w:type="dxa"/>
            <w:shd w:val="clear" w:color="auto" w:fill="auto"/>
          </w:tcPr>
          <w:p w:rsidR="002A7377" w:rsidRPr="00D96AAA" w:rsidRDefault="002A7377" w:rsidP="00FB0619">
            <w:r w:rsidRPr="00D96AAA">
              <w:rPr>
                <w:lang w:val="ru-RU" w:eastAsia="ru-RU"/>
              </w:rPr>
              <w:lastRenderedPageBreak/>
              <w:t xml:space="preserve">Уровень освоения обучающимися основной общеобразовательной программы начального общего образования по </w:t>
            </w:r>
            <w:r w:rsidRPr="00D96AAA">
              <w:rPr>
                <w:lang w:val="ru-RU" w:eastAsia="ru-RU"/>
              </w:rPr>
              <w:lastRenderedPageBreak/>
              <w:t xml:space="preserve">завершении первой ступени общего образования.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lastRenderedPageBreak/>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r w:rsidRPr="00D96AAA">
              <w:rPr>
                <w:lang w:val="ru-RU" w:eastAsia="ru-RU"/>
              </w:rPr>
              <w:t xml:space="preserve">Полнота реализации основной общеобразовательной программы начального общего образования. </w:t>
            </w:r>
            <w:r w:rsidRPr="00D96AAA">
              <w:rPr>
                <w:lang w:eastAsia="ru-RU"/>
              </w:rPr>
              <w:t>Процент</w:t>
            </w:r>
            <w:r w:rsidRPr="00D96AAA">
              <w:rPr>
                <w:color w:val="000000"/>
                <w:lang w:eastAsia="ru-RU"/>
              </w:rPr>
              <w:t>.</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r w:rsidRPr="00D96AAA">
              <w:rPr>
                <w:lang w:val="ru-RU" w:eastAsia="ru-RU"/>
              </w:rPr>
              <w:t xml:space="preserve">Уровень соответствия учебного плана общеобразовательного учреждения требованиям федерального базисного учебного плана.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jc w:val="center"/>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val="ru-RU" w:eastAsia="ru-RU"/>
              </w:rPr>
              <w:t xml:space="preserve">Доля родителей (законных представителей), удовлетворенных условиями и качеством предоставляемой услуги.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95-100</w:t>
            </w:r>
          </w:p>
        </w:tc>
        <w:tc>
          <w:tcPr>
            <w:tcW w:w="1984" w:type="dxa"/>
            <w:shd w:val="clear" w:color="auto" w:fill="auto"/>
          </w:tcPr>
          <w:p w:rsidR="002A7377" w:rsidRPr="00D96AAA" w:rsidRDefault="002A7377" w:rsidP="00062087">
            <w:pPr>
              <w:autoSpaceDE w:val="0"/>
              <w:autoSpaceDN w:val="0"/>
              <w:adjustRightInd w:val="0"/>
              <w:jc w:val="center"/>
            </w:pPr>
            <w:r w:rsidRPr="00D96AAA">
              <w:t>95-100</w:t>
            </w:r>
          </w:p>
        </w:tc>
        <w:tc>
          <w:tcPr>
            <w:tcW w:w="1985" w:type="dxa"/>
            <w:shd w:val="clear" w:color="auto" w:fill="auto"/>
          </w:tcPr>
          <w:p w:rsidR="002A7377" w:rsidRPr="00D96AAA" w:rsidRDefault="002A7377" w:rsidP="00062087">
            <w:pPr>
              <w:autoSpaceDE w:val="0"/>
              <w:autoSpaceDN w:val="0"/>
              <w:adjustRightInd w:val="0"/>
              <w:jc w:val="center"/>
            </w:pPr>
            <w:r w:rsidRPr="00D96AAA">
              <w:t>95-100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jc w:val="center"/>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val="ru-RU" w:eastAsia="ru-RU"/>
              </w:rPr>
              <w:t xml:space="preserve">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w:t>
            </w:r>
            <w:r w:rsidRPr="00D96AAA">
              <w:rPr>
                <w:lang w:val="ru-RU" w:eastAsia="ru-RU"/>
              </w:rPr>
              <w:lastRenderedPageBreak/>
              <w:t xml:space="preserve">образования. </w:t>
            </w:r>
            <w:r w:rsidRPr="00D96AAA">
              <w:rPr>
                <w:lang w:eastAsia="ru-RU"/>
              </w:rPr>
              <w:t>Единица.</w:t>
            </w:r>
          </w:p>
        </w:tc>
        <w:tc>
          <w:tcPr>
            <w:tcW w:w="1843" w:type="dxa"/>
            <w:shd w:val="clear" w:color="auto" w:fill="auto"/>
          </w:tcPr>
          <w:p w:rsidR="002A7377" w:rsidRPr="00D96AAA" w:rsidRDefault="002A7377" w:rsidP="00062087">
            <w:pPr>
              <w:autoSpaceDE w:val="0"/>
              <w:autoSpaceDN w:val="0"/>
              <w:adjustRightInd w:val="0"/>
              <w:jc w:val="center"/>
            </w:pPr>
            <w:r w:rsidRPr="00D96AAA">
              <w:lastRenderedPageBreak/>
              <w:t>1</w:t>
            </w:r>
          </w:p>
        </w:tc>
        <w:tc>
          <w:tcPr>
            <w:tcW w:w="1984" w:type="dxa"/>
            <w:shd w:val="clear" w:color="auto" w:fill="auto"/>
          </w:tcPr>
          <w:p w:rsidR="002A7377" w:rsidRPr="00D96AAA" w:rsidRDefault="002A7377" w:rsidP="00062087">
            <w:pPr>
              <w:autoSpaceDE w:val="0"/>
              <w:autoSpaceDN w:val="0"/>
              <w:adjustRightInd w:val="0"/>
              <w:jc w:val="center"/>
            </w:pPr>
            <w:r w:rsidRPr="00D96AAA">
              <w:t>1</w:t>
            </w:r>
          </w:p>
        </w:tc>
        <w:tc>
          <w:tcPr>
            <w:tcW w:w="1985" w:type="dxa"/>
            <w:shd w:val="clear" w:color="auto" w:fill="auto"/>
          </w:tcPr>
          <w:p w:rsidR="002A7377" w:rsidRPr="00D96AAA" w:rsidRDefault="002A7377" w:rsidP="00062087">
            <w:pPr>
              <w:autoSpaceDE w:val="0"/>
              <w:autoSpaceDN w:val="0"/>
              <w:adjustRightInd w:val="0"/>
              <w:jc w:val="center"/>
            </w:pPr>
            <w:r w:rsidRPr="00D96AAA">
              <w:t>1</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jc w:val="center"/>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eastAsia="ru-RU"/>
              </w:rPr>
              <w:t>Число обучающихся.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511</w:t>
            </w:r>
          </w:p>
        </w:tc>
        <w:tc>
          <w:tcPr>
            <w:tcW w:w="1984" w:type="dxa"/>
            <w:shd w:val="clear" w:color="auto" w:fill="auto"/>
          </w:tcPr>
          <w:p w:rsidR="002A7377" w:rsidRPr="00D96AAA" w:rsidRDefault="002A7377" w:rsidP="00062087">
            <w:pPr>
              <w:autoSpaceDE w:val="0"/>
              <w:autoSpaceDN w:val="0"/>
              <w:adjustRightInd w:val="0"/>
              <w:jc w:val="center"/>
            </w:pPr>
            <w:r w:rsidRPr="00D96AAA">
              <w:t>535</w:t>
            </w:r>
          </w:p>
        </w:tc>
        <w:tc>
          <w:tcPr>
            <w:tcW w:w="1985" w:type="dxa"/>
            <w:shd w:val="clear" w:color="auto" w:fill="auto"/>
          </w:tcPr>
          <w:p w:rsidR="002A7377" w:rsidRPr="00D96AAA" w:rsidRDefault="002A7377" w:rsidP="00062087">
            <w:pPr>
              <w:autoSpaceDE w:val="0"/>
              <w:autoSpaceDN w:val="0"/>
              <w:adjustRightInd w:val="0"/>
              <w:jc w:val="center"/>
            </w:pPr>
            <w:r w:rsidRPr="00D96AAA">
              <w:t>535</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t>Образовательные программы общего образования - Образовательная программа начального общего образования для обучающихся с ограниченными возможностями здоровья</w:t>
            </w:r>
          </w:p>
          <w:p w:rsidR="002A7377" w:rsidRPr="00D96AAA" w:rsidRDefault="002A7377" w:rsidP="00062087">
            <w:pPr>
              <w:autoSpaceDE w:val="0"/>
              <w:autoSpaceDN w:val="0"/>
              <w:adjustRightInd w:val="0"/>
              <w:jc w:val="both"/>
              <w:rPr>
                <w:lang w:val="ru-RU"/>
              </w:rPr>
            </w:pPr>
            <w:r w:rsidRPr="00D96AAA">
              <w:rPr>
                <w:lang w:val="ru-RU"/>
              </w:rPr>
              <w:t>Стандарты и требования -Федеральный государственный образовательный стандарт</w:t>
            </w:r>
          </w:p>
        </w:tc>
        <w:tc>
          <w:tcPr>
            <w:tcW w:w="2693" w:type="dxa"/>
            <w:shd w:val="clear" w:color="auto" w:fill="auto"/>
          </w:tcPr>
          <w:p w:rsidR="002A7377" w:rsidRPr="00D96AAA" w:rsidRDefault="002A7377" w:rsidP="00FB0619">
            <w:r w:rsidRPr="00D96AAA">
              <w:rPr>
                <w:lang w:val="ru-RU" w:eastAsia="ru-RU"/>
              </w:rPr>
              <w:t xml:space="preserve">Уровень освоения обучающимися основной общеобразовательной программы начального общего образования по завершении первой ступени общего образования.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r w:rsidRPr="00D96AAA">
              <w:rPr>
                <w:lang w:val="ru-RU" w:eastAsia="ru-RU"/>
              </w:rPr>
              <w:t xml:space="preserve">Полнота реализации основной общеобразовательной программы начального общего образования. </w:t>
            </w:r>
            <w:r w:rsidRPr="00D96AAA">
              <w:rPr>
                <w:lang w:eastAsia="ru-RU"/>
              </w:rPr>
              <w:t>Процент</w:t>
            </w:r>
            <w:r w:rsidRPr="00D96AAA">
              <w:rPr>
                <w:color w:val="000000"/>
                <w:lang w:eastAsia="ru-RU"/>
              </w:rPr>
              <w:t>.</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r w:rsidRPr="00D96AAA">
              <w:rPr>
                <w:lang w:val="ru-RU" w:eastAsia="ru-RU"/>
              </w:rPr>
              <w:t xml:space="preserve">Уровень соответствия учебного плана общеобразовательного учреждения требованиям федерального базисного учебного плана.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val="ru-RU" w:eastAsia="ru-RU"/>
              </w:rPr>
              <w:t xml:space="preserve">Доля родителей (законных представителей), удовлетворенных условиями и качеством предоставляемой услуги.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95-100</w:t>
            </w:r>
          </w:p>
        </w:tc>
        <w:tc>
          <w:tcPr>
            <w:tcW w:w="1984" w:type="dxa"/>
            <w:shd w:val="clear" w:color="auto" w:fill="auto"/>
          </w:tcPr>
          <w:p w:rsidR="002A7377" w:rsidRPr="00D96AAA" w:rsidRDefault="002A7377" w:rsidP="00062087">
            <w:pPr>
              <w:autoSpaceDE w:val="0"/>
              <w:autoSpaceDN w:val="0"/>
              <w:adjustRightInd w:val="0"/>
              <w:jc w:val="center"/>
            </w:pPr>
            <w:r w:rsidRPr="00D96AAA">
              <w:t>95-100</w:t>
            </w:r>
          </w:p>
        </w:tc>
        <w:tc>
          <w:tcPr>
            <w:tcW w:w="1985" w:type="dxa"/>
            <w:shd w:val="clear" w:color="auto" w:fill="auto"/>
          </w:tcPr>
          <w:p w:rsidR="002A7377" w:rsidRPr="00D96AAA" w:rsidRDefault="002A7377" w:rsidP="00062087">
            <w:pPr>
              <w:autoSpaceDE w:val="0"/>
              <w:autoSpaceDN w:val="0"/>
              <w:adjustRightInd w:val="0"/>
              <w:jc w:val="center"/>
            </w:pPr>
            <w:r w:rsidRPr="00D96AAA">
              <w:t>95-100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val="ru-RU" w:eastAsia="ru-RU"/>
              </w:rPr>
              <w:t xml:space="preserve">Доля своевременно устраненных общеобразовательным учреждением нарушений, </w:t>
            </w:r>
            <w:r w:rsidRPr="00D96AAA">
              <w:rPr>
                <w:lang w:val="ru-RU" w:eastAsia="ru-RU"/>
              </w:rPr>
              <w:lastRenderedPageBreak/>
              <w:t xml:space="preserve">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 </w:t>
            </w:r>
            <w:r w:rsidRPr="00D96AAA">
              <w:rPr>
                <w:lang w:eastAsia="ru-RU"/>
              </w:rPr>
              <w:t>Единица.</w:t>
            </w:r>
          </w:p>
        </w:tc>
        <w:tc>
          <w:tcPr>
            <w:tcW w:w="1843" w:type="dxa"/>
            <w:shd w:val="clear" w:color="auto" w:fill="auto"/>
          </w:tcPr>
          <w:p w:rsidR="002A7377" w:rsidRPr="00D96AAA" w:rsidRDefault="002A7377" w:rsidP="00062087">
            <w:pPr>
              <w:autoSpaceDE w:val="0"/>
              <w:autoSpaceDN w:val="0"/>
              <w:adjustRightInd w:val="0"/>
              <w:jc w:val="center"/>
            </w:pPr>
            <w:r w:rsidRPr="00D96AAA">
              <w:lastRenderedPageBreak/>
              <w:t>1</w:t>
            </w:r>
          </w:p>
        </w:tc>
        <w:tc>
          <w:tcPr>
            <w:tcW w:w="1984" w:type="dxa"/>
            <w:shd w:val="clear" w:color="auto" w:fill="auto"/>
          </w:tcPr>
          <w:p w:rsidR="002A7377" w:rsidRPr="00D96AAA" w:rsidRDefault="002A7377" w:rsidP="00062087">
            <w:pPr>
              <w:autoSpaceDE w:val="0"/>
              <w:autoSpaceDN w:val="0"/>
              <w:adjustRightInd w:val="0"/>
              <w:jc w:val="center"/>
            </w:pPr>
            <w:r w:rsidRPr="00D96AAA">
              <w:t>1</w:t>
            </w:r>
          </w:p>
        </w:tc>
        <w:tc>
          <w:tcPr>
            <w:tcW w:w="1985" w:type="dxa"/>
            <w:shd w:val="clear" w:color="auto" w:fill="auto"/>
          </w:tcPr>
          <w:p w:rsidR="002A7377" w:rsidRPr="00D96AAA" w:rsidRDefault="002A7377" w:rsidP="00062087">
            <w:pPr>
              <w:autoSpaceDE w:val="0"/>
              <w:autoSpaceDN w:val="0"/>
              <w:adjustRightInd w:val="0"/>
              <w:jc w:val="center"/>
            </w:pPr>
            <w:r w:rsidRPr="00D96AAA">
              <w:t>1</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eastAsia="ru-RU"/>
              </w:rPr>
              <w:t>Число обучающихся.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62</w:t>
            </w:r>
          </w:p>
        </w:tc>
        <w:tc>
          <w:tcPr>
            <w:tcW w:w="1984" w:type="dxa"/>
            <w:shd w:val="clear" w:color="auto" w:fill="auto"/>
          </w:tcPr>
          <w:p w:rsidR="002A7377" w:rsidRPr="00D96AAA" w:rsidRDefault="002A7377" w:rsidP="00062087">
            <w:pPr>
              <w:autoSpaceDE w:val="0"/>
              <w:autoSpaceDN w:val="0"/>
              <w:adjustRightInd w:val="0"/>
              <w:jc w:val="center"/>
            </w:pPr>
            <w:r w:rsidRPr="00D96AAA">
              <w:t>29</w:t>
            </w:r>
          </w:p>
        </w:tc>
        <w:tc>
          <w:tcPr>
            <w:tcW w:w="1985" w:type="dxa"/>
            <w:shd w:val="clear" w:color="auto" w:fill="auto"/>
          </w:tcPr>
          <w:p w:rsidR="002A7377" w:rsidRPr="00D96AAA" w:rsidRDefault="002A7377" w:rsidP="00062087">
            <w:pPr>
              <w:autoSpaceDE w:val="0"/>
              <w:autoSpaceDN w:val="0"/>
              <w:adjustRightInd w:val="0"/>
              <w:jc w:val="center"/>
            </w:pPr>
            <w:r w:rsidRPr="00D96AAA">
              <w:t>29</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shd w:val="clear" w:color="auto" w:fill="auto"/>
          </w:tcPr>
          <w:p w:rsidR="002A7377" w:rsidRPr="00D96AAA" w:rsidRDefault="002A7377" w:rsidP="00062087">
            <w:pPr>
              <w:autoSpaceDE w:val="0"/>
              <w:autoSpaceDN w:val="0"/>
              <w:adjustRightInd w:val="0"/>
              <w:rPr>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A7377" w:rsidRPr="00D96AAA" w:rsidRDefault="002A7377" w:rsidP="00062087">
            <w:pPr>
              <w:autoSpaceDE w:val="0"/>
              <w:autoSpaceDN w:val="0"/>
              <w:adjustRightInd w:val="0"/>
              <w:jc w:val="center"/>
              <w:rPr>
                <w:lang w:val="ru-RU"/>
              </w:rPr>
            </w:pPr>
          </w:p>
        </w:tc>
        <w:tc>
          <w:tcPr>
            <w:tcW w:w="2693" w:type="dxa"/>
            <w:shd w:val="clear" w:color="auto" w:fill="auto"/>
          </w:tcPr>
          <w:p w:rsidR="002A7377" w:rsidRPr="00D96AAA" w:rsidRDefault="002A7377" w:rsidP="00062087">
            <w:pPr>
              <w:autoSpaceDE w:val="0"/>
              <w:autoSpaceDN w:val="0"/>
              <w:adjustRightInd w:val="0"/>
              <w:jc w:val="center"/>
              <w:rPr>
                <w:lang w:val="ru-RU"/>
              </w:rPr>
            </w:pPr>
          </w:p>
        </w:tc>
        <w:tc>
          <w:tcPr>
            <w:tcW w:w="1843" w:type="dxa"/>
            <w:shd w:val="clear" w:color="auto" w:fill="auto"/>
          </w:tcPr>
          <w:p w:rsidR="002A7377" w:rsidRPr="00D96AAA" w:rsidRDefault="002A7377" w:rsidP="00062087">
            <w:pPr>
              <w:autoSpaceDE w:val="0"/>
              <w:autoSpaceDN w:val="0"/>
              <w:adjustRightInd w:val="0"/>
              <w:jc w:val="center"/>
            </w:pPr>
            <w:r w:rsidRPr="00D96AAA">
              <w:t>70725,62</w:t>
            </w:r>
          </w:p>
        </w:tc>
        <w:tc>
          <w:tcPr>
            <w:tcW w:w="1984" w:type="dxa"/>
            <w:shd w:val="clear" w:color="auto" w:fill="auto"/>
          </w:tcPr>
          <w:p w:rsidR="002A7377" w:rsidRPr="00D96AAA" w:rsidRDefault="002A7377" w:rsidP="00062087">
            <w:pPr>
              <w:autoSpaceDE w:val="0"/>
              <w:autoSpaceDN w:val="0"/>
              <w:adjustRightInd w:val="0"/>
              <w:jc w:val="center"/>
            </w:pPr>
            <w:r w:rsidRPr="00D96AAA">
              <w:t>68162,92</w:t>
            </w:r>
          </w:p>
        </w:tc>
        <w:tc>
          <w:tcPr>
            <w:tcW w:w="1985" w:type="dxa"/>
            <w:shd w:val="clear" w:color="auto" w:fill="auto"/>
          </w:tcPr>
          <w:p w:rsidR="002A7377" w:rsidRPr="00D96AAA" w:rsidRDefault="002A7377" w:rsidP="00062087">
            <w:pPr>
              <w:autoSpaceDE w:val="0"/>
              <w:autoSpaceDN w:val="0"/>
              <w:adjustRightInd w:val="0"/>
              <w:jc w:val="center"/>
            </w:pPr>
            <w:r w:rsidRPr="00D96AAA">
              <w:t>67141,34</w:t>
            </w:r>
          </w:p>
        </w:tc>
      </w:tr>
      <w:tr w:rsidR="002A7377" w:rsidRPr="00D96AAA" w:rsidTr="00062087">
        <w:tc>
          <w:tcPr>
            <w:tcW w:w="675" w:type="dxa"/>
            <w:vMerge w:val="restart"/>
            <w:shd w:val="clear" w:color="auto" w:fill="auto"/>
          </w:tcPr>
          <w:p w:rsidR="002A7377" w:rsidRPr="00D96AAA" w:rsidRDefault="002A7377" w:rsidP="00062087">
            <w:pPr>
              <w:autoSpaceDE w:val="0"/>
              <w:autoSpaceDN w:val="0"/>
              <w:adjustRightInd w:val="0"/>
              <w:jc w:val="center"/>
            </w:pPr>
            <w:r w:rsidRPr="00D96AAA">
              <w:t>4.</w:t>
            </w:r>
          </w:p>
          <w:p w:rsidR="002A7377" w:rsidRPr="00D96AAA" w:rsidRDefault="002A7377" w:rsidP="002A7377"/>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tc>
        <w:tc>
          <w:tcPr>
            <w:tcW w:w="3549" w:type="dxa"/>
            <w:vMerge w:val="restart"/>
            <w:shd w:val="clear" w:color="auto" w:fill="auto"/>
          </w:tcPr>
          <w:p w:rsidR="002A7377" w:rsidRPr="00D96AAA" w:rsidRDefault="002A7377" w:rsidP="00FB0619">
            <w:pPr>
              <w:rPr>
                <w:lang w:val="ru-RU"/>
              </w:rPr>
            </w:pPr>
            <w:r w:rsidRPr="00D96AAA">
              <w:rPr>
                <w:lang w:val="ru-RU"/>
              </w:rPr>
              <w:lastRenderedPageBreak/>
              <w:t xml:space="preserve">Реализация основных общеобразовательных программ основного общего образования (80.21.1) </w:t>
            </w: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tc>
        <w:tc>
          <w:tcPr>
            <w:tcW w:w="2547"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lastRenderedPageBreak/>
              <w:t>Образовательные программы общего образования - Образовательная программа основного общего образования</w:t>
            </w:r>
          </w:p>
          <w:p w:rsidR="002A7377" w:rsidRPr="00D96AAA" w:rsidRDefault="002A7377" w:rsidP="00062087">
            <w:pPr>
              <w:autoSpaceDE w:val="0"/>
              <w:autoSpaceDN w:val="0"/>
              <w:adjustRightInd w:val="0"/>
              <w:jc w:val="both"/>
              <w:rPr>
                <w:lang w:val="ru-RU"/>
              </w:rPr>
            </w:pPr>
            <w:r w:rsidRPr="00D96AAA">
              <w:rPr>
                <w:lang w:val="ru-RU"/>
              </w:rPr>
              <w:t>Стандарты и требования -Федеральный государственный образовательный стандарт</w:t>
            </w: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p w:rsidR="002A7377" w:rsidRPr="00D96AAA" w:rsidRDefault="002A7377" w:rsidP="002A7377">
            <w:pPr>
              <w:rPr>
                <w:lang w:val="ru-RU"/>
              </w:rPr>
            </w:pPr>
          </w:p>
        </w:tc>
        <w:tc>
          <w:tcPr>
            <w:tcW w:w="2693" w:type="dxa"/>
            <w:shd w:val="clear" w:color="auto" w:fill="auto"/>
          </w:tcPr>
          <w:p w:rsidR="002A7377" w:rsidRPr="00D96AAA" w:rsidRDefault="002A7377" w:rsidP="00FB0619">
            <w:pPr>
              <w:rPr>
                <w:lang w:val="ru-RU"/>
              </w:rPr>
            </w:pPr>
            <w:r w:rsidRPr="00D96AAA">
              <w:rPr>
                <w:lang w:val="ru-RU" w:eastAsia="ru-RU"/>
              </w:rPr>
              <w:lastRenderedPageBreak/>
              <w:t>Уровень освоения обучающимися основной общеобразовательной программы основного общего образования по завершении второй ступени общего образования. 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r w:rsidRPr="00D96AAA">
              <w:rPr>
                <w:lang w:val="ru-RU" w:eastAsia="ru-RU"/>
              </w:rPr>
              <w:t xml:space="preserve">Полнота реализации основной общеобразовательной программы основного общего образования. </w:t>
            </w:r>
            <w:r w:rsidRPr="00D96AAA">
              <w:rPr>
                <w:lang w:eastAsia="ru-RU"/>
              </w:rPr>
              <w:t>Процент</w:t>
            </w:r>
            <w:r w:rsidRPr="00D96AAA">
              <w:rPr>
                <w:color w:val="000000"/>
                <w:lang w:eastAsia="ru-RU"/>
              </w:rPr>
              <w:t>.</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r w:rsidRPr="00D96AAA">
              <w:rPr>
                <w:lang w:val="ru-RU" w:eastAsia="ru-RU"/>
              </w:rPr>
              <w:t xml:space="preserve">Уровень соответствия учебного плана общеобразовательного учреждения требованиям федерального базисного учебного </w:t>
            </w:r>
            <w:r w:rsidRPr="00D96AAA">
              <w:rPr>
                <w:lang w:val="ru-RU" w:eastAsia="ru-RU"/>
              </w:rPr>
              <w:lastRenderedPageBreak/>
              <w:t xml:space="preserve">плана.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lastRenderedPageBreak/>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jc w:val="center"/>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val="ru-RU" w:eastAsia="ru-RU"/>
              </w:rPr>
              <w:t xml:space="preserve">Доля родителей (законных представителей), удовлетворенных условиями и качеством предоставляемой услуги.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95-100</w:t>
            </w:r>
          </w:p>
        </w:tc>
        <w:tc>
          <w:tcPr>
            <w:tcW w:w="1984" w:type="dxa"/>
            <w:shd w:val="clear" w:color="auto" w:fill="auto"/>
          </w:tcPr>
          <w:p w:rsidR="002A7377" w:rsidRPr="00D96AAA" w:rsidRDefault="002A7377" w:rsidP="00062087">
            <w:pPr>
              <w:autoSpaceDE w:val="0"/>
              <w:autoSpaceDN w:val="0"/>
              <w:adjustRightInd w:val="0"/>
              <w:jc w:val="center"/>
            </w:pPr>
            <w:r w:rsidRPr="00D96AAA">
              <w:t>95-100</w:t>
            </w:r>
          </w:p>
        </w:tc>
        <w:tc>
          <w:tcPr>
            <w:tcW w:w="1985" w:type="dxa"/>
            <w:shd w:val="clear" w:color="auto" w:fill="auto"/>
          </w:tcPr>
          <w:p w:rsidR="002A7377" w:rsidRPr="00D96AAA" w:rsidRDefault="002A7377" w:rsidP="00062087">
            <w:pPr>
              <w:autoSpaceDE w:val="0"/>
              <w:autoSpaceDN w:val="0"/>
              <w:adjustRightInd w:val="0"/>
              <w:jc w:val="center"/>
            </w:pPr>
            <w:r w:rsidRPr="00D96AAA">
              <w:t>95-100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jc w:val="center"/>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val="ru-RU" w:eastAsia="ru-RU"/>
              </w:rPr>
              <w:t xml:space="preserve">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 </w:t>
            </w:r>
            <w:r w:rsidRPr="00D96AAA">
              <w:rPr>
                <w:lang w:eastAsia="ru-RU"/>
              </w:rPr>
              <w:t>Единица.</w:t>
            </w:r>
          </w:p>
        </w:tc>
        <w:tc>
          <w:tcPr>
            <w:tcW w:w="1843" w:type="dxa"/>
            <w:shd w:val="clear" w:color="auto" w:fill="auto"/>
          </w:tcPr>
          <w:p w:rsidR="002A7377" w:rsidRPr="00D96AAA" w:rsidRDefault="002A7377" w:rsidP="00062087">
            <w:pPr>
              <w:autoSpaceDE w:val="0"/>
              <w:autoSpaceDN w:val="0"/>
              <w:adjustRightInd w:val="0"/>
              <w:jc w:val="center"/>
            </w:pPr>
            <w:r w:rsidRPr="00D96AAA">
              <w:t>1</w:t>
            </w:r>
          </w:p>
        </w:tc>
        <w:tc>
          <w:tcPr>
            <w:tcW w:w="1984" w:type="dxa"/>
            <w:shd w:val="clear" w:color="auto" w:fill="auto"/>
          </w:tcPr>
          <w:p w:rsidR="002A7377" w:rsidRPr="00D96AAA" w:rsidRDefault="002A7377" w:rsidP="00062087">
            <w:pPr>
              <w:autoSpaceDE w:val="0"/>
              <w:autoSpaceDN w:val="0"/>
              <w:adjustRightInd w:val="0"/>
              <w:jc w:val="center"/>
            </w:pPr>
            <w:r w:rsidRPr="00D96AAA">
              <w:t>1</w:t>
            </w:r>
          </w:p>
        </w:tc>
        <w:tc>
          <w:tcPr>
            <w:tcW w:w="1985" w:type="dxa"/>
            <w:shd w:val="clear" w:color="auto" w:fill="auto"/>
          </w:tcPr>
          <w:p w:rsidR="002A7377" w:rsidRPr="00D96AAA" w:rsidRDefault="002A7377" w:rsidP="00062087">
            <w:pPr>
              <w:autoSpaceDE w:val="0"/>
              <w:autoSpaceDN w:val="0"/>
              <w:adjustRightInd w:val="0"/>
              <w:jc w:val="center"/>
            </w:pPr>
            <w:r w:rsidRPr="00D96AAA">
              <w:t>1</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jc w:val="center"/>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eastAsia="ru-RU"/>
              </w:rPr>
              <w:t>Число обучающихся.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543</w:t>
            </w:r>
          </w:p>
        </w:tc>
        <w:tc>
          <w:tcPr>
            <w:tcW w:w="1984" w:type="dxa"/>
            <w:shd w:val="clear" w:color="auto" w:fill="auto"/>
          </w:tcPr>
          <w:p w:rsidR="002A7377" w:rsidRPr="00D96AAA" w:rsidRDefault="002A7377" w:rsidP="00062087">
            <w:pPr>
              <w:autoSpaceDE w:val="0"/>
              <w:autoSpaceDN w:val="0"/>
              <w:adjustRightInd w:val="0"/>
              <w:jc w:val="center"/>
            </w:pPr>
            <w:r w:rsidRPr="00D96AAA">
              <w:t>551</w:t>
            </w:r>
          </w:p>
        </w:tc>
        <w:tc>
          <w:tcPr>
            <w:tcW w:w="1985" w:type="dxa"/>
            <w:shd w:val="clear" w:color="auto" w:fill="auto"/>
          </w:tcPr>
          <w:p w:rsidR="002A7377" w:rsidRPr="00D96AAA" w:rsidRDefault="002A7377" w:rsidP="00062087">
            <w:pPr>
              <w:autoSpaceDE w:val="0"/>
              <w:autoSpaceDN w:val="0"/>
              <w:adjustRightInd w:val="0"/>
              <w:jc w:val="center"/>
            </w:pPr>
            <w:r w:rsidRPr="00D96AAA">
              <w:t>551</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t>Образовательные программы общего образования - Образовательная программа основного общего образования для обучающихся с ограниченными возможностями здоровья</w:t>
            </w:r>
          </w:p>
          <w:p w:rsidR="002A7377" w:rsidRPr="00D96AAA" w:rsidRDefault="002A7377" w:rsidP="00062087">
            <w:pPr>
              <w:autoSpaceDE w:val="0"/>
              <w:autoSpaceDN w:val="0"/>
              <w:adjustRightInd w:val="0"/>
              <w:jc w:val="both"/>
              <w:rPr>
                <w:lang w:val="ru-RU"/>
              </w:rPr>
            </w:pPr>
            <w:r w:rsidRPr="00D96AAA">
              <w:rPr>
                <w:lang w:val="ru-RU"/>
              </w:rPr>
              <w:t xml:space="preserve">Стандарты и требования -Федеральный </w:t>
            </w:r>
            <w:r w:rsidRPr="00D96AAA">
              <w:rPr>
                <w:lang w:val="ru-RU"/>
              </w:rPr>
              <w:lastRenderedPageBreak/>
              <w:t>государственный образовательный стандарт</w:t>
            </w:r>
          </w:p>
        </w:tc>
        <w:tc>
          <w:tcPr>
            <w:tcW w:w="2693" w:type="dxa"/>
            <w:shd w:val="clear" w:color="auto" w:fill="auto"/>
          </w:tcPr>
          <w:p w:rsidR="002A7377" w:rsidRPr="00D96AAA" w:rsidRDefault="002A7377" w:rsidP="00FB0619">
            <w:r w:rsidRPr="00D96AAA">
              <w:rPr>
                <w:lang w:val="ru-RU" w:eastAsia="ru-RU"/>
              </w:rPr>
              <w:lastRenderedPageBreak/>
              <w:t xml:space="preserve">Уровень освоения обучающимися основной общеобразовательной программы основного общего образования по завершении второй ступени общего образования.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r w:rsidRPr="00D96AAA">
              <w:rPr>
                <w:lang w:val="ru-RU" w:eastAsia="ru-RU"/>
              </w:rPr>
              <w:t xml:space="preserve">Полнота реализации основной общеобразовательной программы основного </w:t>
            </w:r>
            <w:r w:rsidRPr="00D96AAA">
              <w:rPr>
                <w:lang w:val="ru-RU" w:eastAsia="ru-RU"/>
              </w:rPr>
              <w:lastRenderedPageBreak/>
              <w:t xml:space="preserve">общего образования. </w:t>
            </w:r>
            <w:r w:rsidRPr="00D96AAA">
              <w:rPr>
                <w:lang w:eastAsia="ru-RU"/>
              </w:rPr>
              <w:t>Процент</w:t>
            </w:r>
            <w:r w:rsidRPr="00D96AAA">
              <w:rPr>
                <w:color w:val="000000"/>
                <w:lang w:eastAsia="ru-RU"/>
              </w:rPr>
              <w:t>.</w:t>
            </w:r>
          </w:p>
        </w:tc>
        <w:tc>
          <w:tcPr>
            <w:tcW w:w="1843" w:type="dxa"/>
            <w:shd w:val="clear" w:color="auto" w:fill="auto"/>
          </w:tcPr>
          <w:p w:rsidR="002A7377" w:rsidRPr="00D96AAA" w:rsidRDefault="002A7377" w:rsidP="00062087">
            <w:pPr>
              <w:autoSpaceDE w:val="0"/>
              <w:autoSpaceDN w:val="0"/>
              <w:adjustRightInd w:val="0"/>
              <w:jc w:val="center"/>
            </w:pPr>
            <w:r w:rsidRPr="00D96AAA">
              <w:lastRenderedPageBreak/>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r w:rsidRPr="00D96AAA">
              <w:rPr>
                <w:lang w:val="ru-RU" w:eastAsia="ru-RU"/>
              </w:rPr>
              <w:t xml:space="preserve">Уровень соответствия учебного плана общеобразовательного учреждения требованиям федерального базисного учебного плана.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val="ru-RU" w:eastAsia="ru-RU"/>
              </w:rPr>
              <w:t xml:space="preserve">Доля родителей (законных представителей), удовлетворенных условиями и качеством предоставляемой услуги.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95-100</w:t>
            </w:r>
          </w:p>
        </w:tc>
        <w:tc>
          <w:tcPr>
            <w:tcW w:w="1984" w:type="dxa"/>
            <w:shd w:val="clear" w:color="auto" w:fill="auto"/>
          </w:tcPr>
          <w:p w:rsidR="002A7377" w:rsidRPr="00D96AAA" w:rsidRDefault="002A7377" w:rsidP="00062087">
            <w:pPr>
              <w:autoSpaceDE w:val="0"/>
              <w:autoSpaceDN w:val="0"/>
              <w:adjustRightInd w:val="0"/>
              <w:jc w:val="center"/>
            </w:pPr>
            <w:r w:rsidRPr="00D96AAA">
              <w:t>95-100</w:t>
            </w:r>
          </w:p>
        </w:tc>
        <w:tc>
          <w:tcPr>
            <w:tcW w:w="1985" w:type="dxa"/>
            <w:shd w:val="clear" w:color="auto" w:fill="auto"/>
          </w:tcPr>
          <w:p w:rsidR="002A7377" w:rsidRPr="00D96AAA" w:rsidRDefault="002A7377" w:rsidP="00062087">
            <w:pPr>
              <w:autoSpaceDE w:val="0"/>
              <w:autoSpaceDN w:val="0"/>
              <w:adjustRightInd w:val="0"/>
              <w:jc w:val="center"/>
            </w:pPr>
            <w:r w:rsidRPr="00D96AAA">
              <w:t>95-100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rPr>
                <w:lang w:val="ru-RU" w:eastAsia="ru-RU"/>
              </w:rPr>
            </w:pPr>
            <w:r w:rsidRPr="00D96AAA">
              <w:rPr>
                <w:lang w:val="ru-RU" w:eastAsia="ru-RU"/>
              </w:rPr>
              <w:t xml:space="preserve">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 </w:t>
            </w:r>
            <w:r w:rsidRPr="00D96AAA">
              <w:rPr>
                <w:lang w:eastAsia="ru-RU"/>
              </w:rPr>
              <w:t>Единица.</w:t>
            </w:r>
          </w:p>
          <w:p w:rsidR="002A7377" w:rsidRPr="00D96AAA" w:rsidRDefault="002A7377" w:rsidP="00062087">
            <w:pPr>
              <w:autoSpaceDE w:val="0"/>
              <w:autoSpaceDN w:val="0"/>
              <w:adjustRightInd w:val="0"/>
              <w:rPr>
                <w:lang w:val="ru-RU"/>
              </w:rPr>
            </w:pPr>
          </w:p>
        </w:tc>
        <w:tc>
          <w:tcPr>
            <w:tcW w:w="1843" w:type="dxa"/>
            <w:shd w:val="clear" w:color="auto" w:fill="auto"/>
          </w:tcPr>
          <w:p w:rsidR="002A7377" w:rsidRPr="00D96AAA" w:rsidRDefault="002A7377" w:rsidP="00062087">
            <w:pPr>
              <w:autoSpaceDE w:val="0"/>
              <w:autoSpaceDN w:val="0"/>
              <w:adjustRightInd w:val="0"/>
              <w:jc w:val="center"/>
            </w:pPr>
            <w:r w:rsidRPr="00D96AAA">
              <w:t>1</w:t>
            </w:r>
          </w:p>
        </w:tc>
        <w:tc>
          <w:tcPr>
            <w:tcW w:w="1984" w:type="dxa"/>
            <w:shd w:val="clear" w:color="auto" w:fill="auto"/>
          </w:tcPr>
          <w:p w:rsidR="002A7377" w:rsidRPr="00D96AAA" w:rsidRDefault="002A7377" w:rsidP="00062087">
            <w:pPr>
              <w:autoSpaceDE w:val="0"/>
              <w:autoSpaceDN w:val="0"/>
              <w:adjustRightInd w:val="0"/>
              <w:jc w:val="center"/>
            </w:pPr>
            <w:r w:rsidRPr="00D96AAA">
              <w:t>1</w:t>
            </w:r>
          </w:p>
        </w:tc>
        <w:tc>
          <w:tcPr>
            <w:tcW w:w="1985" w:type="dxa"/>
            <w:shd w:val="clear" w:color="auto" w:fill="auto"/>
          </w:tcPr>
          <w:p w:rsidR="002A7377" w:rsidRPr="00D96AAA" w:rsidRDefault="002A7377" w:rsidP="00062087">
            <w:pPr>
              <w:autoSpaceDE w:val="0"/>
              <w:autoSpaceDN w:val="0"/>
              <w:adjustRightInd w:val="0"/>
              <w:jc w:val="center"/>
            </w:pPr>
            <w:r w:rsidRPr="00D96AAA">
              <w:t>1</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062087">
            <w:pPr>
              <w:autoSpaceDE w:val="0"/>
              <w:autoSpaceDN w:val="0"/>
              <w:adjustRightInd w:val="0"/>
            </w:pPr>
            <w:r w:rsidRPr="00D96AAA">
              <w:rPr>
                <w:lang w:eastAsia="ru-RU"/>
              </w:rPr>
              <w:t>Число обучающихся.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86</w:t>
            </w:r>
          </w:p>
        </w:tc>
        <w:tc>
          <w:tcPr>
            <w:tcW w:w="1984" w:type="dxa"/>
            <w:shd w:val="clear" w:color="auto" w:fill="auto"/>
          </w:tcPr>
          <w:p w:rsidR="002A7377" w:rsidRPr="00D96AAA" w:rsidRDefault="002A7377" w:rsidP="00062087">
            <w:pPr>
              <w:autoSpaceDE w:val="0"/>
              <w:autoSpaceDN w:val="0"/>
              <w:adjustRightInd w:val="0"/>
              <w:jc w:val="center"/>
            </w:pPr>
            <w:r w:rsidRPr="00D96AAA">
              <w:t>103</w:t>
            </w:r>
          </w:p>
        </w:tc>
        <w:tc>
          <w:tcPr>
            <w:tcW w:w="1985" w:type="dxa"/>
            <w:shd w:val="clear" w:color="auto" w:fill="auto"/>
          </w:tcPr>
          <w:p w:rsidR="002A7377" w:rsidRPr="00D96AAA" w:rsidRDefault="002A7377" w:rsidP="00062087">
            <w:pPr>
              <w:autoSpaceDE w:val="0"/>
              <w:autoSpaceDN w:val="0"/>
              <w:adjustRightInd w:val="0"/>
              <w:jc w:val="center"/>
            </w:pPr>
            <w:r w:rsidRPr="00D96AAA">
              <w:t>103</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shd w:val="clear" w:color="auto" w:fill="auto"/>
          </w:tcPr>
          <w:p w:rsidR="002A7377" w:rsidRPr="00D96AAA" w:rsidRDefault="002A7377" w:rsidP="00062087">
            <w:pPr>
              <w:autoSpaceDE w:val="0"/>
              <w:autoSpaceDN w:val="0"/>
              <w:adjustRightInd w:val="0"/>
              <w:rPr>
                <w:lang w:val="ru-RU"/>
              </w:rPr>
            </w:pPr>
            <w:r w:rsidRPr="00D96AAA">
              <w:rPr>
                <w:lang w:val="ru-RU"/>
              </w:rPr>
              <w:t xml:space="preserve">Расходы местного бюджета на оказание (выполнение) муниципальной  услуги </w:t>
            </w:r>
            <w:r w:rsidRPr="00D96AAA">
              <w:rPr>
                <w:lang w:val="ru-RU"/>
              </w:rPr>
              <w:lastRenderedPageBreak/>
              <w:t>(работы), тыс. руб.</w:t>
            </w:r>
          </w:p>
        </w:tc>
        <w:tc>
          <w:tcPr>
            <w:tcW w:w="2547" w:type="dxa"/>
            <w:shd w:val="clear" w:color="auto" w:fill="auto"/>
          </w:tcPr>
          <w:p w:rsidR="002A7377" w:rsidRPr="00D96AAA" w:rsidRDefault="002A7377" w:rsidP="00062087">
            <w:pPr>
              <w:autoSpaceDE w:val="0"/>
              <w:autoSpaceDN w:val="0"/>
              <w:adjustRightInd w:val="0"/>
              <w:jc w:val="center"/>
              <w:rPr>
                <w:lang w:val="ru-RU"/>
              </w:rPr>
            </w:pPr>
          </w:p>
        </w:tc>
        <w:tc>
          <w:tcPr>
            <w:tcW w:w="2693" w:type="dxa"/>
            <w:shd w:val="clear" w:color="auto" w:fill="auto"/>
          </w:tcPr>
          <w:p w:rsidR="002A7377" w:rsidRPr="00D96AAA" w:rsidRDefault="002A7377" w:rsidP="00062087">
            <w:pPr>
              <w:autoSpaceDE w:val="0"/>
              <w:autoSpaceDN w:val="0"/>
              <w:adjustRightInd w:val="0"/>
              <w:jc w:val="center"/>
              <w:rPr>
                <w:lang w:val="ru-RU"/>
              </w:rPr>
            </w:pPr>
          </w:p>
        </w:tc>
        <w:tc>
          <w:tcPr>
            <w:tcW w:w="1843" w:type="dxa"/>
            <w:shd w:val="clear" w:color="auto" w:fill="auto"/>
          </w:tcPr>
          <w:p w:rsidR="002A7377" w:rsidRPr="00D96AAA" w:rsidRDefault="002A7377" w:rsidP="00062087">
            <w:pPr>
              <w:autoSpaceDE w:val="0"/>
              <w:autoSpaceDN w:val="0"/>
              <w:adjustRightInd w:val="0"/>
              <w:jc w:val="center"/>
            </w:pPr>
            <w:r w:rsidRPr="00D96AAA">
              <w:t>78071,23</w:t>
            </w:r>
          </w:p>
        </w:tc>
        <w:tc>
          <w:tcPr>
            <w:tcW w:w="1984" w:type="dxa"/>
            <w:shd w:val="clear" w:color="auto" w:fill="auto"/>
          </w:tcPr>
          <w:p w:rsidR="002A7377" w:rsidRPr="00D96AAA" w:rsidRDefault="002A7377" w:rsidP="00062087">
            <w:pPr>
              <w:autoSpaceDE w:val="0"/>
              <w:autoSpaceDN w:val="0"/>
              <w:adjustRightInd w:val="0"/>
              <w:jc w:val="center"/>
            </w:pPr>
            <w:r w:rsidRPr="00D96AAA">
              <w:t>80699,74</w:t>
            </w:r>
          </w:p>
        </w:tc>
        <w:tc>
          <w:tcPr>
            <w:tcW w:w="1985" w:type="dxa"/>
            <w:shd w:val="clear" w:color="auto" w:fill="auto"/>
          </w:tcPr>
          <w:p w:rsidR="002A7377" w:rsidRPr="00D96AAA" w:rsidRDefault="002A7377" w:rsidP="00062087">
            <w:pPr>
              <w:autoSpaceDE w:val="0"/>
              <w:autoSpaceDN w:val="0"/>
              <w:adjustRightInd w:val="0"/>
              <w:jc w:val="center"/>
            </w:pPr>
            <w:r w:rsidRPr="00D96AAA">
              <w:t>79490,26</w:t>
            </w:r>
          </w:p>
        </w:tc>
      </w:tr>
      <w:tr w:rsidR="0020213F" w:rsidRPr="00D96AAA" w:rsidTr="00062087">
        <w:tc>
          <w:tcPr>
            <w:tcW w:w="675" w:type="dxa"/>
            <w:vMerge w:val="restart"/>
            <w:shd w:val="clear" w:color="auto" w:fill="auto"/>
          </w:tcPr>
          <w:p w:rsidR="0020213F" w:rsidRPr="00D96AAA" w:rsidRDefault="0020213F" w:rsidP="00062087">
            <w:pPr>
              <w:autoSpaceDE w:val="0"/>
              <w:autoSpaceDN w:val="0"/>
              <w:adjustRightInd w:val="0"/>
              <w:jc w:val="center"/>
            </w:pPr>
            <w:r w:rsidRPr="00D96AAA">
              <w:lastRenderedPageBreak/>
              <w:t>5.</w:t>
            </w:r>
          </w:p>
        </w:tc>
        <w:tc>
          <w:tcPr>
            <w:tcW w:w="3549" w:type="dxa"/>
            <w:vMerge w:val="restart"/>
            <w:shd w:val="clear" w:color="auto" w:fill="auto"/>
          </w:tcPr>
          <w:p w:rsidR="0020213F" w:rsidRPr="00D96AAA" w:rsidRDefault="0020213F" w:rsidP="00062087">
            <w:pPr>
              <w:autoSpaceDE w:val="0"/>
              <w:autoSpaceDN w:val="0"/>
              <w:adjustRightInd w:val="0"/>
              <w:rPr>
                <w:lang w:val="ru-RU"/>
              </w:rPr>
            </w:pPr>
            <w:r w:rsidRPr="00D96AAA">
              <w:rPr>
                <w:lang w:val="ru-RU"/>
              </w:rPr>
              <w:t xml:space="preserve">Реализация основных общеобразовательных программ </w:t>
            </w:r>
            <w:r w:rsidRPr="00D96AAA">
              <w:rPr>
                <w:b/>
                <w:lang w:val="ru-RU"/>
              </w:rPr>
              <w:t>среднего</w:t>
            </w:r>
            <w:r w:rsidRPr="00D96AAA">
              <w:rPr>
                <w:lang w:val="ru-RU"/>
              </w:rPr>
              <w:t xml:space="preserve"> общего образования (80.21.2) </w:t>
            </w:r>
          </w:p>
          <w:p w:rsidR="0020213F" w:rsidRPr="00D96AAA" w:rsidRDefault="0020213F" w:rsidP="00062087">
            <w:pPr>
              <w:autoSpaceDE w:val="0"/>
              <w:autoSpaceDN w:val="0"/>
              <w:adjustRightInd w:val="0"/>
              <w:rPr>
                <w:lang w:val="ru-RU"/>
              </w:rPr>
            </w:pPr>
          </w:p>
        </w:tc>
        <w:tc>
          <w:tcPr>
            <w:tcW w:w="2547" w:type="dxa"/>
            <w:vMerge w:val="restart"/>
            <w:shd w:val="clear" w:color="auto" w:fill="auto"/>
          </w:tcPr>
          <w:p w:rsidR="0020213F" w:rsidRPr="00D96AAA" w:rsidRDefault="0020213F" w:rsidP="00062087">
            <w:pPr>
              <w:autoSpaceDE w:val="0"/>
              <w:autoSpaceDN w:val="0"/>
              <w:adjustRightInd w:val="0"/>
              <w:rPr>
                <w:lang w:val="ru-RU"/>
              </w:rPr>
            </w:pPr>
            <w:r w:rsidRPr="00D96AAA">
              <w:rPr>
                <w:lang w:val="ru-RU"/>
              </w:rPr>
              <w:t>Образовательные программы общего образования - Образовательная программа основного среднего образования</w:t>
            </w:r>
          </w:p>
          <w:p w:rsidR="0020213F" w:rsidRPr="00D96AAA" w:rsidRDefault="0020213F" w:rsidP="00062087">
            <w:pPr>
              <w:autoSpaceDE w:val="0"/>
              <w:autoSpaceDN w:val="0"/>
              <w:adjustRightInd w:val="0"/>
              <w:jc w:val="both"/>
              <w:rPr>
                <w:lang w:val="ru-RU"/>
              </w:rPr>
            </w:pPr>
            <w:r w:rsidRPr="00D96AAA">
              <w:rPr>
                <w:lang w:val="ru-RU"/>
              </w:rPr>
              <w:t>Стандарты и требования -Федеральный государственный образовательный стандарт</w:t>
            </w:r>
          </w:p>
        </w:tc>
        <w:tc>
          <w:tcPr>
            <w:tcW w:w="2693" w:type="dxa"/>
            <w:shd w:val="clear" w:color="auto" w:fill="auto"/>
          </w:tcPr>
          <w:p w:rsidR="0020213F" w:rsidRPr="00D96AAA" w:rsidRDefault="0020213F" w:rsidP="00FB0619">
            <w:r w:rsidRPr="00D96AAA">
              <w:rPr>
                <w:lang w:val="ru-RU" w:eastAsia="ru-RU"/>
              </w:rPr>
              <w:t xml:space="preserve">Уровень освоения обучающимися основной общеобразовательной программы среднего общего образования по завершении третьей ступени общего образования. </w:t>
            </w:r>
            <w:r w:rsidRPr="00D96AAA">
              <w:rPr>
                <w:lang w:eastAsia="ru-RU"/>
              </w:rPr>
              <w:t>Процент.</w:t>
            </w:r>
          </w:p>
        </w:tc>
        <w:tc>
          <w:tcPr>
            <w:tcW w:w="1843" w:type="dxa"/>
            <w:shd w:val="clear" w:color="auto" w:fill="auto"/>
          </w:tcPr>
          <w:p w:rsidR="0020213F" w:rsidRPr="00D96AAA" w:rsidRDefault="0020213F" w:rsidP="00062087">
            <w:pPr>
              <w:autoSpaceDE w:val="0"/>
              <w:autoSpaceDN w:val="0"/>
              <w:adjustRightInd w:val="0"/>
              <w:jc w:val="center"/>
            </w:pPr>
            <w:r w:rsidRPr="00D96AAA">
              <w:t>100</w:t>
            </w:r>
          </w:p>
        </w:tc>
        <w:tc>
          <w:tcPr>
            <w:tcW w:w="1984" w:type="dxa"/>
            <w:shd w:val="clear" w:color="auto" w:fill="auto"/>
          </w:tcPr>
          <w:p w:rsidR="0020213F" w:rsidRPr="00D96AAA" w:rsidRDefault="0020213F" w:rsidP="00062087">
            <w:pPr>
              <w:autoSpaceDE w:val="0"/>
              <w:autoSpaceDN w:val="0"/>
              <w:adjustRightInd w:val="0"/>
              <w:jc w:val="center"/>
            </w:pPr>
            <w:r w:rsidRPr="00D96AAA">
              <w:t>100</w:t>
            </w:r>
          </w:p>
        </w:tc>
        <w:tc>
          <w:tcPr>
            <w:tcW w:w="1985" w:type="dxa"/>
            <w:shd w:val="clear" w:color="auto" w:fill="auto"/>
          </w:tcPr>
          <w:p w:rsidR="0020213F" w:rsidRPr="00D96AAA" w:rsidRDefault="0020213F" w:rsidP="00062087">
            <w:pPr>
              <w:autoSpaceDE w:val="0"/>
              <w:autoSpaceDN w:val="0"/>
              <w:adjustRightInd w:val="0"/>
              <w:jc w:val="center"/>
            </w:pPr>
            <w:r w:rsidRPr="00D96AAA">
              <w:t>100</w:t>
            </w:r>
          </w:p>
        </w:tc>
      </w:tr>
      <w:tr w:rsidR="0020213F" w:rsidRPr="00D96AAA" w:rsidTr="00062087">
        <w:tc>
          <w:tcPr>
            <w:tcW w:w="675" w:type="dxa"/>
            <w:vMerge/>
            <w:shd w:val="clear" w:color="auto" w:fill="auto"/>
          </w:tcPr>
          <w:p w:rsidR="0020213F" w:rsidRPr="00D96AAA" w:rsidRDefault="0020213F" w:rsidP="00062087">
            <w:pPr>
              <w:autoSpaceDE w:val="0"/>
              <w:autoSpaceDN w:val="0"/>
              <w:adjustRightInd w:val="0"/>
              <w:jc w:val="center"/>
            </w:pPr>
          </w:p>
        </w:tc>
        <w:tc>
          <w:tcPr>
            <w:tcW w:w="3549" w:type="dxa"/>
            <w:vMerge/>
            <w:shd w:val="clear" w:color="auto" w:fill="auto"/>
          </w:tcPr>
          <w:p w:rsidR="0020213F" w:rsidRPr="00D96AAA" w:rsidRDefault="0020213F" w:rsidP="00062087">
            <w:pPr>
              <w:autoSpaceDE w:val="0"/>
              <w:autoSpaceDN w:val="0"/>
              <w:adjustRightInd w:val="0"/>
            </w:pPr>
          </w:p>
        </w:tc>
        <w:tc>
          <w:tcPr>
            <w:tcW w:w="2547" w:type="dxa"/>
            <w:vMerge/>
            <w:shd w:val="clear" w:color="auto" w:fill="auto"/>
          </w:tcPr>
          <w:p w:rsidR="0020213F" w:rsidRPr="00D96AAA" w:rsidRDefault="0020213F" w:rsidP="00062087">
            <w:pPr>
              <w:autoSpaceDE w:val="0"/>
              <w:autoSpaceDN w:val="0"/>
              <w:adjustRightInd w:val="0"/>
              <w:jc w:val="both"/>
            </w:pPr>
          </w:p>
        </w:tc>
        <w:tc>
          <w:tcPr>
            <w:tcW w:w="2693" w:type="dxa"/>
            <w:shd w:val="clear" w:color="auto" w:fill="auto"/>
          </w:tcPr>
          <w:p w:rsidR="0020213F" w:rsidRPr="00D96AAA" w:rsidRDefault="0020213F" w:rsidP="00FB0619">
            <w:r w:rsidRPr="00D96AAA">
              <w:rPr>
                <w:lang w:val="ru-RU" w:eastAsia="ru-RU"/>
              </w:rPr>
              <w:t xml:space="preserve">Полнота реализации основной общеобразовательной программы среднего общего образования. </w:t>
            </w:r>
            <w:r w:rsidRPr="00D96AAA">
              <w:rPr>
                <w:lang w:eastAsia="ru-RU"/>
              </w:rPr>
              <w:t>Процент</w:t>
            </w:r>
            <w:r w:rsidRPr="00D96AAA">
              <w:rPr>
                <w:color w:val="000000"/>
                <w:lang w:eastAsia="ru-RU"/>
              </w:rPr>
              <w:t>.</w:t>
            </w:r>
          </w:p>
        </w:tc>
        <w:tc>
          <w:tcPr>
            <w:tcW w:w="1843" w:type="dxa"/>
            <w:shd w:val="clear" w:color="auto" w:fill="auto"/>
          </w:tcPr>
          <w:p w:rsidR="0020213F" w:rsidRPr="00D96AAA" w:rsidRDefault="0020213F" w:rsidP="00062087">
            <w:pPr>
              <w:autoSpaceDE w:val="0"/>
              <w:autoSpaceDN w:val="0"/>
              <w:adjustRightInd w:val="0"/>
              <w:jc w:val="center"/>
            </w:pPr>
            <w:r w:rsidRPr="00D96AAA">
              <w:t>100</w:t>
            </w:r>
          </w:p>
        </w:tc>
        <w:tc>
          <w:tcPr>
            <w:tcW w:w="1984" w:type="dxa"/>
            <w:shd w:val="clear" w:color="auto" w:fill="auto"/>
          </w:tcPr>
          <w:p w:rsidR="0020213F" w:rsidRPr="00D96AAA" w:rsidRDefault="0020213F" w:rsidP="00062087">
            <w:pPr>
              <w:autoSpaceDE w:val="0"/>
              <w:autoSpaceDN w:val="0"/>
              <w:adjustRightInd w:val="0"/>
              <w:jc w:val="center"/>
            </w:pPr>
            <w:r w:rsidRPr="00D96AAA">
              <w:t>100</w:t>
            </w:r>
          </w:p>
        </w:tc>
        <w:tc>
          <w:tcPr>
            <w:tcW w:w="1985" w:type="dxa"/>
            <w:shd w:val="clear" w:color="auto" w:fill="auto"/>
          </w:tcPr>
          <w:p w:rsidR="0020213F" w:rsidRPr="00D96AAA" w:rsidRDefault="0020213F" w:rsidP="00062087">
            <w:pPr>
              <w:autoSpaceDE w:val="0"/>
              <w:autoSpaceDN w:val="0"/>
              <w:adjustRightInd w:val="0"/>
              <w:jc w:val="center"/>
            </w:pPr>
            <w:r w:rsidRPr="00D96AAA">
              <w:t>100</w:t>
            </w:r>
          </w:p>
        </w:tc>
      </w:tr>
      <w:tr w:rsidR="0020213F" w:rsidRPr="00D96AAA" w:rsidTr="00062087">
        <w:tc>
          <w:tcPr>
            <w:tcW w:w="675" w:type="dxa"/>
            <w:vMerge/>
            <w:shd w:val="clear" w:color="auto" w:fill="auto"/>
          </w:tcPr>
          <w:p w:rsidR="0020213F" w:rsidRPr="00D96AAA" w:rsidRDefault="0020213F" w:rsidP="00062087">
            <w:pPr>
              <w:autoSpaceDE w:val="0"/>
              <w:autoSpaceDN w:val="0"/>
              <w:adjustRightInd w:val="0"/>
              <w:jc w:val="center"/>
            </w:pPr>
          </w:p>
        </w:tc>
        <w:tc>
          <w:tcPr>
            <w:tcW w:w="3549" w:type="dxa"/>
            <w:vMerge/>
            <w:shd w:val="clear" w:color="auto" w:fill="auto"/>
          </w:tcPr>
          <w:p w:rsidR="0020213F" w:rsidRPr="00D96AAA" w:rsidRDefault="0020213F" w:rsidP="00062087">
            <w:pPr>
              <w:autoSpaceDE w:val="0"/>
              <w:autoSpaceDN w:val="0"/>
              <w:adjustRightInd w:val="0"/>
            </w:pPr>
          </w:p>
        </w:tc>
        <w:tc>
          <w:tcPr>
            <w:tcW w:w="2547" w:type="dxa"/>
            <w:vMerge/>
            <w:shd w:val="clear" w:color="auto" w:fill="auto"/>
          </w:tcPr>
          <w:p w:rsidR="0020213F" w:rsidRPr="00D96AAA" w:rsidRDefault="0020213F" w:rsidP="00062087">
            <w:pPr>
              <w:autoSpaceDE w:val="0"/>
              <w:autoSpaceDN w:val="0"/>
              <w:adjustRightInd w:val="0"/>
              <w:jc w:val="both"/>
            </w:pPr>
          </w:p>
        </w:tc>
        <w:tc>
          <w:tcPr>
            <w:tcW w:w="2693" w:type="dxa"/>
            <w:shd w:val="clear" w:color="auto" w:fill="auto"/>
          </w:tcPr>
          <w:p w:rsidR="0020213F" w:rsidRPr="00D96AAA" w:rsidRDefault="0020213F" w:rsidP="00FB0619">
            <w:r w:rsidRPr="00D96AAA">
              <w:rPr>
                <w:lang w:val="ru-RU" w:eastAsia="ru-RU"/>
              </w:rPr>
              <w:t xml:space="preserve">Уровень соответствия учебного плана общеобразовательного учреждения требованиям федерального базисного учебного плана. </w:t>
            </w:r>
            <w:r w:rsidRPr="00D96AAA">
              <w:rPr>
                <w:lang w:eastAsia="ru-RU"/>
              </w:rPr>
              <w:t>Процент.</w:t>
            </w:r>
          </w:p>
        </w:tc>
        <w:tc>
          <w:tcPr>
            <w:tcW w:w="1843" w:type="dxa"/>
            <w:shd w:val="clear" w:color="auto" w:fill="auto"/>
          </w:tcPr>
          <w:p w:rsidR="0020213F" w:rsidRPr="00D96AAA" w:rsidRDefault="0020213F" w:rsidP="00062087">
            <w:pPr>
              <w:autoSpaceDE w:val="0"/>
              <w:autoSpaceDN w:val="0"/>
              <w:adjustRightInd w:val="0"/>
              <w:jc w:val="center"/>
            </w:pPr>
            <w:r w:rsidRPr="00D96AAA">
              <w:t>100</w:t>
            </w:r>
          </w:p>
        </w:tc>
        <w:tc>
          <w:tcPr>
            <w:tcW w:w="1984" w:type="dxa"/>
            <w:shd w:val="clear" w:color="auto" w:fill="auto"/>
          </w:tcPr>
          <w:p w:rsidR="0020213F" w:rsidRPr="00D96AAA" w:rsidRDefault="0020213F" w:rsidP="00062087">
            <w:pPr>
              <w:autoSpaceDE w:val="0"/>
              <w:autoSpaceDN w:val="0"/>
              <w:adjustRightInd w:val="0"/>
              <w:jc w:val="center"/>
            </w:pPr>
            <w:r w:rsidRPr="00D96AAA">
              <w:t>100</w:t>
            </w:r>
          </w:p>
        </w:tc>
        <w:tc>
          <w:tcPr>
            <w:tcW w:w="1985" w:type="dxa"/>
            <w:shd w:val="clear" w:color="auto" w:fill="auto"/>
          </w:tcPr>
          <w:p w:rsidR="0020213F" w:rsidRPr="00D96AAA" w:rsidRDefault="0020213F" w:rsidP="00062087">
            <w:pPr>
              <w:autoSpaceDE w:val="0"/>
              <w:autoSpaceDN w:val="0"/>
              <w:adjustRightInd w:val="0"/>
              <w:jc w:val="center"/>
            </w:pPr>
            <w:r w:rsidRPr="00D96AAA">
              <w:t>100</w:t>
            </w:r>
          </w:p>
        </w:tc>
      </w:tr>
      <w:tr w:rsidR="0020213F" w:rsidRPr="00D96AAA" w:rsidTr="00062087">
        <w:tc>
          <w:tcPr>
            <w:tcW w:w="675" w:type="dxa"/>
            <w:vMerge/>
            <w:shd w:val="clear" w:color="auto" w:fill="auto"/>
          </w:tcPr>
          <w:p w:rsidR="0020213F" w:rsidRPr="00D96AAA" w:rsidRDefault="0020213F" w:rsidP="00062087">
            <w:pPr>
              <w:autoSpaceDE w:val="0"/>
              <w:autoSpaceDN w:val="0"/>
              <w:adjustRightInd w:val="0"/>
              <w:jc w:val="center"/>
            </w:pPr>
          </w:p>
        </w:tc>
        <w:tc>
          <w:tcPr>
            <w:tcW w:w="3549" w:type="dxa"/>
            <w:vMerge/>
            <w:shd w:val="clear" w:color="auto" w:fill="auto"/>
          </w:tcPr>
          <w:p w:rsidR="0020213F" w:rsidRPr="00D96AAA" w:rsidRDefault="0020213F" w:rsidP="00062087">
            <w:pPr>
              <w:autoSpaceDE w:val="0"/>
              <w:autoSpaceDN w:val="0"/>
              <w:adjustRightInd w:val="0"/>
              <w:jc w:val="center"/>
            </w:pPr>
          </w:p>
        </w:tc>
        <w:tc>
          <w:tcPr>
            <w:tcW w:w="2547" w:type="dxa"/>
            <w:vMerge/>
            <w:shd w:val="clear" w:color="auto" w:fill="auto"/>
          </w:tcPr>
          <w:p w:rsidR="0020213F" w:rsidRPr="00D96AAA" w:rsidRDefault="0020213F" w:rsidP="00062087">
            <w:pPr>
              <w:autoSpaceDE w:val="0"/>
              <w:autoSpaceDN w:val="0"/>
              <w:adjustRightInd w:val="0"/>
              <w:jc w:val="both"/>
            </w:pPr>
          </w:p>
        </w:tc>
        <w:tc>
          <w:tcPr>
            <w:tcW w:w="2693" w:type="dxa"/>
            <w:shd w:val="clear" w:color="auto" w:fill="auto"/>
          </w:tcPr>
          <w:p w:rsidR="0020213F" w:rsidRPr="00D96AAA" w:rsidRDefault="0020213F" w:rsidP="00062087">
            <w:pPr>
              <w:autoSpaceDE w:val="0"/>
              <w:autoSpaceDN w:val="0"/>
              <w:adjustRightInd w:val="0"/>
            </w:pPr>
            <w:r w:rsidRPr="00D96AAA">
              <w:rPr>
                <w:lang w:val="ru-RU" w:eastAsia="ru-RU"/>
              </w:rPr>
              <w:t xml:space="preserve">Доля родителей (законных представителей), удовлетворенных условиями и качеством предоставляемой услуги. </w:t>
            </w:r>
            <w:r w:rsidRPr="00D96AAA">
              <w:rPr>
                <w:lang w:eastAsia="ru-RU"/>
              </w:rPr>
              <w:t>Процент</w:t>
            </w:r>
          </w:p>
        </w:tc>
        <w:tc>
          <w:tcPr>
            <w:tcW w:w="1843" w:type="dxa"/>
            <w:shd w:val="clear" w:color="auto" w:fill="auto"/>
          </w:tcPr>
          <w:p w:rsidR="0020213F" w:rsidRPr="00D96AAA" w:rsidRDefault="0020213F" w:rsidP="00062087">
            <w:pPr>
              <w:autoSpaceDE w:val="0"/>
              <w:autoSpaceDN w:val="0"/>
              <w:adjustRightInd w:val="0"/>
              <w:jc w:val="center"/>
            </w:pPr>
            <w:r w:rsidRPr="00D96AAA">
              <w:t>95-100</w:t>
            </w:r>
          </w:p>
        </w:tc>
        <w:tc>
          <w:tcPr>
            <w:tcW w:w="1984" w:type="dxa"/>
            <w:shd w:val="clear" w:color="auto" w:fill="auto"/>
          </w:tcPr>
          <w:p w:rsidR="0020213F" w:rsidRPr="00D96AAA" w:rsidRDefault="0020213F" w:rsidP="00062087">
            <w:pPr>
              <w:autoSpaceDE w:val="0"/>
              <w:autoSpaceDN w:val="0"/>
              <w:adjustRightInd w:val="0"/>
              <w:jc w:val="center"/>
            </w:pPr>
            <w:r w:rsidRPr="00D96AAA">
              <w:t>95-100</w:t>
            </w:r>
          </w:p>
        </w:tc>
        <w:tc>
          <w:tcPr>
            <w:tcW w:w="1985" w:type="dxa"/>
            <w:shd w:val="clear" w:color="auto" w:fill="auto"/>
          </w:tcPr>
          <w:p w:rsidR="0020213F" w:rsidRPr="00D96AAA" w:rsidRDefault="0020213F" w:rsidP="00062087">
            <w:pPr>
              <w:autoSpaceDE w:val="0"/>
              <w:autoSpaceDN w:val="0"/>
              <w:adjustRightInd w:val="0"/>
              <w:jc w:val="center"/>
            </w:pPr>
            <w:r w:rsidRPr="00D96AAA">
              <w:t>95-100</w:t>
            </w:r>
          </w:p>
        </w:tc>
      </w:tr>
      <w:tr w:rsidR="0020213F" w:rsidRPr="00D96AAA" w:rsidTr="00062087">
        <w:tc>
          <w:tcPr>
            <w:tcW w:w="675" w:type="dxa"/>
            <w:vMerge/>
            <w:shd w:val="clear" w:color="auto" w:fill="auto"/>
          </w:tcPr>
          <w:p w:rsidR="0020213F" w:rsidRPr="00D96AAA" w:rsidRDefault="0020213F" w:rsidP="00062087">
            <w:pPr>
              <w:autoSpaceDE w:val="0"/>
              <w:autoSpaceDN w:val="0"/>
              <w:adjustRightInd w:val="0"/>
              <w:jc w:val="center"/>
            </w:pPr>
          </w:p>
        </w:tc>
        <w:tc>
          <w:tcPr>
            <w:tcW w:w="3549" w:type="dxa"/>
            <w:vMerge/>
            <w:shd w:val="clear" w:color="auto" w:fill="auto"/>
          </w:tcPr>
          <w:p w:rsidR="0020213F" w:rsidRPr="00D96AAA" w:rsidRDefault="0020213F" w:rsidP="00062087">
            <w:pPr>
              <w:autoSpaceDE w:val="0"/>
              <w:autoSpaceDN w:val="0"/>
              <w:adjustRightInd w:val="0"/>
              <w:jc w:val="center"/>
            </w:pPr>
          </w:p>
        </w:tc>
        <w:tc>
          <w:tcPr>
            <w:tcW w:w="2547" w:type="dxa"/>
            <w:vMerge/>
            <w:shd w:val="clear" w:color="auto" w:fill="auto"/>
          </w:tcPr>
          <w:p w:rsidR="0020213F" w:rsidRPr="00D96AAA" w:rsidRDefault="0020213F" w:rsidP="00062087">
            <w:pPr>
              <w:autoSpaceDE w:val="0"/>
              <w:autoSpaceDN w:val="0"/>
              <w:adjustRightInd w:val="0"/>
              <w:jc w:val="both"/>
            </w:pPr>
          </w:p>
        </w:tc>
        <w:tc>
          <w:tcPr>
            <w:tcW w:w="2693" w:type="dxa"/>
            <w:shd w:val="clear" w:color="auto" w:fill="auto"/>
          </w:tcPr>
          <w:p w:rsidR="0020213F" w:rsidRPr="00D96AAA" w:rsidRDefault="0020213F" w:rsidP="00062087">
            <w:pPr>
              <w:autoSpaceDE w:val="0"/>
              <w:autoSpaceDN w:val="0"/>
              <w:adjustRightInd w:val="0"/>
            </w:pPr>
            <w:r w:rsidRPr="00D96AAA">
              <w:rPr>
                <w:lang w:val="ru-RU" w:eastAsia="ru-RU"/>
              </w:rPr>
              <w:t xml:space="preserve">Доля своевременно устраненных общеобразовательным учреждением нарушений, выявленных в результате проверок </w:t>
            </w:r>
            <w:r w:rsidRPr="00D96AAA">
              <w:rPr>
                <w:lang w:val="ru-RU" w:eastAsia="ru-RU"/>
              </w:rPr>
              <w:lastRenderedPageBreak/>
              <w:t xml:space="preserve">органами исполнительной власти субъектов Российской Федерации, осуществляющими функции по контролю и надзору в сфере образования. </w:t>
            </w:r>
            <w:r w:rsidRPr="00D96AAA">
              <w:rPr>
                <w:lang w:eastAsia="ru-RU"/>
              </w:rPr>
              <w:t>Единица.</w:t>
            </w:r>
          </w:p>
        </w:tc>
        <w:tc>
          <w:tcPr>
            <w:tcW w:w="1843" w:type="dxa"/>
            <w:shd w:val="clear" w:color="auto" w:fill="auto"/>
          </w:tcPr>
          <w:p w:rsidR="0020213F" w:rsidRPr="00D96AAA" w:rsidRDefault="0020213F" w:rsidP="00062087">
            <w:pPr>
              <w:autoSpaceDE w:val="0"/>
              <w:autoSpaceDN w:val="0"/>
              <w:adjustRightInd w:val="0"/>
              <w:jc w:val="center"/>
            </w:pPr>
            <w:r w:rsidRPr="00D96AAA">
              <w:lastRenderedPageBreak/>
              <w:t>1</w:t>
            </w:r>
          </w:p>
        </w:tc>
        <w:tc>
          <w:tcPr>
            <w:tcW w:w="1984" w:type="dxa"/>
            <w:shd w:val="clear" w:color="auto" w:fill="auto"/>
          </w:tcPr>
          <w:p w:rsidR="0020213F" w:rsidRPr="00D96AAA" w:rsidRDefault="0020213F" w:rsidP="00062087">
            <w:pPr>
              <w:autoSpaceDE w:val="0"/>
              <w:autoSpaceDN w:val="0"/>
              <w:adjustRightInd w:val="0"/>
              <w:jc w:val="center"/>
            </w:pPr>
            <w:r w:rsidRPr="00D96AAA">
              <w:t>1</w:t>
            </w:r>
          </w:p>
        </w:tc>
        <w:tc>
          <w:tcPr>
            <w:tcW w:w="1985" w:type="dxa"/>
            <w:shd w:val="clear" w:color="auto" w:fill="auto"/>
          </w:tcPr>
          <w:p w:rsidR="0020213F" w:rsidRPr="00D96AAA" w:rsidRDefault="0020213F" w:rsidP="00062087">
            <w:pPr>
              <w:autoSpaceDE w:val="0"/>
              <w:autoSpaceDN w:val="0"/>
              <w:adjustRightInd w:val="0"/>
              <w:jc w:val="center"/>
            </w:pPr>
            <w:r w:rsidRPr="00D96AAA">
              <w:t>1</w:t>
            </w:r>
          </w:p>
        </w:tc>
      </w:tr>
      <w:tr w:rsidR="0020213F" w:rsidRPr="00D96AAA" w:rsidTr="00062087">
        <w:tc>
          <w:tcPr>
            <w:tcW w:w="675" w:type="dxa"/>
            <w:vMerge/>
            <w:shd w:val="clear" w:color="auto" w:fill="auto"/>
          </w:tcPr>
          <w:p w:rsidR="0020213F" w:rsidRPr="00D96AAA" w:rsidRDefault="0020213F" w:rsidP="00062087">
            <w:pPr>
              <w:autoSpaceDE w:val="0"/>
              <w:autoSpaceDN w:val="0"/>
              <w:adjustRightInd w:val="0"/>
              <w:jc w:val="center"/>
            </w:pPr>
          </w:p>
        </w:tc>
        <w:tc>
          <w:tcPr>
            <w:tcW w:w="3549" w:type="dxa"/>
            <w:vMerge/>
            <w:shd w:val="clear" w:color="auto" w:fill="auto"/>
          </w:tcPr>
          <w:p w:rsidR="0020213F" w:rsidRPr="00D96AAA" w:rsidRDefault="0020213F" w:rsidP="00062087">
            <w:pPr>
              <w:autoSpaceDE w:val="0"/>
              <w:autoSpaceDN w:val="0"/>
              <w:adjustRightInd w:val="0"/>
              <w:jc w:val="center"/>
            </w:pPr>
          </w:p>
        </w:tc>
        <w:tc>
          <w:tcPr>
            <w:tcW w:w="2547" w:type="dxa"/>
            <w:vMerge/>
            <w:shd w:val="clear" w:color="auto" w:fill="auto"/>
          </w:tcPr>
          <w:p w:rsidR="0020213F" w:rsidRPr="00D96AAA" w:rsidRDefault="0020213F" w:rsidP="00062087">
            <w:pPr>
              <w:autoSpaceDE w:val="0"/>
              <w:autoSpaceDN w:val="0"/>
              <w:adjustRightInd w:val="0"/>
              <w:jc w:val="both"/>
            </w:pPr>
          </w:p>
        </w:tc>
        <w:tc>
          <w:tcPr>
            <w:tcW w:w="2693" w:type="dxa"/>
            <w:shd w:val="clear" w:color="auto" w:fill="auto"/>
          </w:tcPr>
          <w:p w:rsidR="0020213F" w:rsidRPr="00D96AAA" w:rsidRDefault="0020213F" w:rsidP="00062087">
            <w:pPr>
              <w:autoSpaceDE w:val="0"/>
              <w:autoSpaceDN w:val="0"/>
              <w:adjustRightInd w:val="0"/>
            </w:pPr>
            <w:r w:rsidRPr="00D96AAA">
              <w:rPr>
                <w:lang w:eastAsia="ru-RU"/>
              </w:rPr>
              <w:t>Число обучающихся. Человек.</w:t>
            </w:r>
          </w:p>
        </w:tc>
        <w:tc>
          <w:tcPr>
            <w:tcW w:w="1843" w:type="dxa"/>
            <w:shd w:val="clear" w:color="auto" w:fill="auto"/>
          </w:tcPr>
          <w:p w:rsidR="0020213F" w:rsidRPr="00D96AAA" w:rsidRDefault="0020213F" w:rsidP="00062087">
            <w:pPr>
              <w:autoSpaceDE w:val="0"/>
              <w:autoSpaceDN w:val="0"/>
              <w:adjustRightInd w:val="0"/>
              <w:jc w:val="center"/>
            </w:pPr>
            <w:r w:rsidRPr="00D96AAA">
              <w:t>159</w:t>
            </w:r>
          </w:p>
        </w:tc>
        <w:tc>
          <w:tcPr>
            <w:tcW w:w="1984" w:type="dxa"/>
            <w:shd w:val="clear" w:color="auto" w:fill="auto"/>
          </w:tcPr>
          <w:p w:rsidR="0020213F" w:rsidRPr="00D96AAA" w:rsidRDefault="0020213F" w:rsidP="00062087">
            <w:pPr>
              <w:autoSpaceDE w:val="0"/>
              <w:autoSpaceDN w:val="0"/>
              <w:adjustRightInd w:val="0"/>
              <w:jc w:val="center"/>
            </w:pPr>
            <w:r w:rsidRPr="00D96AAA">
              <w:t>150</w:t>
            </w:r>
          </w:p>
        </w:tc>
        <w:tc>
          <w:tcPr>
            <w:tcW w:w="1985" w:type="dxa"/>
            <w:shd w:val="clear" w:color="auto" w:fill="auto"/>
          </w:tcPr>
          <w:p w:rsidR="0020213F" w:rsidRPr="00D96AAA" w:rsidRDefault="0020213F" w:rsidP="00062087">
            <w:pPr>
              <w:autoSpaceDE w:val="0"/>
              <w:autoSpaceDN w:val="0"/>
              <w:adjustRightInd w:val="0"/>
              <w:jc w:val="center"/>
            </w:pPr>
            <w:r w:rsidRPr="00D96AAA">
              <w:t>150</w:t>
            </w:r>
          </w:p>
        </w:tc>
      </w:tr>
      <w:tr w:rsidR="0020213F" w:rsidRPr="00D96AAA" w:rsidTr="00062087">
        <w:tc>
          <w:tcPr>
            <w:tcW w:w="675" w:type="dxa"/>
            <w:shd w:val="clear" w:color="auto" w:fill="auto"/>
          </w:tcPr>
          <w:p w:rsidR="0020213F" w:rsidRPr="00D96AAA" w:rsidRDefault="0020213F" w:rsidP="00062087">
            <w:pPr>
              <w:autoSpaceDE w:val="0"/>
              <w:autoSpaceDN w:val="0"/>
              <w:adjustRightInd w:val="0"/>
              <w:jc w:val="center"/>
            </w:pPr>
          </w:p>
        </w:tc>
        <w:tc>
          <w:tcPr>
            <w:tcW w:w="3549" w:type="dxa"/>
            <w:shd w:val="clear" w:color="auto" w:fill="auto"/>
          </w:tcPr>
          <w:p w:rsidR="0020213F" w:rsidRPr="00D96AAA" w:rsidRDefault="0020213F" w:rsidP="00062087">
            <w:pPr>
              <w:autoSpaceDE w:val="0"/>
              <w:autoSpaceDN w:val="0"/>
              <w:adjustRightInd w:val="0"/>
              <w:rPr>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0213F" w:rsidRPr="00D96AAA" w:rsidRDefault="0020213F" w:rsidP="00062087">
            <w:pPr>
              <w:autoSpaceDE w:val="0"/>
              <w:autoSpaceDN w:val="0"/>
              <w:adjustRightInd w:val="0"/>
              <w:jc w:val="center"/>
              <w:rPr>
                <w:lang w:val="ru-RU"/>
              </w:rPr>
            </w:pPr>
          </w:p>
        </w:tc>
        <w:tc>
          <w:tcPr>
            <w:tcW w:w="2693" w:type="dxa"/>
            <w:shd w:val="clear" w:color="auto" w:fill="auto"/>
          </w:tcPr>
          <w:p w:rsidR="0020213F" w:rsidRPr="00D96AAA" w:rsidRDefault="0020213F" w:rsidP="00062087">
            <w:pPr>
              <w:autoSpaceDE w:val="0"/>
              <w:autoSpaceDN w:val="0"/>
              <w:adjustRightInd w:val="0"/>
              <w:jc w:val="center"/>
              <w:rPr>
                <w:lang w:val="ru-RU"/>
              </w:rPr>
            </w:pPr>
          </w:p>
        </w:tc>
        <w:tc>
          <w:tcPr>
            <w:tcW w:w="1843" w:type="dxa"/>
            <w:shd w:val="clear" w:color="auto" w:fill="auto"/>
          </w:tcPr>
          <w:p w:rsidR="0020213F" w:rsidRPr="00D96AAA" w:rsidRDefault="0020213F" w:rsidP="00062087">
            <w:pPr>
              <w:autoSpaceDE w:val="0"/>
              <w:autoSpaceDN w:val="0"/>
              <w:adjustRightInd w:val="0"/>
              <w:jc w:val="center"/>
            </w:pPr>
            <w:r w:rsidRPr="00D96AAA">
              <w:t>19209,72</w:t>
            </w:r>
          </w:p>
        </w:tc>
        <w:tc>
          <w:tcPr>
            <w:tcW w:w="1984" w:type="dxa"/>
            <w:shd w:val="clear" w:color="auto" w:fill="auto"/>
          </w:tcPr>
          <w:p w:rsidR="0020213F" w:rsidRPr="00D96AAA" w:rsidRDefault="0020213F" w:rsidP="00062087">
            <w:pPr>
              <w:autoSpaceDE w:val="0"/>
              <w:autoSpaceDN w:val="0"/>
              <w:adjustRightInd w:val="0"/>
              <w:jc w:val="center"/>
            </w:pPr>
            <w:r w:rsidRPr="00D96AAA">
              <w:t>17943,91</w:t>
            </w:r>
          </w:p>
        </w:tc>
        <w:tc>
          <w:tcPr>
            <w:tcW w:w="1985" w:type="dxa"/>
            <w:shd w:val="clear" w:color="auto" w:fill="auto"/>
          </w:tcPr>
          <w:p w:rsidR="0020213F" w:rsidRPr="00D96AAA" w:rsidRDefault="0020213F" w:rsidP="00062087">
            <w:pPr>
              <w:autoSpaceDE w:val="0"/>
              <w:autoSpaceDN w:val="0"/>
              <w:adjustRightInd w:val="0"/>
              <w:jc w:val="center"/>
            </w:pPr>
            <w:r w:rsidRPr="00D96AAA">
              <w:t>17674,97</w:t>
            </w:r>
          </w:p>
        </w:tc>
      </w:tr>
      <w:tr w:rsidR="002A7377" w:rsidRPr="00D96AAA" w:rsidTr="00062087">
        <w:tc>
          <w:tcPr>
            <w:tcW w:w="675" w:type="dxa"/>
            <w:vMerge w:val="restart"/>
            <w:shd w:val="clear" w:color="auto" w:fill="auto"/>
          </w:tcPr>
          <w:p w:rsidR="002A7377" w:rsidRPr="00D96AAA" w:rsidRDefault="002A7377" w:rsidP="00062087">
            <w:pPr>
              <w:autoSpaceDE w:val="0"/>
              <w:autoSpaceDN w:val="0"/>
              <w:adjustRightInd w:val="0"/>
              <w:jc w:val="center"/>
            </w:pPr>
            <w:r w:rsidRPr="00D96AAA">
              <w:t>6.</w:t>
            </w:r>
          </w:p>
        </w:tc>
        <w:tc>
          <w:tcPr>
            <w:tcW w:w="3549" w:type="dxa"/>
            <w:vMerge w:val="restart"/>
            <w:shd w:val="clear" w:color="auto" w:fill="auto"/>
          </w:tcPr>
          <w:p w:rsidR="002A7377" w:rsidRPr="00D96AAA" w:rsidRDefault="002A7377" w:rsidP="00FB0619">
            <w:pPr>
              <w:rPr>
                <w:lang w:val="ru-RU"/>
              </w:rPr>
            </w:pPr>
            <w:r w:rsidRPr="00D96AAA">
              <w:rPr>
                <w:lang w:val="ru-RU"/>
              </w:rPr>
              <w:t>Реализация дополнительных общеобразовательных общеразвивающих программ (80.10.3)</w:t>
            </w:r>
          </w:p>
        </w:tc>
        <w:tc>
          <w:tcPr>
            <w:tcW w:w="2547" w:type="dxa"/>
            <w:vMerge w:val="restart"/>
            <w:shd w:val="clear" w:color="auto" w:fill="auto"/>
          </w:tcPr>
          <w:p w:rsidR="002A7377" w:rsidRPr="00D96AAA" w:rsidRDefault="002A7377" w:rsidP="00062087">
            <w:pPr>
              <w:autoSpaceDE w:val="0"/>
              <w:autoSpaceDN w:val="0"/>
              <w:adjustRightInd w:val="0"/>
              <w:jc w:val="both"/>
              <w:rPr>
                <w:lang w:val="ru-RU"/>
              </w:rPr>
            </w:pPr>
            <w:r w:rsidRPr="00D96AAA">
              <w:rPr>
                <w:lang w:val="ru-RU"/>
              </w:rPr>
              <w:t>Образовательные программы предоставления дополнительного образования.</w:t>
            </w:r>
          </w:p>
        </w:tc>
        <w:tc>
          <w:tcPr>
            <w:tcW w:w="2693" w:type="dxa"/>
            <w:shd w:val="clear" w:color="auto" w:fill="auto"/>
          </w:tcPr>
          <w:p w:rsidR="002A7377" w:rsidRPr="00D96AAA" w:rsidRDefault="002A7377" w:rsidP="00FB0619">
            <w:pPr>
              <w:rPr>
                <w:lang w:eastAsia="ru-RU"/>
              </w:rPr>
            </w:pPr>
            <w:r w:rsidRPr="00D96AAA">
              <w:rPr>
                <w:lang w:val="ru-RU" w:eastAsia="ru-RU"/>
              </w:rPr>
              <w:t xml:space="preserve">Доля детей, осваивающих дополнительные образовательные программы в образовательном учреждении.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80</w:t>
            </w:r>
          </w:p>
        </w:tc>
        <w:tc>
          <w:tcPr>
            <w:tcW w:w="1984" w:type="dxa"/>
            <w:shd w:val="clear" w:color="auto" w:fill="auto"/>
          </w:tcPr>
          <w:p w:rsidR="002A7377" w:rsidRPr="00D96AAA" w:rsidRDefault="002A7377" w:rsidP="00062087">
            <w:pPr>
              <w:autoSpaceDE w:val="0"/>
              <w:autoSpaceDN w:val="0"/>
              <w:adjustRightInd w:val="0"/>
              <w:jc w:val="center"/>
            </w:pPr>
            <w:r w:rsidRPr="00D96AAA">
              <w:t>80</w:t>
            </w:r>
          </w:p>
        </w:tc>
        <w:tc>
          <w:tcPr>
            <w:tcW w:w="1985" w:type="dxa"/>
            <w:shd w:val="clear" w:color="auto" w:fill="auto"/>
          </w:tcPr>
          <w:p w:rsidR="002A7377" w:rsidRPr="00D96AAA" w:rsidRDefault="002A7377" w:rsidP="00062087">
            <w:pPr>
              <w:autoSpaceDE w:val="0"/>
              <w:autoSpaceDN w:val="0"/>
              <w:adjustRightInd w:val="0"/>
              <w:jc w:val="center"/>
            </w:pPr>
            <w:r w:rsidRPr="00D96AAA">
              <w:t>80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FB0619"/>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pPr>
              <w:rPr>
                <w:lang w:eastAsia="ru-RU"/>
              </w:rPr>
            </w:pPr>
            <w:r w:rsidRPr="00D96AAA">
              <w:rPr>
                <w:lang w:val="ru-RU" w:eastAsia="ru-RU"/>
              </w:rPr>
              <w:t xml:space="preserve">Доля детей, ставших победителями и призерами всероссийских и международных мероприятий.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0</w:t>
            </w:r>
          </w:p>
        </w:tc>
        <w:tc>
          <w:tcPr>
            <w:tcW w:w="1984" w:type="dxa"/>
            <w:shd w:val="clear" w:color="auto" w:fill="auto"/>
          </w:tcPr>
          <w:p w:rsidR="002A7377" w:rsidRPr="00D96AAA" w:rsidRDefault="002A7377" w:rsidP="00062087">
            <w:pPr>
              <w:autoSpaceDE w:val="0"/>
              <w:autoSpaceDN w:val="0"/>
              <w:adjustRightInd w:val="0"/>
              <w:jc w:val="center"/>
            </w:pPr>
            <w:r w:rsidRPr="00D96AAA">
              <w:t>0</w:t>
            </w:r>
          </w:p>
        </w:tc>
        <w:tc>
          <w:tcPr>
            <w:tcW w:w="1985" w:type="dxa"/>
            <w:shd w:val="clear" w:color="auto" w:fill="auto"/>
          </w:tcPr>
          <w:p w:rsidR="002A7377" w:rsidRPr="00D96AAA" w:rsidRDefault="002A7377" w:rsidP="00062087">
            <w:pPr>
              <w:autoSpaceDE w:val="0"/>
              <w:autoSpaceDN w:val="0"/>
              <w:adjustRightInd w:val="0"/>
              <w:jc w:val="center"/>
            </w:pPr>
            <w:r w:rsidRPr="00D96AAA">
              <w:t>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FB0619"/>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pPr>
              <w:rPr>
                <w:lang w:eastAsia="ru-RU"/>
              </w:rPr>
            </w:pPr>
            <w:r w:rsidRPr="00D96AAA">
              <w:rPr>
                <w:lang w:val="ru-RU" w:eastAsia="ru-RU"/>
              </w:rPr>
              <w:t xml:space="preserve">Доля родителей (законных представителей), удовлетворенных условиями и качеством предоставляемой образовательной услуги.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FB0619"/>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pPr>
              <w:rPr>
                <w:lang w:eastAsia="ru-RU"/>
              </w:rPr>
            </w:pPr>
            <w:r w:rsidRPr="00D96AAA">
              <w:rPr>
                <w:lang w:val="ru-RU" w:eastAsia="ru-RU"/>
              </w:rPr>
              <w:t xml:space="preserve"> Сохранность контингента воспитанников от </w:t>
            </w:r>
            <w:r w:rsidRPr="00D96AAA">
              <w:rPr>
                <w:lang w:val="ru-RU" w:eastAsia="ru-RU"/>
              </w:rPr>
              <w:lastRenderedPageBreak/>
              <w:t xml:space="preserve">первоначального комплектования. </w:t>
            </w:r>
            <w:r w:rsidRPr="00D96AAA">
              <w:rPr>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lastRenderedPageBreak/>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FB0619"/>
        </w:tc>
        <w:tc>
          <w:tcPr>
            <w:tcW w:w="2547" w:type="dxa"/>
            <w:vMerge/>
            <w:shd w:val="clear" w:color="auto" w:fill="auto"/>
          </w:tcPr>
          <w:p w:rsidR="002A7377" w:rsidRPr="00D96AAA" w:rsidRDefault="002A7377" w:rsidP="00062087">
            <w:pPr>
              <w:autoSpaceDE w:val="0"/>
              <w:autoSpaceDN w:val="0"/>
              <w:adjustRightInd w:val="0"/>
              <w:jc w:val="both"/>
            </w:pPr>
          </w:p>
        </w:tc>
        <w:tc>
          <w:tcPr>
            <w:tcW w:w="2693" w:type="dxa"/>
            <w:shd w:val="clear" w:color="auto" w:fill="auto"/>
          </w:tcPr>
          <w:p w:rsidR="002A7377" w:rsidRPr="00D96AAA" w:rsidRDefault="002A7377" w:rsidP="00FB0619">
            <w:pPr>
              <w:rPr>
                <w:lang w:eastAsia="ru-RU"/>
              </w:rPr>
            </w:pPr>
            <w:r w:rsidRPr="00D96AAA">
              <w:rPr>
                <w:lang w:eastAsia="ru-RU"/>
              </w:rPr>
              <w:t>Число обучающихся.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500</w:t>
            </w:r>
          </w:p>
        </w:tc>
        <w:tc>
          <w:tcPr>
            <w:tcW w:w="1984" w:type="dxa"/>
            <w:shd w:val="clear" w:color="auto" w:fill="auto"/>
          </w:tcPr>
          <w:p w:rsidR="002A7377" w:rsidRPr="00D96AAA" w:rsidRDefault="002A7377" w:rsidP="00062087">
            <w:pPr>
              <w:autoSpaceDE w:val="0"/>
              <w:autoSpaceDN w:val="0"/>
              <w:adjustRightInd w:val="0"/>
              <w:jc w:val="center"/>
            </w:pPr>
            <w:r w:rsidRPr="00D96AAA">
              <w:t>500</w:t>
            </w:r>
          </w:p>
        </w:tc>
        <w:tc>
          <w:tcPr>
            <w:tcW w:w="1985" w:type="dxa"/>
            <w:shd w:val="clear" w:color="auto" w:fill="auto"/>
          </w:tcPr>
          <w:p w:rsidR="002A7377" w:rsidRPr="00D96AAA" w:rsidRDefault="002A7377" w:rsidP="00062087">
            <w:pPr>
              <w:autoSpaceDE w:val="0"/>
              <w:autoSpaceDN w:val="0"/>
              <w:adjustRightInd w:val="0"/>
              <w:jc w:val="center"/>
            </w:pPr>
            <w:r w:rsidRPr="00D96AAA">
              <w:t>500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shd w:val="clear" w:color="auto" w:fill="auto"/>
          </w:tcPr>
          <w:p w:rsidR="002A7377" w:rsidRPr="00D96AAA" w:rsidRDefault="002A7377" w:rsidP="00FB0619">
            <w:pPr>
              <w:rPr>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A7377" w:rsidRPr="00D96AAA" w:rsidRDefault="002A7377" w:rsidP="00062087">
            <w:pPr>
              <w:autoSpaceDE w:val="0"/>
              <w:autoSpaceDN w:val="0"/>
              <w:adjustRightInd w:val="0"/>
              <w:jc w:val="both"/>
              <w:rPr>
                <w:lang w:val="ru-RU"/>
              </w:rPr>
            </w:pPr>
          </w:p>
        </w:tc>
        <w:tc>
          <w:tcPr>
            <w:tcW w:w="2693" w:type="dxa"/>
            <w:shd w:val="clear" w:color="auto" w:fill="auto"/>
          </w:tcPr>
          <w:p w:rsidR="002A7377" w:rsidRPr="00D96AAA" w:rsidRDefault="002A7377" w:rsidP="00FB0619">
            <w:pPr>
              <w:rPr>
                <w:lang w:val="ru-RU" w:eastAsia="ru-RU"/>
              </w:rPr>
            </w:pPr>
          </w:p>
        </w:tc>
        <w:tc>
          <w:tcPr>
            <w:tcW w:w="1843" w:type="dxa"/>
            <w:shd w:val="clear" w:color="auto" w:fill="auto"/>
          </w:tcPr>
          <w:p w:rsidR="002A7377" w:rsidRPr="00D96AAA" w:rsidRDefault="002A7377" w:rsidP="00062087">
            <w:pPr>
              <w:autoSpaceDE w:val="0"/>
              <w:autoSpaceDN w:val="0"/>
              <w:adjustRightInd w:val="0"/>
              <w:jc w:val="center"/>
            </w:pPr>
            <w:r w:rsidRPr="00D96AAA">
              <w:t>8114,95</w:t>
            </w:r>
          </w:p>
        </w:tc>
        <w:tc>
          <w:tcPr>
            <w:tcW w:w="1984" w:type="dxa"/>
            <w:shd w:val="clear" w:color="auto" w:fill="auto"/>
          </w:tcPr>
          <w:p w:rsidR="002A7377" w:rsidRPr="00D96AAA" w:rsidRDefault="002A7377" w:rsidP="00062087">
            <w:pPr>
              <w:autoSpaceDE w:val="0"/>
              <w:autoSpaceDN w:val="0"/>
              <w:adjustRightInd w:val="0"/>
              <w:jc w:val="center"/>
            </w:pPr>
            <w:r w:rsidRPr="00D96AAA">
              <w:t>8015,92</w:t>
            </w:r>
          </w:p>
          <w:p w:rsidR="002A7377" w:rsidRPr="00D96AAA" w:rsidRDefault="002A7377" w:rsidP="00062087">
            <w:pPr>
              <w:autoSpaceDE w:val="0"/>
              <w:autoSpaceDN w:val="0"/>
              <w:adjustRightInd w:val="0"/>
              <w:jc w:val="center"/>
            </w:pPr>
          </w:p>
        </w:tc>
        <w:tc>
          <w:tcPr>
            <w:tcW w:w="1985" w:type="dxa"/>
            <w:shd w:val="clear" w:color="auto" w:fill="auto"/>
          </w:tcPr>
          <w:p w:rsidR="002A7377" w:rsidRPr="00D96AAA" w:rsidRDefault="002A7377" w:rsidP="00062087">
            <w:pPr>
              <w:autoSpaceDE w:val="0"/>
              <w:autoSpaceDN w:val="0"/>
              <w:adjustRightInd w:val="0"/>
              <w:jc w:val="center"/>
            </w:pPr>
            <w:r w:rsidRPr="00D96AAA">
              <w:t>8015,92</w:t>
            </w:r>
          </w:p>
          <w:p w:rsidR="002A7377" w:rsidRPr="00D96AAA" w:rsidRDefault="002A7377" w:rsidP="00062087">
            <w:pPr>
              <w:autoSpaceDE w:val="0"/>
              <w:autoSpaceDN w:val="0"/>
              <w:adjustRightInd w:val="0"/>
              <w:jc w:val="center"/>
            </w:pPr>
          </w:p>
        </w:tc>
      </w:tr>
      <w:tr w:rsidR="002A7377" w:rsidRPr="00D96AAA" w:rsidTr="00062087">
        <w:tc>
          <w:tcPr>
            <w:tcW w:w="675" w:type="dxa"/>
            <w:vMerge w:val="restart"/>
            <w:shd w:val="clear" w:color="auto" w:fill="auto"/>
          </w:tcPr>
          <w:p w:rsidR="002A7377" w:rsidRPr="00D96AAA" w:rsidRDefault="002A7377" w:rsidP="00062087">
            <w:pPr>
              <w:autoSpaceDE w:val="0"/>
              <w:autoSpaceDN w:val="0"/>
              <w:adjustRightInd w:val="0"/>
              <w:jc w:val="center"/>
              <w:rPr>
                <w:lang w:val="ru-RU"/>
              </w:rPr>
            </w:pPr>
            <w:r w:rsidRPr="00D96AAA">
              <w:t>7.</w:t>
            </w: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p w:rsidR="002A7377" w:rsidRPr="00D96AAA" w:rsidRDefault="002A7377" w:rsidP="00062087">
            <w:pPr>
              <w:autoSpaceDE w:val="0"/>
              <w:autoSpaceDN w:val="0"/>
              <w:adjustRightInd w:val="0"/>
              <w:jc w:val="center"/>
              <w:rPr>
                <w:lang w:val="ru-RU"/>
              </w:rPr>
            </w:pPr>
          </w:p>
        </w:tc>
        <w:tc>
          <w:tcPr>
            <w:tcW w:w="3549"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t>Реализация дополнительных общеобразовательных предпрофессиональных программ (80.10.3)</w:t>
            </w: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tc>
        <w:tc>
          <w:tcPr>
            <w:tcW w:w="2547"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t>Образовательные программы предоставления дополнительного образования</w:t>
            </w: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p>
          <w:p w:rsidR="002A7377" w:rsidRPr="00D96AAA" w:rsidRDefault="002A7377" w:rsidP="00062087">
            <w:pPr>
              <w:autoSpaceDE w:val="0"/>
              <w:autoSpaceDN w:val="0"/>
              <w:adjustRightInd w:val="0"/>
              <w:rPr>
                <w:lang w:val="ru-RU"/>
              </w:rPr>
            </w:pPr>
            <w:r w:rsidRPr="00D96AAA">
              <w:rPr>
                <w:lang w:val="ru-RU"/>
              </w:rPr>
              <w:t>.</w:t>
            </w:r>
          </w:p>
        </w:tc>
        <w:tc>
          <w:tcPr>
            <w:tcW w:w="2693" w:type="dxa"/>
            <w:shd w:val="clear" w:color="auto" w:fill="auto"/>
          </w:tcPr>
          <w:p w:rsidR="002A7377" w:rsidRPr="00D96AAA" w:rsidRDefault="002A7377" w:rsidP="00062087">
            <w:pPr>
              <w:autoSpaceDE w:val="0"/>
              <w:autoSpaceDN w:val="0"/>
              <w:adjustRightInd w:val="0"/>
            </w:pPr>
            <w:r w:rsidRPr="00D96AAA">
              <w:rPr>
                <w:lang w:val="ru-RU"/>
              </w:rPr>
              <w:t xml:space="preserve">Доля детей, осваивающих дополнительные образовательные программы в образовательном учреждении. </w:t>
            </w:r>
            <w:r w:rsidRPr="00D96AAA">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062087">
            <w:pPr>
              <w:autoSpaceDE w:val="0"/>
              <w:autoSpaceDN w:val="0"/>
              <w:adjustRightInd w:val="0"/>
            </w:pPr>
            <w:r w:rsidRPr="00D96AAA">
              <w:rPr>
                <w:lang w:val="ru-RU"/>
              </w:rPr>
              <w:t xml:space="preserve">Доля детей, ставших победителями и призерами всероссийских и международных мероприятий. </w:t>
            </w:r>
            <w:r w:rsidRPr="00D96AAA">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0</w:t>
            </w:r>
          </w:p>
        </w:tc>
        <w:tc>
          <w:tcPr>
            <w:tcW w:w="1984" w:type="dxa"/>
            <w:shd w:val="clear" w:color="auto" w:fill="auto"/>
          </w:tcPr>
          <w:p w:rsidR="002A7377" w:rsidRPr="00D96AAA" w:rsidRDefault="002A7377" w:rsidP="00062087">
            <w:pPr>
              <w:autoSpaceDE w:val="0"/>
              <w:autoSpaceDN w:val="0"/>
              <w:adjustRightInd w:val="0"/>
              <w:jc w:val="center"/>
            </w:pPr>
            <w:r w:rsidRPr="00D96AAA">
              <w:t>0</w:t>
            </w:r>
          </w:p>
        </w:tc>
        <w:tc>
          <w:tcPr>
            <w:tcW w:w="1985" w:type="dxa"/>
            <w:shd w:val="clear" w:color="auto" w:fill="auto"/>
          </w:tcPr>
          <w:p w:rsidR="002A7377" w:rsidRPr="00D96AAA" w:rsidRDefault="002A7377" w:rsidP="00062087">
            <w:pPr>
              <w:autoSpaceDE w:val="0"/>
              <w:autoSpaceDN w:val="0"/>
              <w:adjustRightInd w:val="0"/>
              <w:jc w:val="center"/>
            </w:pPr>
            <w:r w:rsidRPr="00D96AAA">
              <w:t>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062087">
            <w:pPr>
              <w:autoSpaceDE w:val="0"/>
              <w:autoSpaceDN w:val="0"/>
              <w:adjustRightInd w:val="0"/>
            </w:pPr>
            <w:r w:rsidRPr="00D96AAA">
              <w:rPr>
                <w:lang w:val="ru-RU"/>
              </w:rPr>
              <w:t xml:space="preserve">Доля родителей (законных представителей), удовлетворенных условиями и качеством предоставляемой образовательной услуги. </w:t>
            </w:r>
            <w:r w:rsidRPr="00D96AAA">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062087">
            <w:pPr>
              <w:autoSpaceDE w:val="0"/>
              <w:autoSpaceDN w:val="0"/>
              <w:adjustRightInd w:val="0"/>
            </w:pPr>
            <w:r w:rsidRPr="00D96AAA">
              <w:rPr>
                <w:lang w:val="ru-RU"/>
              </w:rPr>
              <w:t xml:space="preserve">Сохранность контингента воспитанников от первоначального комплектования. </w:t>
            </w:r>
            <w:r w:rsidRPr="00D96AAA">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FB0619">
            <w:pPr>
              <w:rPr>
                <w:lang w:eastAsia="ru-RU"/>
              </w:rPr>
            </w:pPr>
            <w:r w:rsidRPr="00D96AAA">
              <w:rPr>
                <w:lang w:eastAsia="ru-RU"/>
              </w:rPr>
              <w:t>Число обучающихся.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15</w:t>
            </w:r>
          </w:p>
        </w:tc>
        <w:tc>
          <w:tcPr>
            <w:tcW w:w="1984" w:type="dxa"/>
            <w:shd w:val="clear" w:color="auto" w:fill="auto"/>
          </w:tcPr>
          <w:p w:rsidR="002A7377" w:rsidRPr="00D96AAA" w:rsidRDefault="002A7377" w:rsidP="00062087">
            <w:pPr>
              <w:autoSpaceDE w:val="0"/>
              <w:autoSpaceDN w:val="0"/>
              <w:adjustRightInd w:val="0"/>
              <w:jc w:val="center"/>
            </w:pPr>
            <w:r w:rsidRPr="00D96AAA">
              <w:t>15</w:t>
            </w:r>
          </w:p>
        </w:tc>
        <w:tc>
          <w:tcPr>
            <w:tcW w:w="1985" w:type="dxa"/>
            <w:shd w:val="clear" w:color="auto" w:fill="auto"/>
          </w:tcPr>
          <w:p w:rsidR="002A7377" w:rsidRPr="00D96AAA" w:rsidRDefault="002A7377" w:rsidP="00062087">
            <w:pPr>
              <w:autoSpaceDE w:val="0"/>
              <w:autoSpaceDN w:val="0"/>
              <w:adjustRightInd w:val="0"/>
              <w:jc w:val="center"/>
            </w:pPr>
            <w:r w:rsidRPr="00D96AAA">
              <w:t>15</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shd w:val="clear" w:color="auto" w:fill="auto"/>
          </w:tcPr>
          <w:p w:rsidR="002A7377" w:rsidRPr="00D96AAA" w:rsidRDefault="002A7377" w:rsidP="00FB0619">
            <w:pPr>
              <w:rPr>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A7377" w:rsidRPr="00D96AAA" w:rsidRDefault="002A7377" w:rsidP="00062087">
            <w:pPr>
              <w:autoSpaceDE w:val="0"/>
              <w:autoSpaceDN w:val="0"/>
              <w:adjustRightInd w:val="0"/>
              <w:rPr>
                <w:lang w:val="ru-RU"/>
              </w:rPr>
            </w:pPr>
          </w:p>
        </w:tc>
        <w:tc>
          <w:tcPr>
            <w:tcW w:w="2693" w:type="dxa"/>
            <w:shd w:val="clear" w:color="auto" w:fill="auto"/>
          </w:tcPr>
          <w:p w:rsidR="002A7377" w:rsidRPr="00D96AAA" w:rsidRDefault="002A7377" w:rsidP="00062087">
            <w:pPr>
              <w:autoSpaceDE w:val="0"/>
              <w:autoSpaceDN w:val="0"/>
              <w:adjustRightInd w:val="0"/>
              <w:rPr>
                <w:lang w:val="ru-RU"/>
              </w:rPr>
            </w:pPr>
          </w:p>
        </w:tc>
        <w:tc>
          <w:tcPr>
            <w:tcW w:w="1843" w:type="dxa"/>
            <w:shd w:val="clear" w:color="auto" w:fill="auto"/>
          </w:tcPr>
          <w:p w:rsidR="002A7377" w:rsidRPr="00D96AAA" w:rsidRDefault="002A7377" w:rsidP="00062087">
            <w:pPr>
              <w:autoSpaceDE w:val="0"/>
              <w:autoSpaceDN w:val="0"/>
              <w:adjustRightInd w:val="0"/>
              <w:jc w:val="center"/>
            </w:pPr>
            <w:r w:rsidRPr="00D96AAA">
              <w:t>243,45</w:t>
            </w:r>
          </w:p>
        </w:tc>
        <w:tc>
          <w:tcPr>
            <w:tcW w:w="1984" w:type="dxa"/>
            <w:shd w:val="clear" w:color="auto" w:fill="auto"/>
          </w:tcPr>
          <w:p w:rsidR="002A7377" w:rsidRPr="00D96AAA" w:rsidRDefault="002A7377" w:rsidP="00062087">
            <w:pPr>
              <w:autoSpaceDE w:val="0"/>
              <w:autoSpaceDN w:val="0"/>
              <w:adjustRightInd w:val="0"/>
              <w:jc w:val="center"/>
            </w:pPr>
            <w:r w:rsidRPr="00D96AAA">
              <w:t>240,48</w:t>
            </w:r>
          </w:p>
          <w:p w:rsidR="002A7377" w:rsidRPr="00D96AAA" w:rsidRDefault="002A7377" w:rsidP="00062087">
            <w:pPr>
              <w:autoSpaceDE w:val="0"/>
              <w:autoSpaceDN w:val="0"/>
              <w:adjustRightInd w:val="0"/>
              <w:jc w:val="center"/>
            </w:pPr>
          </w:p>
        </w:tc>
        <w:tc>
          <w:tcPr>
            <w:tcW w:w="1985" w:type="dxa"/>
            <w:shd w:val="clear" w:color="auto" w:fill="auto"/>
          </w:tcPr>
          <w:p w:rsidR="002A7377" w:rsidRPr="00D96AAA" w:rsidRDefault="002A7377" w:rsidP="00062087">
            <w:pPr>
              <w:autoSpaceDE w:val="0"/>
              <w:autoSpaceDN w:val="0"/>
              <w:adjustRightInd w:val="0"/>
              <w:jc w:val="center"/>
            </w:pPr>
            <w:r w:rsidRPr="00D96AAA">
              <w:t>240,48</w:t>
            </w:r>
          </w:p>
          <w:p w:rsidR="002A7377" w:rsidRPr="00D96AAA" w:rsidRDefault="002A7377" w:rsidP="00062087">
            <w:pPr>
              <w:autoSpaceDE w:val="0"/>
              <w:autoSpaceDN w:val="0"/>
              <w:adjustRightInd w:val="0"/>
              <w:jc w:val="center"/>
            </w:pPr>
          </w:p>
        </w:tc>
      </w:tr>
      <w:tr w:rsidR="002A7377" w:rsidRPr="00D96AAA" w:rsidTr="00062087">
        <w:tc>
          <w:tcPr>
            <w:tcW w:w="675" w:type="dxa"/>
            <w:vMerge w:val="restart"/>
            <w:shd w:val="clear" w:color="auto" w:fill="auto"/>
          </w:tcPr>
          <w:p w:rsidR="002A7377" w:rsidRPr="00D96AAA" w:rsidRDefault="002A7377" w:rsidP="00062087">
            <w:pPr>
              <w:autoSpaceDE w:val="0"/>
              <w:autoSpaceDN w:val="0"/>
              <w:adjustRightInd w:val="0"/>
              <w:jc w:val="center"/>
            </w:pPr>
            <w:r w:rsidRPr="00D96AAA">
              <w:t>8.</w:t>
            </w:r>
          </w:p>
        </w:tc>
        <w:tc>
          <w:tcPr>
            <w:tcW w:w="3549"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t xml:space="preserve">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 (работа) (15.049.1)</w:t>
            </w:r>
          </w:p>
        </w:tc>
        <w:tc>
          <w:tcPr>
            <w:tcW w:w="2547"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t xml:space="preserve"> Организация и осуществление подвоза обучающихся в образовательные учреждения автомобильным транспортом </w:t>
            </w:r>
          </w:p>
        </w:tc>
        <w:tc>
          <w:tcPr>
            <w:tcW w:w="2693" w:type="dxa"/>
            <w:shd w:val="clear" w:color="auto" w:fill="auto"/>
          </w:tcPr>
          <w:p w:rsidR="002A7377" w:rsidRPr="00D96AAA" w:rsidRDefault="002A7377" w:rsidP="00062087">
            <w:pPr>
              <w:autoSpaceDE w:val="0"/>
              <w:autoSpaceDN w:val="0"/>
              <w:adjustRightInd w:val="0"/>
            </w:pPr>
            <w:r w:rsidRPr="00D96AAA">
              <w:rPr>
                <w:lang w:val="ru-RU"/>
              </w:rPr>
              <w:t xml:space="preserve">Доля потребителей, удовлетворённых качеством и доступностью услуги. </w:t>
            </w:r>
            <w:r w:rsidRPr="00D96AAA">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jc w:val="both"/>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062087">
            <w:pPr>
              <w:autoSpaceDE w:val="0"/>
              <w:autoSpaceDN w:val="0"/>
              <w:adjustRightInd w:val="0"/>
            </w:pPr>
            <w:r w:rsidRPr="00D96AAA">
              <w:t>Число обучающихся.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152</w:t>
            </w:r>
          </w:p>
        </w:tc>
        <w:tc>
          <w:tcPr>
            <w:tcW w:w="1984" w:type="dxa"/>
            <w:shd w:val="clear" w:color="auto" w:fill="auto"/>
          </w:tcPr>
          <w:p w:rsidR="002A7377" w:rsidRPr="00D96AAA" w:rsidRDefault="002A7377" w:rsidP="00062087">
            <w:pPr>
              <w:autoSpaceDE w:val="0"/>
              <w:autoSpaceDN w:val="0"/>
              <w:adjustRightInd w:val="0"/>
              <w:jc w:val="center"/>
            </w:pPr>
            <w:r w:rsidRPr="00D96AAA">
              <w:t>155</w:t>
            </w:r>
          </w:p>
        </w:tc>
        <w:tc>
          <w:tcPr>
            <w:tcW w:w="1985" w:type="dxa"/>
            <w:shd w:val="clear" w:color="auto" w:fill="auto"/>
          </w:tcPr>
          <w:p w:rsidR="002A7377" w:rsidRPr="00D96AAA" w:rsidRDefault="002A7377" w:rsidP="00062087">
            <w:pPr>
              <w:autoSpaceDE w:val="0"/>
              <w:autoSpaceDN w:val="0"/>
              <w:adjustRightInd w:val="0"/>
              <w:jc w:val="center"/>
            </w:pPr>
            <w:r w:rsidRPr="00D96AAA">
              <w:t>155</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shd w:val="clear" w:color="auto" w:fill="auto"/>
          </w:tcPr>
          <w:p w:rsidR="002A7377" w:rsidRPr="00D96AAA" w:rsidRDefault="002A7377" w:rsidP="00062087">
            <w:pPr>
              <w:autoSpaceDE w:val="0"/>
              <w:autoSpaceDN w:val="0"/>
              <w:adjustRightInd w:val="0"/>
              <w:rPr>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A7377" w:rsidRPr="00D96AAA" w:rsidRDefault="002A7377" w:rsidP="00062087">
            <w:pPr>
              <w:autoSpaceDE w:val="0"/>
              <w:autoSpaceDN w:val="0"/>
              <w:adjustRightInd w:val="0"/>
              <w:jc w:val="both"/>
              <w:rPr>
                <w:lang w:val="ru-RU"/>
              </w:rPr>
            </w:pPr>
          </w:p>
        </w:tc>
        <w:tc>
          <w:tcPr>
            <w:tcW w:w="2693" w:type="dxa"/>
            <w:shd w:val="clear" w:color="auto" w:fill="auto"/>
          </w:tcPr>
          <w:p w:rsidR="002A7377" w:rsidRPr="00D96AAA" w:rsidRDefault="002A7377" w:rsidP="00062087">
            <w:pPr>
              <w:autoSpaceDE w:val="0"/>
              <w:autoSpaceDN w:val="0"/>
              <w:adjustRightInd w:val="0"/>
              <w:rPr>
                <w:lang w:val="ru-RU"/>
              </w:rPr>
            </w:pPr>
          </w:p>
        </w:tc>
        <w:tc>
          <w:tcPr>
            <w:tcW w:w="1843" w:type="dxa"/>
            <w:shd w:val="clear" w:color="auto" w:fill="auto"/>
          </w:tcPr>
          <w:p w:rsidR="002A7377" w:rsidRPr="00D96AAA" w:rsidRDefault="002A7377" w:rsidP="00062087">
            <w:pPr>
              <w:autoSpaceDE w:val="0"/>
              <w:autoSpaceDN w:val="0"/>
              <w:adjustRightInd w:val="0"/>
              <w:jc w:val="center"/>
            </w:pPr>
            <w:r w:rsidRPr="00D96AAA">
              <w:t>7402,5</w:t>
            </w:r>
          </w:p>
        </w:tc>
        <w:tc>
          <w:tcPr>
            <w:tcW w:w="1984" w:type="dxa"/>
            <w:shd w:val="clear" w:color="auto" w:fill="auto"/>
          </w:tcPr>
          <w:p w:rsidR="002A7377" w:rsidRPr="00D96AAA" w:rsidRDefault="002A7377" w:rsidP="00062087">
            <w:pPr>
              <w:autoSpaceDE w:val="0"/>
              <w:autoSpaceDN w:val="0"/>
              <w:adjustRightInd w:val="0"/>
              <w:jc w:val="center"/>
            </w:pPr>
            <w:r w:rsidRPr="00D96AAA">
              <w:t>7402,5</w:t>
            </w:r>
          </w:p>
        </w:tc>
        <w:tc>
          <w:tcPr>
            <w:tcW w:w="1985" w:type="dxa"/>
            <w:shd w:val="clear" w:color="auto" w:fill="auto"/>
          </w:tcPr>
          <w:p w:rsidR="002A7377" w:rsidRPr="00D96AAA" w:rsidRDefault="002A7377" w:rsidP="00062087">
            <w:pPr>
              <w:autoSpaceDE w:val="0"/>
              <w:autoSpaceDN w:val="0"/>
              <w:adjustRightInd w:val="0"/>
              <w:jc w:val="center"/>
            </w:pPr>
            <w:r w:rsidRPr="00D96AAA">
              <w:t>7402,5</w:t>
            </w:r>
          </w:p>
        </w:tc>
      </w:tr>
      <w:tr w:rsidR="002A7377" w:rsidRPr="00D96AAA" w:rsidTr="00062087">
        <w:tc>
          <w:tcPr>
            <w:tcW w:w="675" w:type="dxa"/>
            <w:vMerge w:val="restart"/>
            <w:shd w:val="clear" w:color="auto" w:fill="auto"/>
          </w:tcPr>
          <w:p w:rsidR="002A7377" w:rsidRPr="00D96AAA" w:rsidRDefault="002A7377" w:rsidP="00062087">
            <w:pPr>
              <w:autoSpaceDE w:val="0"/>
              <w:autoSpaceDN w:val="0"/>
              <w:adjustRightInd w:val="0"/>
              <w:jc w:val="center"/>
            </w:pPr>
            <w:r w:rsidRPr="00D96AAA">
              <w:t>9.</w:t>
            </w:r>
          </w:p>
        </w:tc>
        <w:tc>
          <w:tcPr>
            <w:tcW w:w="3549" w:type="dxa"/>
            <w:vMerge w:val="restart"/>
            <w:shd w:val="clear" w:color="auto" w:fill="auto"/>
          </w:tcPr>
          <w:p w:rsidR="002A7377" w:rsidRPr="00D96AAA" w:rsidRDefault="002A7377" w:rsidP="00062087">
            <w:pPr>
              <w:autoSpaceDE w:val="0"/>
              <w:autoSpaceDN w:val="0"/>
              <w:adjustRightInd w:val="0"/>
            </w:pPr>
            <w:r w:rsidRPr="00D96AAA">
              <w:t>Организация питания обучающихся (работа).  (55.5)</w:t>
            </w:r>
          </w:p>
        </w:tc>
        <w:tc>
          <w:tcPr>
            <w:tcW w:w="2547" w:type="dxa"/>
            <w:vMerge w:val="restart"/>
            <w:shd w:val="clear" w:color="auto" w:fill="auto"/>
          </w:tcPr>
          <w:p w:rsidR="002A7377" w:rsidRPr="00D96AAA" w:rsidRDefault="002A7377" w:rsidP="00062087">
            <w:pPr>
              <w:autoSpaceDE w:val="0"/>
              <w:autoSpaceDN w:val="0"/>
              <w:adjustRightInd w:val="0"/>
            </w:pPr>
            <w:r w:rsidRPr="00D96AAA">
              <w:t>Питание обучающихся</w:t>
            </w:r>
          </w:p>
        </w:tc>
        <w:tc>
          <w:tcPr>
            <w:tcW w:w="2693" w:type="dxa"/>
            <w:shd w:val="clear" w:color="auto" w:fill="auto"/>
          </w:tcPr>
          <w:p w:rsidR="002A7377" w:rsidRPr="00D96AAA" w:rsidRDefault="002A7377" w:rsidP="00062087">
            <w:pPr>
              <w:autoSpaceDE w:val="0"/>
              <w:autoSpaceDN w:val="0"/>
              <w:adjustRightInd w:val="0"/>
            </w:pPr>
            <w:r w:rsidRPr="00D96AAA">
              <w:rPr>
                <w:lang w:val="ru-RU"/>
              </w:rPr>
              <w:t xml:space="preserve">Доля потребителей, удовлетворённых качеством и доступностью услуги. </w:t>
            </w:r>
            <w:r w:rsidRPr="00D96AAA">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062087">
            <w:pPr>
              <w:autoSpaceDE w:val="0"/>
              <w:autoSpaceDN w:val="0"/>
              <w:adjustRightInd w:val="0"/>
            </w:pPr>
            <w:r w:rsidRPr="00D96AAA">
              <w:t>Число обучающихся. Человек.</w:t>
            </w:r>
          </w:p>
        </w:tc>
        <w:tc>
          <w:tcPr>
            <w:tcW w:w="1843" w:type="dxa"/>
            <w:shd w:val="clear" w:color="auto" w:fill="auto"/>
          </w:tcPr>
          <w:p w:rsidR="002A7377" w:rsidRPr="00D96AAA" w:rsidRDefault="002A7377" w:rsidP="00062087">
            <w:pPr>
              <w:autoSpaceDE w:val="0"/>
              <w:autoSpaceDN w:val="0"/>
              <w:adjustRightInd w:val="0"/>
              <w:jc w:val="center"/>
            </w:pPr>
            <w:r w:rsidRPr="00D96AAA">
              <w:t>1361</w:t>
            </w:r>
          </w:p>
        </w:tc>
        <w:tc>
          <w:tcPr>
            <w:tcW w:w="1984" w:type="dxa"/>
            <w:shd w:val="clear" w:color="auto" w:fill="auto"/>
          </w:tcPr>
          <w:p w:rsidR="002A7377" w:rsidRPr="00D96AAA" w:rsidRDefault="002A7377" w:rsidP="00062087">
            <w:pPr>
              <w:autoSpaceDE w:val="0"/>
              <w:autoSpaceDN w:val="0"/>
              <w:adjustRightInd w:val="0"/>
              <w:jc w:val="center"/>
            </w:pPr>
            <w:r w:rsidRPr="00D96AAA">
              <w:t>1368</w:t>
            </w:r>
          </w:p>
        </w:tc>
        <w:tc>
          <w:tcPr>
            <w:tcW w:w="1985" w:type="dxa"/>
            <w:shd w:val="clear" w:color="auto" w:fill="auto"/>
          </w:tcPr>
          <w:p w:rsidR="002A7377" w:rsidRPr="00D96AAA" w:rsidRDefault="002A7377" w:rsidP="00062087">
            <w:pPr>
              <w:autoSpaceDE w:val="0"/>
              <w:autoSpaceDN w:val="0"/>
              <w:adjustRightInd w:val="0"/>
              <w:jc w:val="center"/>
            </w:pPr>
            <w:r w:rsidRPr="00D96AAA">
              <w:t>1368</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shd w:val="clear" w:color="auto" w:fill="auto"/>
          </w:tcPr>
          <w:p w:rsidR="002A7377" w:rsidRPr="00D96AAA" w:rsidRDefault="002A7377" w:rsidP="00062087">
            <w:pPr>
              <w:autoSpaceDE w:val="0"/>
              <w:autoSpaceDN w:val="0"/>
              <w:adjustRightInd w:val="0"/>
              <w:rPr>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A7377" w:rsidRPr="00D96AAA" w:rsidRDefault="002A7377" w:rsidP="00062087">
            <w:pPr>
              <w:autoSpaceDE w:val="0"/>
              <w:autoSpaceDN w:val="0"/>
              <w:adjustRightInd w:val="0"/>
              <w:jc w:val="both"/>
              <w:rPr>
                <w:lang w:val="ru-RU"/>
              </w:rPr>
            </w:pPr>
          </w:p>
        </w:tc>
        <w:tc>
          <w:tcPr>
            <w:tcW w:w="2693" w:type="dxa"/>
            <w:shd w:val="clear" w:color="auto" w:fill="auto"/>
          </w:tcPr>
          <w:p w:rsidR="002A7377" w:rsidRPr="00D96AAA" w:rsidRDefault="002A7377" w:rsidP="00FB0619">
            <w:pPr>
              <w:rPr>
                <w:lang w:val="ru-RU" w:eastAsia="ru-RU"/>
              </w:rPr>
            </w:pPr>
          </w:p>
        </w:tc>
        <w:tc>
          <w:tcPr>
            <w:tcW w:w="1843" w:type="dxa"/>
            <w:shd w:val="clear" w:color="auto" w:fill="auto"/>
          </w:tcPr>
          <w:p w:rsidR="002A7377" w:rsidRPr="00D96AAA" w:rsidRDefault="002A7377" w:rsidP="00062087">
            <w:pPr>
              <w:autoSpaceDE w:val="0"/>
              <w:autoSpaceDN w:val="0"/>
              <w:adjustRightInd w:val="0"/>
              <w:jc w:val="center"/>
            </w:pPr>
            <w:r w:rsidRPr="00D96AAA">
              <w:t>11594,8</w:t>
            </w:r>
          </w:p>
        </w:tc>
        <w:tc>
          <w:tcPr>
            <w:tcW w:w="1984" w:type="dxa"/>
            <w:shd w:val="clear" w:color="auto" w:fill="auto"/>
          </w:tcPr>
          <w:p w:rsidR="002A7377" w:rsidRPr="00D96AAA" w:rsidRDefault="002A7377" w:rsidP="00062087">
            <w:pPr>
              <w:autoSpaceDE w:val="0"/>
              <w:autoSpaceDN w:val="0"/>
              <w:adjustRightInd w:val="0"/>
              <w:jc w:val="center"/>
            </w:pPr>
            <w:r w:rsidRPr="00D96AAA">
              <w:t>11594,8</w:t>
            </w:r>
          </w:p>
        </w:tc>
        <w:tc>
          <w:tcPr>
            <w:tcW w:w="1985" w:type="dxa"/>
            <w:shd w:val="clear" w:color="auto" w:fill="auto"/>
          </w:tcPr>
          <w:p w:rsidR="002A7377" w:rsidRPr="00D96AAA" w:rsidRDefault="002A7377" w:rsidP="00062087">
            <w:pPr>
              <w:autoSpaceDE w:val="0"/>
              <w:autoSpaceDN w:val="0"/>
              <w:adjustRightInd w:val="0"/>
              <w:jc w:val="center"/>
            </w:pPr>
            <w:r w:rsidRPr="00D96AAA">
              <w:t>11594,8</w:t>
            </w:r>
          </w:p>
        </w:tc>
      </w:tr>
      <w:tr w:rsidR="0020213F" w:rsidRPr="00D96AAA" w:rsidTr="00062087">
        <w:tc>
          <w:tcPr>
            <w:tcW w:w="675" w:type="dxa"/>
            <w:shd w:val="clear" w:color="auto" w:fill="auto"/>
          </w:tcPr>
          <w:p w:rsidR="0020213F" w:rsidRPr="00D96AAA" w:rsidRDefault="0020213F" w:rsidP="00062087">
            <w:pPr>
              <w:autoSpaceDE w:val="0"/>
              <w:autoSpaceDN w:val="0"/>
              <w:adjustRightInd w:val="0"/>
              <w:jc w:val="center"/>
            </w:pPr>
            <w:r w:rsidRPr="00D96AAA">
              <w:t>10.</w:t>
            </w:r>
          </w:p>
        </w:tc>
        <w:tc>
          <w:tcPr>
            <w:tcW w:w="3549" w:type="dxa"/>
            <w:shd w:val="clear" w:color="auto" w:fill="auto"/>
          </w:tcPr>
          <w:p w:rsidR="0020213F" w:rsidRPr="00D96AAA" w:rsidRDefault="0020213F" w:rsidP="00062087">
            <w:pPr>
              <w:autoSpaceDE w:val="0"/>
              <w:autoSpaceDN w:val="0"/>
              <w:adjustRightInd w:val="0"/>
              <w:rPr>
                <w:b/>
                <w:lang w:val="ru-RU"/>
              </w:rPr>
            </w:pPr>
            <w:r w:rsidRPr="00D96AAA">
              <w:rPr>
                <w:b/>
                <w:lang w:val="ru-RU"/>
              </w:rPr>
              <w:t>Подпрограмма № 3</w:t>
            </w:r>
          </w:p>
          <w:p w:rsidR="0020213F" w:rsidRPr="00D96AAA" w:rsidRDefault="0020213F" w:rsidP="00062087">
            <w:pPr>
              <w:autoSpaceDE w:val="0"/>
              <w:autoSpaceDN w:val="0"/>
              <w:adjustRightInd w:val="0"/>
              <w:rPr>
                <w:lang w:val="ru-RU"/>
              </w:rPr>
            </w:pPr>
            <w:r w:rsidRPr="00D96AAA">
              <w:rPr>
                <w:lang w:val="ru-RU"/>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w:t>
            </w:r>
            <w:r w:rsidRPr="00D96AAA">
              <w:rPr>
                <w:lang w:val="ru-RU"/>
              </w:rPr>
              <w:lastRenderedPageBreak/>
              <w:t>деятельности, физкультурно-спортивной деятельности</w:t>
            </w:r>
          </w:p>
          <w:p w:rsidR="0020213F" w:rsidRPr="00D96AAA" w:rsidRDefault="0020213F" w:rsidP="00062087">
            <w:pPr>
              <w:autoSpaceDE w:val="0"/>
              <w:autoSpaceDN w:val="0"/>
              <w:adjustRightInd w:val="0"/>
            </w:pPr>
            <w:r w:rsidRPr="00D96AAA">
              <w:t>(80)</w:t>
            </w:r>
          </w:p>
        </w:tc>
        <w:tc>
          <w:tcPr>
            <w:tcW w:w="2547" w:type="dxa"/>
            <w:shd w:val="clear" w:color="auto" w:fill="auto"/>
          </w:tcPr>
          <w:p w:rsidR="0020213F" w:rsidRPr="00D96AAA" w:rsidRDefault="0020213F" w:rsidP="00062087">
            <w:pPr>
              <w:autoSpaceDE w:val="0"/>
              <w:autoSpaceDN w:val="0"/>
              <w:adjustRightInd w:val="0"/>
            </w:pPr>
            <w:r w:rsidRPr="00D96AAA">
              <w:lastRenderedPageBreak/>
              <w:t>Олимпиады, конкурсы, мероприятия</w:t>
            </w:r>
          </w:p>
        </w:tc>
        <w:tc>
          <w:tcPr>
            <w:tcW w:w="2693" w:type="dxa"/>
            <w:shd w:val="clear" w:color="auto" w:fill="auto"/>
          </w:tcPr>
          <w:p w:rsidR="0020213F" w:rsidRPr="00D96AAA" w:rsidRDefault="0020213F" w:rsidP="00FB0619">
            <w:pPr>
              <w:rPr>
                <w:color w:val="000000"/>
                <w:lang w:eastAsia="ru-RU"/>
              </w:rPr>
            </w:pPr>
            <w:r w:rsidRPr="00D96AAA">
              <w:rPr>
                <w:color w:val="000000"/>
                <w:lang w:eastAsia="ru-RU"/>
              </w:rPr>
              <w:t>1.Число обучающихся.</w:t>
            </w:r>
          </w:p>
          <w:p w:rsidR="0020213F" w:rsidRPr="00D96AAA" w:rsidRDefault="0020213F" w:rsidP="00062087">
            <w:pPr>
              <w:autoSpaceDE w:val="0"/>
              <w:autoSpaceDN w:val="0"/>
              <w:adjustRightInd w:val="0"/>
            </w:pPr>
            <w:r w:rsidRPr="00D96AAA">
              <w:rPr>
                <w:color w:val="000000"/>
                <w:lang w:eastAsia="ru-RU"/>
              </w:rPr>
              <w:t>Человек.</w:t>
            </w:r>
          </w:p>
        </w:tc>
        <w:tc>
          <w:tcPr>
            <w:tcW w:w="1843" w:type="dxa"/>
            <w:shd w:val="clear" w:color="auto" w:fill="auto"/>
          </w:tcPr>
          <w:p w:rsidR="0020213F" w:rsidRPr="00D96AAA" w:rsidRDefault="0020213F" w:rsidP="00062087">
            <w:pPr>
              <w:autoSpaceDE w:val="0"/>
              <w:autoSpaceDN w:val="0"/>
              <w:adjustRightInd w:val="0"/>
              <w:jc w:val="center"/>
            </w:pPr>
            <w:r w:rsidRPr="00D96AAA">
              <w:t>120</w:t>
            </w:r>
          </w:p>
        </w:tc>
        <w:tc>
          <w:tcPr>
            <w:tcW w:w="1984" w:type="dxa"/>
            <w:shd w:val="clear" w:color="auto" w:fill="auto"/>
          </w:tcPr>
          <w:p w:rsidR="0020213F" w:rsidRPr="00D96AAA" w:rsidRDefault="0020213F" w:rsidP="00062087">
            <w:pPr>
              <w:autoSpaceDE w:val="0"/>
              <w:autoSpaceDN w:val="0"/>
              <w:adjustRightInd w:val="0"/>
              <w:jc w:val="center"/>
            </w:pPr>
            <w:r w:rsidRPr="00D96AAA">
              <w:t>120</w:t>
            </w:r>
          </w:p>
        </w:tc>
        <w:tc>
          <w:tcPr>
            <w:tcW w:w="1985" w:type="dxa"/>
            <w:shd w:val="clear" w:color="auto" w:fill="auto"/>
          </w:tcPr>
          <w:p w:rsidR="0020213F" w:rsidRPr="00D96AAA" w:rsidRDefault="0020213F" w:rsidP="00062087">
            <w:pPr>
              <w:autoSpaceDE w:val="0"/>
              <w:autoSpaceDN w:val="0"/>
              <w:adjustRightInd w:val="0"/>
              <w:jc w:val="center"/>
            </w:pPr>
            <w:r w:rsidRPr="00D96AAA">
              <w:t>120</w:t>
            </w:r>
          </w:p>
        </w:tc>
      </w:tr>
      <w:tr w:rsidR="0020213F" w:rsidRPr="00D96AAA" w:rsidTr="00062087">
        <w:tc>
          <w:tcPr>
            <w:tcW w:w="675" w:type="dxa"/>
            <w:shd w:val="clear" w:color="auto" w:fill="auto"/>
          </w:tcPr>
          <w:p w:rsidR="0020213F" w:rsidRPr="00D96AAA" w:rsidRDefault="0020213F" w:rsidP="00062087">
            <w:pPr>
              <w:autoSpaceDE w:val="0"/>
              <w:autoSpaceDN w:val="0"/>
              <w:adjustRightInd w:val="0"/>
              <w:jc w:val="center"/>
            </w:pPr>
          </w:p>
        </w:tc>
        <w:tc>
          <w:tcPr>
            <w:tcW w:w="3549" w:type="dxa"/>
            <w:shd w:val="clear" w:color="auto" w:fill="auto"/>
          </w:tcPr>
          <w:p w:rsidR="0020213F" w:rsidRPr="00D96AAA" w:rsidRDefault="0020213F" w:rsidP="00062087">
            <w:pPr>
              <w:autoSpaceDE w:val="0"/>
              <w:autoSpaceDN w:val="0"/>
              <w:adjustRightInd w:val="0"/>
              <w:rPr>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0213F" w:rsidRPr="00D96AAA" w:rsidRDefault="0020213F" w:rsidP="00062087">
            <w:pPr>
              <w:autoSpaceDE w:val="0"/>
              <w:autoSpaceDN w:val="0"/>
              <w:adjustRightInd w:val="0"/>
              <w:rPr>
                <w:lang w:val="ru-RU"/>
              </w:rPr>
            </w:pPr>
          </w:p>
        </w:tc>
        <w:tc>
          <w:tcPr>
            <w:tcW w:w="2693" w:type="dxa"/>
            <w:shd w:val="clear" w:color="auto" w:fill="auto"/>
          </w:tcPr>
          <w:p w:rsidR="0020213F" w:rsidRPr="00D96AAA" w:rsidRDefault="0020213F" w:rsidP="00062087">
            <w:pPr>
              <w:autoSpaceDE w:val="0"/>
              <w:autoSpaceDN w:val="0"/>
              <w:adjustRightInd w:val="0"/>
              <w:rPr>
                <w:lang w:val="ru-RU"/>
              </w:rPr>
            </w:pPr>
          </w:p>
        </w:tc>
        <w:tc>
          <w:tcPr>
            <w:tcW w:w="1843" w:type="dxa"/>
            <w:shd w:val="clear" w:color="auto" w:fill="auto"/>
          </w:tcPr>
          <w:p w:rsidR="0020213F" w:rsidRPr="00D96AAA" w:rsidRDefault="0020213F" w:rsidP="00062087">
            <w:pPr>
              <w:autoSpaceDE w:val="0"/>
              <w:autoSpaceDN w:val="0"/>
              <w:adjustRightInd w:val="0"/>
              <w:jc w:val="center"/>
            </w:pPr>
            <w:r w:rsidRPr="00D96AAA">
              <w:t>340,0</w:t>
            </w:r>
          </w:p>
        </w:tc>
        <w:tc>
          <w:tcPr>
            <w:tcW w:w="1984" w:type="dxa"/>
            <w:shd w:val="clear" w:color="auto" w:fill="auto"/>
          </w:tcPr>
          <w:p w:rsidR="0020213F" w:rsidRPr="00D96AAA" w:rsidRDefault="0020213F" w:rsidP="00062087">
            <w:pPr>
              <w:jc w:val="center"/>
            </w:pPr>
            <w:r w:rsidRPr="00D96AAA">
              <w:t>340,0</w:t>
            </w:r>
          </w:p>
        </w:tc>
        <w:tc>
          <w:tcPr>
            <w:tcW w:w="1985" w:type="dxa"/>
            <w:shd w:val="clear" w:color="auto" w:fill="auto"/>
          </w:tcPr>
          <w:p w:rsidR="0020213F" w:rsidRPr="00D96AAA" w:rsidRDefault="0020213F" w:rsidP="00062087">
            <w:pPr>
              <w:jc w:val="center"/>
            </w:pPr>
            <w:r w:rsidRPr="00D96AAA">
              <w:t>340,0</w:t>
            </w:r>
          </w:p>
        </w:tc>
      </w:tr>
      <w:tr w:rsidR="002A7377" w:rsidRPr="00D96AAA" w:rsidTr="00062087">
        <w:tc>
          <w:tcPr>
            <w:tcW w:w="675" w:type="dxa"/>
            <w:vMerge w:val="restart"/>
            <w:shd w:val="clear" w:color="auto" w:fill="auto"/>
          </w:tcPr>
          <w:p w:rsidR="002A7377" w:rsidRPr="00D96AAA" w:rsidRDefault="002A7377" w:rsidP="00062087">
            <w:pPr>
              <w:autoSpaceDE w:val="0"/>
              <w:autoSpaceDN w:val="0"/>
              <w:adjustRightInd w:val="0"/>
              <w:jc w:val="center"/>
            </w:pPr>
            <w:r w:rsidRPr="00D96AAA">
              <w:t>11.</w:t>
            </w:r>
          </w:p>
        </w:tc>
        <w:tc>
          <w:tcPr>
            <w:tcW w:w="3549" w:type="dxa"/>
            <w:vMerge w:val="restart"/>
            <w:shd w:val="clear" w:color="auto" w:fill="auto"/>
          </w:tcPr>
          <w:p w:rsidR="002A7377" w:rsidRPr="00D96AAA" w:rsidRDefault="002A7377" w:rsidP="00062087">
            <w:pPr>
              <w:autoSpaceDE w:val="0"/>
              <w:autoSpaceDN w:val="0"/>
              <w:adjustRightInd w:val="0"/>
              <w:rPr>
                <w:b/>
                <w:lang w:val="ru-RU"/>
              </w:rPr>
            </w:pPr>
            <w:r w:rsidRPr="00D96AAA">
              <w:rPr>
                <w:b/>
                <w:lang w:val="ru-RU"/>
              </w:rPr>
              <w:t>Подпрограмма № 4</w:t>
            </w:r>
          </w:p>
          <w:p w:rsidR="002A7377" w:rsidRPr="00D96AAA" w:rsidRDefault="002A7377" w:rsidP="00062087">
            <w:pPr>
              <w:autoSpaceDE w:val="0"/>
              <w:autoSpaceDN w:val="0"/>
              <w:adjustRightInd w:val="0"/>
              <w:rPr>
                <w:lang w:val="ru-RU"/>
              </w:rPr>
            </w:pPr>
            <w:r w:rsidRPr="00D96AAA">
              <w:rPr>
                <w:lang w:val="ru-RU"/>
              </w:rPr>
              <w:t xml:space="preserve">Организация отдыха детей и молодежи </w:t>
            </w:r>
          </w:p>
          <w:p w:rsidR="002A7377" w:rsidRPr="00D96AAA" w:rsidRDefault="002A7377" w:rsidP="00062087">
            <w:pPr>
              <w:autoSpaceDE w:val="0"/>
              <w:autoSpaceDN w:val="0"/>
              <w:adjustRightInd w:val="0"/>
            </w:pPr>
            <w:r w:rsidRPr="00D96AAA">
              <w:t>(92.72)</w:t>
            </w:r>
          </w:p>
        </w:tc>
        <w:tc>
          <w:tcPr>
            <w:tcW w:w="2547" w:type="dxa"/>
            <w:vMerge w:val="restart"/>
            <w:shd w:val="clear" w:color="auto" w:fill="auto"/>
          </w:tcPr>
          <w:p w:rsidR="002A7377" w:rsidRPr="00D96AAA" w:rsidRDefault="002A7377" w:rsidP="00062087">
            <w:pPr>
              <w:autoSpaceDE w:val="0"/>
              <w:autoSpaceDN w:val="0"/>
              <w:adjustRightInd w:val="0"/>
              <w:rPr>
                <w:lang w:val="ru-RU"/>
              </w:rPr>
            </w:pPr>
            <w:r w:rsidRPr="00D96AAA">
              <w:rPr>
                <w:lang w:val="ru-RU"/>
              </w:rPr>
              <w:t>Программа организации отдыха детей в каникулярное время</w:t>
            </w:r>
          </w:p>
        </w:tc>
        <w:tc>
          <w:tcPr>
            <w:tcW w:w="2693" w:type="dxa"/>
            <w:shd w:val="clear" w:color="auto" w:fill="auto"/>
          </w:tcPr>
          <w:p w:rsidR="002A7377" w:rsidRPr="00D96AAA" w:rsidRDefault="002A7377" w:rsidP="00FB0619">
            <w:r w:rsidRPr="00D96AAA">
              <w:rPr>
                <w:color w:val="000000"/>
                <w:lang w:val="ru-RU" w:eastAsia="ru-RU"/>
              </w:rPr>
              <w:t xml:space="preserve">Доля потребителей, удовлетворённых качеством и доступностью услуги. </w:t>
            </w:r>
            <w:r w:rsidRPr="00D96AAA">
              <w:rPr>
                <w:color w:val="000000"/>
                <w:lang w:eastAsia="ru-RU"/>
              </w:rPr>
              <w:t>Процент.</w:t>
            </w:r>
          </w:p>
        </w:tc>
        <w:tc>
          <w:tcPr>
            <w:tcW w:w="1843" w:type="dxa"/>
            <w:shd w:val="clear" w:color="auto" w:fill="auto"/>
          </w:tcPr>
          <w:p w:rsidR="002A7377" w:rsidRPr="00D96AAA" w:rsidRDefault="002A7377" w:rsidP="00062087">
            <w:pPr>
              <w:autoSpaceDE w:val="0"/>
              <w:autoSpaceDN w:val="0"/>
              <w:adjustRightInd w:val="0"/>
              <w:jc w:val="center"/>
            </w:pPr>
            <w:r w:rsidRPr="00D96AAA">
              <w:t>100</w:t>
            </w:r>
          </w:p>
        </w:tc>
        <w:tc>
          <w:tcPr>
            <w:tcW w:w="1984" w:type="dxa"/>
            <w:shd w:val="clear" w:color="auto" w:fill="auto"/>
          </w:tcPr>
          <w:p w:rsidR="002A7377" w:rsidRPr="00D96AAA" w:rsidRDefault="002A7377" w:rsidP="00062087">
            <w:pPr>
              <w:autoSpaceDE w:val="0"/>
              <w:autoSpaceDN w:val="0"/>
              <w:adjustRightInd w:val="0"/>
              <w:jc w:val="center"/>
            </w:pPr>
            <w:r w:rsidRPr="00D96AAA">
              <w:t>100</w:t>
            </w:r>
          </w:p>
        </w:tc>
        <w:tc>
          <w:tcPr>
            <w:tcW w:w="1985" w:type="dxa"/>
            <w:shd w:val="clear" w:color="auto" w:fill="auto"/>
          </w:tcPr>
          <w:p w:rsidR="002A7377" w:rsidRPr="00D96AAA" w:rsidRDefault="002A7377" w:rsidP="00062087">
            <w:pPr>
              <w:autoSpaceDE w:val="0"/>
              <w:autoSpaceDN w:val="0"/>
              <w:adjustRightInd w:val="0"/>
              <w:jc w:val="center"/>
            </w:pPr>
            <w:r w:rsidRPr="00D96AAA">
              <w:t>100</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vMerge/>
            <w:shd w:val="clear" w:color="auto" w:fill="auto"/>
          </w:tcPr>
          <w:p w:rsidR="002A7377" w:rsidRPr="00D96AAA" w:rsidRDefault="002A7377" w:rsidP="00062087">
            <w:pPr>
              <w:autoSpaceDE w:val="0"/>
              <w:autoSpaceDN w:val="0"/>
              <w:adjustRightInd w:val="0"/>
            </w:pPr>
          </w:p>
        </w:tc>
        <w:tc>
          <w:tcPr>
            <w:tcW w:w="2547" w:type="dxa"/>
            <w:vMerge/>
            <w:shd w:val="clear" w:color="auto" w:fill="auto"/>
          </w:tcPr>
          <w:p w:rsidR="002A7377" w:rsidRPr="00D96AAA" w:rsidRDefault="002A7377" w:rsidP="00062087">
            <w:pPr>
              <w:autoSpaceDE w:val="0"/>
              <w:autoSpaceDN w:val="0"/>
              <w:adjustRightInd w:val="0"/>
            </w:pPr>
          </w:p>
        </w:tc>
        <w:tc>
          <w:tcPr>
            <w:tcW w:w="2693" w:type="dxa"/>
            <w:shd w:val="clear" w:color="auto" w:fill="auto"/>
          </w:tcPr>
          <w:p w:rsidR="002A7377" w:rsidRPr="00D96AAA" w:rsidRDefault="002A7377" w:rsidP="00FB0619">
            <w:pPr>
              <w:rPr>
                <w:color w:val="000000"/>
                <w:lang w:eastAsia="ru-RU"/>
              </w:rPr>
            </w:pPr>
            <w:r w:rsidRPr="00D96AAA">
              <w:rPr>
                <w:lang w:eastAsia="ru-RU"/>
              </w:rPr>
              <w:t>Число обучающихся. Человек.</w:t>
            </w:r>
          </w:p>
        </w:tc>
        <w:tc>
          <w:tcPr>
            <w:tcW w:w="1843" w:type="dxa"/>
            <w:shd w:val="clear" w:color="auto" w:fill="auto"/>
          </w:tcPr>
          <w:p w:rsidR="002A7377" w:rsidRPr="00D96AAA" w:rsidRDefault="002A7377" w:rsidP="00062087">
            <w:pPr>
              <w:autoSpaceDE w:val="0"/>
              <w:autoSpaceDN w:val="0"/>
              <w:adjustRightInd w:val="0"/>
              <w:jc w:val="center"/>
              <w:rPr>
                <w:lang w:val="ru-RU"/>
              </w:rPr>
            </w:pPr>
            <w:r w:rsidRPr="00D96AAA">
              <w:rPr>
                <w:lang w:val="ru-RU"/>
              </w:rPr>
              <w:t>315</w:t>
            </w:r>
          </w:p>
        </w:tc>
        <w:tc>
          <w:tcPr>
            <w:tcW w:w="1984" w:type="dxa"/>
            <w:shd w:val="clear" w:color="auto" w:fill="auto"/>
          </w:tcPr>
          <w:p w:rsidR="002A7377" w:rsidRPr="00D96AAA" w:rsidRDefault="002A7377" w:rsidP="00062087">
            <w:pPr>
              <w:autoSpaceDE w:val="0"/>
              <w:autoSpaceDN w:val="0"/>
              <w:adjustRightInd w:val="0"/>
              <w:rPr>
                <w:lang w:val="ru-RU"/>
              </w:rPr>
            </w:pPr>
            <w:r w:rsidRPr="00D96AAA">
              <w:rPr>
                <w:lang w:val="ru-RU"/>
              </w:rPr>
              <w:t>315</w:t>
            </w:r>
          </w:p>
        </w:tc>
        <w:tc>
          <w:tcPr>
            <w:tcW w:w="1985" w:type="dxa"/>
            <w:shd w:val="clear" w:color="auto" w:fill="auto"/>
          </w:tcPr>
          <w:p w:rsidR="002A7377" w:rsidRPr="00D96AAA" w:rsidRDefault="002A7377" w:rsidP="00062087">
            <w:pPr>
              <w:autoSpaceDE w:val="0"/>
              <w:autoSpaceDN w:val="0"/>
              <w:adjustRightInd w:val="0"/>
              <w:jc w:val="center"/>
              <w:rPr>
                <w:lang w:val="ru-RU"/>
              </w:rPr>
            </w:pPr>
            <w:r w:rsidRPr="00D96AAA">
              <w:rPr>
                <w:lang w:val="ru-RU"/>
              </w:rPr>
              <w:t>315</w:t>
            </w:r>
          </w:p>
        </w:tc>
      </w:tr>
      <w:tr w:rsidR="002A7377" w:rsidRPr="00D96AAA" w:rsidTr="00062087">
        <w:tc>
          <w:tcPr>
            <w:tcW w:w="675" w:type="dxa"/>
            <w:vMerge/>
            <w:shd w:val="clear" w:color="auto" w:fill="auto"/>
          </w:tcPr>
          <w:p w:rsidR="002A7377" w:rsidRPr="00D96AAA" w:rsidRDefault="002A7377" w:rsidP="00062087">
            <w:pPr>
              <w:autoSpaceDE w:val="0"/>
              <w:autoSpaceDN w:val="0"/>
              <w:adjustRightInd w:val="0"/>
              <w:jc w:val="center"/>
            </w:pPr>
          </w:p>
        </w:tc>
        <w:tc>
          <w:tcPr>
            <w:tcW w:w="3549" w:type="dxa"/>
            <w:shd w:val="clear" w:color="auto" w:fill="auto"/>
          </w:tcPr>
          <w:p w:rsidR="002A7377" w:rsidRPr="00D96AAA" w:rsidRDefault="002A7377" w:rsidP="00FB0619">
            <w:pPr>
              <w:rPr>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A7377" w:rsidRPr="00D96AAA" w:rsidRDefault="002A7377" w:rsidP="00062087">
            <w:pPr>
              <w:autoSpaceDE w:val="0"/>
              <w:autoSpaceDN w:val="0"/>
              <w:adjustRightInd w:val="0"/>
              <w:jc w:val="both"/>
              <w:rPr>
                <w:lang w:val="ru-RU"/>
              </w:rPr>
            </w:pPr>
          </w:p>
        </w:tc>
        <w:tc>
          <w:tcPr>
            <w:tcW w:w="2693" w:type="dxa"/>
            <w:shd w:val="clear" w:color="auto" w:fill="auto"/>
          </w:tcPr>
          <w:p w:rsidR="002A7377" w:rsidRPr="00D96AAA" w:rsidRDefault="002A7377" w:rsidP="00FB0619">
            <w:pPr>
              <w:rPr>
                <w:lang w:val="ru-RU" w:eastAsia="ru-RU"/>
              </w:rPr>
            </w:pPr>
          </w:p>
        </w:tc>
        <w:tc>
          <w:tcPr>
            <w:tcW w:w="1843" w:type="dxa"/>
            <w:shd w:val="clear" w:color="auto" w:fill="auto"/>
          </w:tcPr>
          <w:p w:rsidR="002A7377" w:rsidRPr="00D96AAA" w:rsidRDefault="002A7377" w:rsidP="00062087">
            <w:pPr>
              <w:autoSpaceDE w:val="0"/>
              <w:autoSpaceDN w:val="0"/>
              <w:adjustRightInd w:val="0"/>
              <w:jc w:val="center"/>
            </w:pPr>
            <w:r w:rsidRPr="00D96AAA">
              <w:t>2501,82</w:t>
            </w:r>
          </w:p>
        </w:tc>
        <w:tc>
          <w:tcPr>
            <w:tcW w:w="1984" w:type="dxa"/>
            <w:shd w:val="clear" w:color="auto" w:fill="auto"/>
          </w:tcPr>
          <w:p w:rsidR="002A7377" w:rsidRPr="00D96AAA" w:rsidRDefault="002A7377" w:rsidP="00062087">
            <w:pPr>
              <w:autoSpaceDE w:val="0"/>
              <w:autoSpaceDN w:val="0"/>
              <w:adjustRightInd w:val="0"/>
              <w:jc w:val="center"/>
            </w:pPr>
            <w:r w:rsidRPr="00D96AAA">
              <w:t>2603,82</w:t>
            </w:r>
          </w:p>
        </w:tc>
        <w:tc>
          <w:tcPr>
            <w:tcW w:w="1985" w:type="dxa"/>
            <w:shd w:val="clear" w:color="auto" w:fill="auto"/>
          </w:tcPr>
          <w:p w:rsidR="002A7377" w:rsidRPr="00D96AAA" w:rsidRDefault="002A7377" w:rsidP="00062087">
            <w:pPr>
              <w:autoSpaceDE w:val="0"/>
              <w:autoSpaceDN w:val="0"/>
              <w:adjustRightInd w:val="0"/>
              <w:jc w:val="center"/>
            </w:pPr>
            <w:r w:rsidRPr="00D96AAA">
              <w:t>2603,82</w:t>
            </w:r>
          </w:p>
        </w:tc>
      </w:tr>
      <w:tr w:rsidR="002A7377" w:rsidRPr="00E43F4B" w:rsidTr="00062087">
        <w:tc>
          <w:tcPr>
            <w:tcW w:w="675" w:type="dxa"/>
            <w:vMerge w:val="restart"/>
            <w:shd w:val="clear" w:color="auto" w:fill="auto"/>
          </w:tcPr>
          <w:p w:rsidR="002A7377" w:rsidRPr="00D96AAA" w:rsidRDefault="002A7377" w:rsidP="00062087">
            <w:pPr>
              <w:autoSpaceDE w:val="0"/>
              <w:autoSpaceDN w:val="0"/>
              <w:adjustRightInd w:val="0"/>
              <w:jc w:val="center"/>
            </w:pPr>
            <w:r w:rsidRPr="00D96AAA">
              <w:t>12.</w:t>
            </w:r>
          </w:p>
        </w:tc>
        <w:tc>
          <w:tcPr>
            <w:tcW w:w="3549" w:type="dxa"/>
            <w:shd w:val="clear" w:color="auto" w:fill="auto"/>
          </w:tcPr>
          <w:p w:rsidR="002A7377" w:rsidRPr="00D96AAA" w:rsidRDefault="002A7377" w:rsidP="00062087">
            <w:pPr>
              <w:autoSpaceDE w:val="0"/>
              <w:autoSpaceDN w:val="0"/>
              <w:adjustRightInd w:val="0"/>
              <w:rPr>
                <w:lang w:val="ru-RU"/>
              </w:rPr>
            </w:pPr>
            <w:r w:rsidRPr="00D96AAA">
              <w:rPr>
                <w:lang w:val="ru-RU"/>
              </w:rPr>
              <w:t>и т.д. по государственным услугам (работам)</w:t>
            </w:r>
          </w:p>
        </w:tc>
        <w:tc>
          <w:tcPr>
            <w:tcW w:w="2547" w:type="dxa"/>
            <w:shd w:val="clear" w:color="auto" w:fill="auto"/>
          </w:tcPr>
          <w:p w:rsidR="002A7377" w:rsidRPr="00D96AAA" w:rsidRDefault="002A7377" w:rsidP="00062087">
            <w:pPr>
              <w:autoSpaceDE w:val="0"/>
              <w:autoSpaceDN w:val="0"/>
              <w:adjustRightInd w:val="0"/>
              <w:jc w:val="both"/>
              <w:rPr>
                <w:lang w:val="ru-RU"/>
              </w:rPr>
            </w:pPr>
          </w:p>
        </w:tc>
        <w:tc>
          <w:tcPr>
            <w:tcW w:w="2693" w:type="dxa"/>
            <w:shd w:val="clear" w:color="auto" w:fill="auto"/>
          </w:tcPr>
          <w:p w:rsidR="002A7377" w:rsidRPr="00D96AAA" w:rsidRDefault="002A7377" w:rsidP="00FB0619">
            <w:pPr>
              <w:rPr>
                <w:lang w:val="ru-RU" w:eastAsia="ru-RU"/>
              </w:rPr>
            </w:pPr>
          </w:p>
        </w:tc>
        <w:tc>
          <w:tcPr>
            <w:tcW w:w="1843" w:type="dxa"/>
            <w:shd w:val="clear" w:color="auto" w:fill="auto"/>
          </w:tcPr>
          <w:p w:rsidR="002A7377" w:rsidRPr="00D96AAA" w:rsidRDefault="002A7377" w:rsidP="00062087">
            <w:pPr>
              <w:autoSpaceDE w:val="0"/>
              <w:autoSpaceDN w:val="0"/>
              <w:adjustRightInd w:val="0"/>
              <w:jc w:val="center"/>
              <w:rPr>
                <w:lang w:val="ru-RU"/>
              </w:rPr>
            </w:pPr>
          </w:p>
        </w:tc>
        <w:tc>
          <w:tcPr>
            <w:tcW w:w="1984" w:type="dxa"/>
            <w:shd w:val="clear" w:color="auto" w:fill="auto"/>
          </w:tcPr>
          <w:p w:rsidR="002A7377" w:rsidRPr="00D96AAA" w:rsidRDefault="002A7377" w:rsidP="00062087">
            <w:pPr>
              <w:autoSpaceDE w:val="0"/>
              <w:autoSpaceDN w:val="0"/>
              <w:adjustRightInd w:val="0"/>
              <w:jc w:val="center"/>
              <w:rPr>
                <w:lang w:val="ru-RU"/>
              </w:rPr>
            </w:pPr>
          </w:p>
        </w:tc>
        <w:tc>
          <w:tcPr>
            <w:tcW w:w="1985" w:type="dxa"/>
            <w:shd w:val="clear" w:color="auto" w:fill="auto"/>
          </w:tcPr>
          <w:p w:rsidR="002A7377" w:rsidRPr="00D96AAA" w:rsidRDefault="002A7377" w:rsidP="00062087">
            <w:pPr>
              <w:autoSpaceDE w:val="0"/>
              <w:autoSpaceDN w:val="0"/>
              <w:adjustRightInd w:val="0"/>
              <w:jc w:val="center"/>
              <w:rPr>
                <w:lang w:val="ru-RU"/>
              </w:rPr>
            </w:pPr>
          </w:p>
        </w:tc>
      </w:tr>
      <w:tr w:rsidR="002A7377" w:rsidRPr="00E43F4B" w:rsidTr="00062087">
        <w:tc>
          <w:tcPr>
            <w:tcW w:w="675" w:type="dxa"/>
            <w:vMerge/>
            <w:shd w:val="clear" w:color="auto" w:fill="auto"/>
          </w:tcPr>
          <w:p w:rsidR="002A7377" w:rsidRPr="00D96AAA" w:rsidRDefault="002A7377" w:rsidP="00062087">
            <w:pPr>
              <w:autoSpaceDE w:val="0"/>
              <w:autoSpaceDN w:val="0"/>
              <w:adjustRightInd w:val="0"/>
              <w:jc w:val="center"/>
              <w:rPr>
                <w:lang w:val="ru-RU"/>
              </w:rPr>
            </w:pPr>
          </w:p>
        </w:tc>
        <w:tc>
          <w:tcPr>
            <w:tcW w:w="3549" w:type="dxa"/>
            <w:shd w:val="clear" w:color="auto" w:fill="auto"/>
          </w:tcPr>
          <w:p w:rsidR="002A7377" w:rsidRPr="00D96AAA" w:rsidRDefault="002A7377" w:rsidP="00062087">
            <w:pPr>
              <w:autoSpaceDE w:val="0"/>
              <w:autoSpaceDN w:val="0"/>
              <w:adjustRightInd w:val="0"/>
              <w:rPr>
                <w:lang w:val="ru-RU"/>
              </w:rPr>
            </w:pPr>
            <w:r w:rsidRPr="00D96AAA">
              <w:rPr>
                <w:lang w:val="ru-RU"/>
              </w:rPr>
              <w:t>Расходы местного бюджета на оказание (выполнение) муниципальной  услуги (работы), тыс. руб.</w:t>
            </w:r>
          </w:p>
        </w:tc>
        <w:tc>
          <w:tcPr>
            <w:tcW w:w="2547" w:type="dxa"/>
            <w:shd w:val="clear" w:color="auto" w:fill="auto"/>
          </w:tcPr>
          <w:p w:rsidR="002A7377" w:rsidRPr="00D96AAA" w:rsidRDefault="002A7377" w:rsidP="00062087">
            <w:pPr>
              <w:autoSpaceDE w:val="0"/>
              <w:autoSpaceDN w:val="0"/>
              <w:adjustRightInd w:val="0"/>
              <w:jc w:val="both"/>
              <w:rPr>
                <w:lang w:val="ru-RU"/>
              </w:rPr>
            </w:pPr>
          </w:p>
        </w:tc>
        <w:tc>
          <w:tcPr>
            <w:tcW w:w="2693" w:type="dxa"/>
            <w:shd w:val="clear" w:color="auto" w:fill="auto"/>
          </w:tcPr>
          <w:p w:rsidR="002A7377" w:rsidRPr="00D96AAA" w:rsidRDefault="002A7377" w:rsidP="00FB0619">
            <w:pPr>
              <w:rPr>
                <w:lang w:val="ru-RU" w:eastAsia="ru-RU"/>
              </w:rPr>
            </w:pPr>
          </w:p>
        </w:tc>
        <w:tc>
          <w:tcPr>
            <w:tcW w:w="1843" w:type="dxa"/>
            <w:shd w:val="clear" w:color="auto" w:fill="auto"/>
          </w:tcPr>
          <w:p w:rsidR="002A7377" w:rsidRPr="00D96AAA" w:rsidRDefault="002A7377" w:rsidP="00062087">
            <w:pPr>
              <w:autoSpaceDE w:val="0"/>
              <w:autoSpaceDN w:val="0"/>
              <w:adjustRightInd w:val="0"/>
              <w:jc w:val="center"/>
              <w:rPr>
                <w:lang w:val="ru-RU"/>
              </w:rPr>
            </w:pPr>
          </w:p>
        </w:tc>
        <w:tc>
          <w:tcPr>
            <w:tcW w:w="1984" w:type="dxa"/>
            <w:shd w:val="clear" w:color="auto" w:fill="auto"/>
          </w:tcPr>
          <w:p w:rsidR="002A7377" w:rsidRPr="00D96AAA" w:rsidRDefault="002A7377" w:rsidP="00062087">
            <w:pPr>
              <w:autoSpaceDE w:val="0"/>
              <w:autoSpaceDN w:val="0"/>
              <w:adjustRightInd w:val="0"/>
              <w:jc w:val="center"/>
              <w:rPr>
                <w:lang w:val="ru-RU"/>
              </w:rPr>
            </w:pPr>
          </w:p>
        </w:tc>
        <w:tc>
          <w:tcPr>
            <w:tcW w:w="1985" w:type="dxa"/>
            <w:shd w:val="clear" w:color="auto" w:fill="auto"/>
          </w:tcPr>
          <w:p w:rsidR="002A7377" w:rsidRPr="00D96AAA" w:rsidRDefault="002A7377" w:rsidP="00062087">
            <w:pPr>
              <w:autoSpaceDE w:val="0"/>
              <w:autoSpaceDN w:val="0"/>
              <w:adjustRightInd w:val="0"/>
              <w:jc w:val="center"/>
              <w:rPr>
                <w:lang w:val="ru-RU"/>
              </w:rPr>
            </w:pPr>
          </w:p>
        </w:tc>
      </w:tr>
    </w:tbl>
    <w:p w:rsidR="0020213F" w:rsidRDefault="0020213F" w:rsidP="006221D6">
      <w:pPr>
        <w:tabs>
          <w:tab w:val="left" w:pos="11775"/>
        </w:tabs>
        <w:ind w:firstLine="709"/>
        <w:rPr>
          <w:lang w:val="ru-RU" w:eastAsia="ru-RU"/>
        </w:rPr>
        <w:sectPr w:rsidR="0020213F" w:rsidSect="00093E3F">
          <w:pgSz w:w="16838" w:h="11906" w:orient="landscape" w:code="9"/>
          <w:pgMar w:top="839" w:right="998" w:bottom="284" w:left="851" w:header="284" w:footer="709" w:gutter="0"/>
          <w:pgNumType w:start="1"/>
          <w:cols w:space="708"/>
          <w:titlePg/>
          <w:docGrid w:linePitch="360"/>
        </w:sectPr>
      </w:pPr>
    </w:p>
    <w:p w:rsidR="00B02C1A" w:rsidRPr="00D96AAA" w:rsidRDefault="00B02C1A" w:rsidP="00B02C1A">
      <w:pPr>
        <w:tabs>
          <w:tab w:val="left" w:pos="6521"/>
          <w:tab w:val="left" w:pos="9310"/>
        </w:tabs>
        <w:autoSpaceDE w:val="0"/>
        <w:autoSpaceDN w:val="0"/>
        <w:adjustRightInd w:val="0"/>
        <w:ind w:firstLine="709"/>
        <w:jc w:val="right"/>
        <w:rPr>
          <w:lang w:val="ru-RU" w:eastAsia="ru-RU"/>
        </w:rPr>
      </w:pPr>
      <w:r w:rsidRPr="00D96AAA">
        <w:rPr>
          <w:lang w:val="ru-RU" w:eastAsia="ru-RU"/>
        </w:rPr>
        <w:lastRenderedPageBreak/>
        <w:t>Приложение №</w:t>
      </w:r>
      <w:r w:rsidR="00F70F82" w:rsidRPr="00D96AAA">
        <w:rPr>
          <w:lang w:val="ru-RU" w:eastAsia="ru-RU"/>
        </w:rPr>
        <w:t xml:space="preserve"> 5</w:t>
      </w:r>
      <w:r w:rsidRPr="00D96AAA">
        <w:rPr>
          <w:lang w:val="ru-RU" w:eastAsia="ru-RU"/>
        </w:rPr>
        <w:t xml:space="preserve"> </w:t>
      </w:r>
    </w:p>
    <w:p w:rsidR="00F70F82" w:rsidRPr="00D96AAA" w:rsidRDefault="00B02C1A" w:rsidP="00B02C1A">
      <w:pPr>
        <w:tabs>
          <w:tab w:val="left" w:pos="6521"/>
          <w:tab w:val="left" w:pos="9310"/>
        </w:tabs>
        <w:autoSpaceDE w:val="0"/>
        <w:autoSpaceDN w:val="0"/>
        <w:adjustRightInd w:val="0"/>
        <w:ind w:firstLine="709"/>
        <w:jc w:val="right"/>
        <w:rPr>
          <w:lang w:val="ru-RU" w:eastAsia="ru-RU"/>
        </w:rPr>
      </w:pPr>
      <w:r w:rsidRPr="00D96AAA">
        <w:rPr>
          <w:lang w:val="ru-RU" w:eastAsia="ru-RU"/>
        </w:rPr>
        <w:t>к паспорту</w:t>
      </w:r>
      <w:r w:rsidR="00F70F82" w:rsidRPr="00D96AAA">
        <w:rPr>
          <w:lang w:val="ru-RU" w:eastAsia="ru-RU"/>
        </w:rPr>
        <w:t xml:space="preserve"> подпрограммы № 1, реализуемой </w:t>
      </w:r>
    </w:p>
    <w:p w:rsidR="00B02C1A" w:rsidRPr="00D96AAA" w:rsidRDefault="00F70F82" w:rsidP="00B02C1A">
      <w:pPr>
        <w:tabs>
          <w:tab w:val="left" w:pos="6521"/>
          <w:tab w:val="left" w:pos="9310"/>
        </w:tabs>
        <w:autoSpaceDE w:val="0"/>
        <w:autoSpaceDN w:val="0"/>
        <w:adjustRightInd w:val="0"/>
        <w:ind w:firstLine="709"/>
        <w:jc w:val="right"/>
        <w:rPr>
          <w:lang w:val="ru-RU" w:eastAsia="ru-RU"/>
        </w:rPr>
      </w:pPr>
      <w:r w:rsidRPr="00D96AAA">
        <w:rPr>
          <w:lang w:val="ru-RU" w:eastAsia="ru-RU"/>
        </w:rPr>
        <w:t xml:space="preserve">в рамках </w:t>
      </w:r>
      <w:r w:rsidR="00B02C1A" w:rsidRPr="00D96AAA">
        <w:rPr>
          <w:lang w:val="ru-RU" w:eastAsia="ru-RU"/>
        </w:rPr>
        <w:t xml:space="preserve"> муниципальной программы</w:t>
      </w:r>
    </w:p>
    <w:p w:rsidR="00B02C1A" w:rsidRPr="00D96AAA" w:rsidRDefault="00B02C1A" w:rsidP="00B02C1A">
      <w:pPr>
        <w:tabs>
          <w:tab w:val="left" w:pos="6521"/>
          <w:tab w:val="left" w:pos="9310"/>
        </w:tabs>
        <w:autoSpaceDE w:val="0"/>
        <w:autoSpaceDN w:val="0"/>
        <w:adjustRightInd w:val="0"/>
        <w:ind w:firstLine="709"/>
        <w:jc w:val="right"/>
        <w:rPr>
          <w:color w:val="000000"/>
          <w:lang w:val="ru-RU" w:eastAsia="ru-RU"/>
        </w:rPr>
      </w:pPr>
      <w:r w:rsidRPr="00D96AAA">
        <w:rPr>
          <w:lang w:val="ru-RU" w:eastAsia="ru-RU"/>
        </w:rPr>
        <w:t xml:space="preserve"> </w:t>
      </w:r>
      <w:r w:rsidRPr="00D96AAA">
        <w:rPr>
          <w:color w:val="000000"/>
          <w:lang w:val="ru-RU" w:eastAsia="ru-RU"/>
        </w:rPr>
        <w:t>«Развитие образования  в Тасеевском районе»</w:t>
      </w:r>
    </w:p>
    <w:p w:rsidR="00926731" w:rsidRPr="00926731" w:rsidRDefault="00926731" w:rsidP="00B02C1A">
      <w:pPr>
        <w:spacing w:line="276" w:lineRule="auto"/>
        <w:jc w:val="right"/>
        <w:rPr>
          <w:lang w:val="ru-RU" w:eastAsia="ru-RU"/>
        </w:rPr>
      </w:pPr>
    </w:p>
    <w:p w:rsidR="00926731" w:rsidRPr="00D96AAA" w:rsidRDefault="00B02C1A" w:rsidP="00D96AAA">
      <w:pPr>
        <w:jc w:val="both"/>
        <w:rPr>
          <w:sz w:val="28"/>
          <w:szCs w:val="28"/>
          <w:lang w:val="ru-RU" w:eastAsia="ru-RU"/>
        </w:rPr>
      </w:pPr>
      <w:r w:rsidRPr="00D96AAA">
        <w:rPr>
          <w:sz w:val="28"/>
          <w:szCs w:val="28"/>
          <w:lang w:val="ru-RU" w:eastAsia="ru-RU"/>
        </w:rPr>
        <w:t xml:space="preserve">1. </w:t>
      </w:r>
      <w:r w:rsidR="00926731" w:rsidRPr="00D96AAA">
        <w:rPr>
          <w:sz w:val="28"/>
          <w:szCs w:val="28"/>
          <w:lang w:val="ru-RU" w:eastAsia="ru-RU"/>
        </w:rPr>
        <w:t>Паспорт</w:t>
      </w:r>
    </w:p>
    <w:p w:rsidR="00926731" w:rsidRPr="00D96AAA" w:rsidRDefault="00926731" w:rsidP="00D96AAA">
      <w:pPr>
        <w:jc w:val="both"/>
        <w:rPr>
          <w:sz w:val="28"/>
          <w:szCs w:val="28"/>
          <w:lang w:val="ru-RU" w:eastAsia="ru-RU"/>
        </w:rPr>
      </w:pPr>
      <w:r w:rsidRPr="00D96AAA">
        <w:rPr>
          <w:sz w:val="28"/>
          <w:szCs w:val="28"/>
          <w:lang w:val="ru-RU" w:eastAsia="ru-RU"/>
        </w:rPr>
        <w:t>подпрограммы № 1 «Развитие системы дошкольного образования на территории Тасеевского района» муниципальной программы «Развитие образования в Тасеевском районе»</w:t>
      </w:r>
    </w:p>
    <w:p w:rsidR="00926731" w:rsidRPr="00D96AAA" w:rsidRDefault="00926731" w:rsidP="00D96AAA">
      <w:pPr>
        <w:jc w:val="both"/>
        <w:rPr>
          <w:sz w:val="28"/>
          <w:szCs w:val="28"/>
          <w:lang w:val="ru-RU" w:eastAsia="ru-RU"/>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7853"/>
      </w:tblGrid>
      <w:tr w:rsidR="00926731" w:rsidRPr="00E43F4B" w:rsidTr="00C947D3">
        <w:trPr>
          <w:cantSplit/>
          <w:trHeight w:val="653"/>
        </w:trPr>
        <w:tc>
          <w:tcPr>
            <w:tcW w:w="2505" w:type="dxa"/>
          </w:tcPr>
          <w:p w:rsidR="00926731" w:rsidRPr="00D96AAA" w:rsidRDefault="00926731" w:rsidP="00D96AAA">
            <w:pPr>
              <w:jc w:val="both"/>
              <w:rPr>
                <w:sz w:val="28"/>
                <w:szCs w:val="28"/>
                <w:lang w:val="ru-RU" w:eastAsia="ru-RU"/>
              </w:rPr>
            </w:pPr>
            <w:r w:rsidRPr="00D96AAA">
              <w:rPr>
                <w:b/>
                <w:kern w:val="32"/>
                <w:sz w:val="28"/>
                <w:szCs w:val="28"/>
                <w:lang w:val="ru-RU" w:eastAsia="ru-RU"/>
              </w:rPr>
              <w:t xml:space="preserve"> </w:t>
            </w:r>
            <w:r w:rsidRPr="00D96AAA">
              <w:rPr>
                <w:sz w:val="28"/>
                <w:szCs w:val="28"/>
                <w:lang w:val="ru-RU" w:eastAsia="ru-RU"/>
              </w:rPr>
              <w:t>Наименование подпрограммы</w:t>
            </w:r>
          </w:p>
        </w:tc>
        <w:tc>
          <w:tcPr>
            <w:tcW w:w="7853" w:type="dxa"/>
          </w:tcPr>
          <w:p w:rsidR="00926731" w:rsidRPr="00D96AAA" w:rsidRDefault="00926731" w:rsidP="00D96AAA">
            <w:pPr>
              <w:jc w:val="both"/>
              <w:rPr>
                <w:sz w:val="28"/>
                <w:szCs w:val="28"/>
                <w:lang w:val="ru-RU" w:eastAsia="ru-RU"/>
              </w:rPr>
            </w:pPr>
            <w:r w:rsidRPr="00D96AAA">
              <w:rPr>
                <w:kern w:val="32"/>
                <w:sz w:val="28"/>
                <w:szCs w:val="28"/>
                <w:lang w:val="ru-RU" w:eastAsia="ru-RU"/>
              </w:rPr>
              <w:t>Развитие системы дошкольного образования на территории Тасеевского района</w:t>
            </w:r>
          </w:p>
        </w:tc>
      </w:tr>
      <w:tr w:rsidR="00926731" w:rsidRPr="00E43F4B" w:rsidTr="00C947D3">
        <w:trPr>
          <w:cantSplit/>
          <w:trHeight w:val="653"/>
        </w:trPr>
        <w:tc>
          <w:tcPr>
            <w:tcW w:w="2505" w:type="dxa"/>
          </w:tcPr>
          <w:p w:rsidR="00926731" w:rsidRPr="00D96AAA" w:rsidRDefault="00926731" w:rsidP="00D96AAA">
            <w:pPr>
              <w:jc w:val="both"/>
              <w:rPr>
                <w:sz w:val="28"/>
                <w:szCs w:val="28"/>
                <w:lang w:val="ru-RU" w:eastAsia="ru-RU"/>
              </w:rPr>
            </w:pPr>
            <w:r w:rsidRPr="00D96AAA">
              <w:rPr>
                <w:sz w:val="28"/>
                <w:szCs w:val="28"/>
                <w:lang w:val="ru-RU" w:eastAsia="ru-RU"/>
              </w:rPr>
              <w:t>Наименование муниципальной программы, в рамках которой реализуется подпрограмма</w:t>
            </w:r>
          </w:p>
        </w:tc>
        <w:tc>
          <w:tcPr>
            <w:tcW w:w="7853" w:type="dxa"/>
          </w:tcPr>
          <w:p w:rsidR="00926731" w:rsidRPr="00D96AAA" w:rsidRDefault="00926731" w:rsidP="00D96AAA">
            <w:pPr>
              <w:jc w:val="both"/>
              <w:rPr>
                <w:sz w:val="28"/>
                <w:szCs w:val="28"/>
                <w:lang w:val="ru-RU" w:eastAsia="ru-RU"/>
              </w:rPr>
            </w:pPr>
            <w:r w:rsidRPr="00D96AAA">
              <w:rPr>
                <w:sz w:val="28"/>
                <w:szCs w:val="28"/>
                <w:lang w:val="ru-RU" w:eastAsia="ru-RU"/>
              </w:rPr>
              <w:t>Развитие образования в Тасеевском районе</w:t>
            </w:r>
          </w:p>
        </w:tc>
      </w:tr>
      <w:tr w:rsidR="00926731" w:rsidRPr="00E43F4B" w:rsidTr="00C947D3">
        <w:trPr>
          <w:cantSplit/>
          <w:trHeight w:val="383"/>
        </w:trPr>
        <w:tc>
          <w:tcPr>
            <w:tcW w:w="2505" w:type="dxa"/>
          </w:tcPr>
          <w:p w:rsidR="00926731" w:rsidRPr="00D96AAA" w:rsidRDefault="00926731" w:rsidP="00D96AAA">
            <w:pPr>
              <w:jc w:val="both"/>
              <w:rPr>
                <w:sz w:val="28"/>
                <w:szCs w:val="28"/>
                <w:lang w:val="ru-RU" w:eastAsia="ru-RU"/>
              </w:rPr>
            </w:pPr>
            <w:r w:rsidRPr="00D96AAA">
              <w:rPr>
                <w:sz w:val="28"/>
                <w:szCs w:val="28"/>
                <w:lang w:val="ru-RU" w:eastAsia="ru-RU"/>
              </w:rPr>
              <w:t xml:space="preserve">Исполнитель подпрограммы </w:t>
            </w:r>
          </w:p>
        </w:tc>
        <w:tc>
          <w:tcPr>
            <w:tcW w:w="7853" w:type="dxa"/>
          </w:tcPr>
          <w:p w:rsidR="00926731" w:rsidRPr="00D96AAA" w:rsidRDefault="00926731" w:rsidP="00D96AAA">
            <w:pPr>
              <w:jc w:val="both"/>
              <w:rPr>
                <w:sz w:val="28"/>
                <w:szCs w:val="28"/>
                <w:lang w:val="ru-RU" w:eastAsia="ru-RU"/>
              </w:rPr>
            </w:pPr>
            <w:r w:rsidRPr="00D96AAA">
              <w:rPr>
                <w:sz w:val="28"/>
                <w:szCs w:val="28"/>
                <w:lang w:val="ru-RU" w:eastAsia="ru-RU"/>
              </w:rPr>
              <w:t>Управление образования администрации Тасеевского района</w:t>
            </w:r>
          </w:p>
        </w:tc>
      </w:tr>
      <w:tr w:rsidR="00926731" w:rsidRPr="00D96AAA" w:rsidTr="00C947D3">
        <w:trPr>
          <w:cantSplit/>
          <w:trHeight w:val="653"/>
        </w:trPr>
        <w:tc>
          <w:tcPr>
            <w:tcW w:w="2505" w:type="dxa"/>
          </w:tcPr>
          <w:p w:rsidR="00926731" w:rsidRPr="00D96AAA" w:rsidRDefault="00926731" w:rsidP="00D96AAA">
            <w:pPr>
              <w:jc w:val="both"/>
              <w:rPr>
                <w:sz w:val="28"/>
                <w:szCs w:val="28"/>
                <w:lang w:val="ru-RU" w:eastAsia="ru-RU"/>
              </w:rPr>
            </w:pPr>
            <w:r w:rsidRPr="00D96AAA">
              <w:rPr>
                <w:sz w:val="28"/>
                <w:szCs w:val="28"/>
                <w:lang w:val="ru-RU" w:eastAsia="ru-RU"/>
              </w:rPr>
              <w:t>Соисполнители подпрограммы</w:t>
            </w:r>
          </w:p>
        </w:tc>
        <w:tc>
          <w:tcPr>
            <w:tcW w:w="7853" w:type="dxa"/>
          </w:tcPr>
          <w:p w:rsidR="00926731" w:rsidRPr="00D96AAA" w:rsidRDefault="00926731" w:rsidP="00D96AAA">
            <w:pPr>
              <w:keepNext/>
              <w:jc w:val="both"/>
              <w:rPr>
                <w:rFonts w:eastAsia="Calibri"/>
                <w:sz w:val="28"/>
                <w:szCs w:val="28"/>
                <w:lang w:val="ru-RU" w:eastAsia="ru-RU"/>
              </w:rPr>
            </w:pPr>
            <w:r w:rsidRPr="00D96AAA">
              <w:rPr>
                <w:rFonts w:eastAsia="Calibri"/>
                <w:sz w:val="28"/>
                <w:szCs w:val="28"/>
                <w:lang w:val="ru-RU" w:eastAsia="ru-RU"/>
              </w:rPr>
              <w:t>нет</w:t>
            </w:r>
          </w:p>
        </w:tc>
      </w:tr>
      <w:tr w:rsidR="00926731" w:rsidRPr="00E43F4B" w:rsidTr="00C947D3">
        <w:trPr>
          <w:cantSplit/>
          <w:trHeight w:val="653"/>
        </w:trPr>
        <w:tc>
          <w:tcPr>
            <w:tcW w:w="2505" w:type="dxa"/>
          </w:tcPr>
          <w:p w:rsidR="00926731" w:rsidRPr="00D96AAA" w:rsidRDefault="00926731" w:rsidP="00D96AAA">
            <w:pPr>
              <w:jc w:val="both"/>
              <w:rPr>
                <w:sz w:val="28"/>
                <w:szCs w:val="28"/>
                <w:lang w:val="ru-RU" w:eastAsia="ru-RU"/>
              </w:rPr>
            </w:pPr>
            <w:r w:rsidRPr="00D96AAA">
              <w:rPr>
                <w:sz w:val="28"/>
                <w:szCs w:val="28"/>
                <w:lang w:val="ru-RU" w:eastAsia="ru-RU"/>
              </w:rPr>
              <w:t>Цель и задачи подпрограммы</w:t>
            </w:r>
          </w:p>
        </w:tc>
        <w:tc>
          <w:tcPr>
            <w:tcW w:w="7853" w:type="dxa"/>
          </w:tcPr>
          <w:p w:rsidR="00926731" w:rsidRPr="00D96AAA" w:rsidRDefault="00926731" w:rsidP="00D96AAA">
            <w:pPr>
              <w:jc w:val="both"/>
              <w:rPr>
                <w:sz w:val="28"/>
                <w:szCs w:val="28"/>
                <w:lang w:val="ru-RU" w:eastAsia="ru-RU"/>
              </w:rPr>
            </w:pPr>
            <w:r w:rsidRPr="00D96AAA">
              <w:rPr>
                <w:sz w:val="28"/>
                <w:szCs w:val="28"/>
                <w:lang w:val="ru-RU" w:eastAsia="ru-RU"/>
              </w:rPr>
              <w:t>Цель: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926731" w:rsidRPr="00D96AAA" w:rsidRDefault="00926731" w:rsidP="00D96AAA">
            <w:pPr>
              <w:jc w:val="both"/>
              <w:rPr>
                <w:sz w:val="28"/>
                <w:szCs w:val="28"/>
                <w:lang w:val="ru-RU" w:eastAsia="ru-RU"/>
              </w:rPr>
            </w:pPr>
            <w:r w:rsidRPr="00D96AAA">
              <w:rPr>
                <w:sz w:val="28"/>
                <w:szCs w:val="28"/>
                <w:lang w:val="ru-RU" w:eastAsia="ru-RU"/>
              </w:rPr>
              <w:t>Задачи:</w:t>
            </w:r>
          </w:p>
          <w:p w:rsidR="00926731" w:rsidRPr="00D96AAA" w:rsidRDefault="00926731" w:rsidP="00D96AAA">
            <w:pPr>
              <w:jc w:val="both"/>
              <w:rPr>
                <w:sz w:val="28"/>
                <w:szCs w:val="28"/>
                <w:lang w:val="ru-RU" w:eastAsia="ru-RU"/>
              </w:rPr>
            </w:pPr>
            <w:r w:rsidRPr="00D96AAA">
              <w:rPr>
                <w:sz w:val="28"/>
                <w:szCs w:val="28"/>
                <w:lang w:val="ru-RU" w:eastAsia="ru-RU"/>
              </w:rPr>
              <w:t>1.Развивать систему дошкольного образования с целью снижения очередности при устройстве детей в образовательные учреждения.</w:t>
            </w:r>
          </w:p>
          <w:p w:rsidR="00926731" w:rsidRPr="00D96AAA" w:rsidRDefault="00926731" w:rsidP="00D96AAA">
            <w:pPr>
              <w:jc w:val="both"/>
              <w:rPr>
                <w:sz w:val="28"/>
                <w:szCs w:val="28"/>
                <w:lang w:val="ru-RU" w:eastAsia="ru-RU"/>
              </w:rPr>
            </w:pPr>
            <w:r w:rsidRPr="00D96AAA">
              <w:rPr>
                <w:sz w:val="28"/>
                <w:szCs w:val="28"/>
                <w:lang w:val="ru-RU" w:eastAsia="ru-RU"/>
              </w:rPr>
              <w:t xml:space="preserve">2. Формировать навыки здорового образа жизни у работников ДОУ, воспитанников и их родителей. </w:t>
            </w:r>
          </w:p>
          <w:p w:rsidR="00926731" w:rsidRPr="00D96AAA" w:rsidRDefault="00926731" w:rsidP="00D96AAA">
            <w:pPr>
              <w:jc w:val="both"/>
              <w:rPr>
                <w:bCs/>
                <w:sz w:val="28"/>
                <w:szCs w:val="28"/>
                <w:lang w:val="ru-RU" w:eastAsia="ru-RU"/>
              </w:rPr>
            </w:pPr>
            <w:r w:rsidRPr="00D96AAA">
              <w:rPr>
                <w:sz w:val="28"/>
                <w:szCs w:val="28"/>
                <w:lang w:val="ru-RU" w:eastAsia="ru-RU"/>
              </w:rPr>
              <w:t>3.</w:t>
            </w:r>
            <w:r w:rsidRPr="00D96AAA">
              <w:rPr>
                <w:bCs/>
                <w:sz w:val="28"/>
                <w:szCs w:val="28"/>
                <w:lang w:val="ru-RU" w:eastAsia="ru-RU"/>
              </w:rPr>
              <w:t xml:space="preserve">Обеспечить условия для переподготовки и повышения </w:t>
            </w:r>
            <w:r w:rsidRPr="00D96AAA">
              <w:rPr>
                <w:sz w:val="28"/>
                <w:szCs w:val="28"/>
                <w:lang w:val="ru-RU" w:eastAsia="ru-RU"/>
              </w:rPr>
              <w:t>квалификации</w:t>
            </w:r>
            <w:r w:rsidRPr="00D96AAA">
              <w:rPr>
                <w:bCs/>
                <w:sz w:val="28"/>
                <w:szCs w:val="28"/>
                <w:lang w:val="ru-RU" w:eastAsia="ru-RU"/>
              </w:rPr>
              <w:t xml:space="preserve"> педагогических кадров, развития кадрового потенциала.</w:t>
            </w:r>
          </w:p>
          <w:p w:rsidR="00926731" w:rsidRPr="00D96AAA" w:rsidRDefault="00926731" w:rsidP="00D96AAA">
            <w:pPr>
              <w:jc w:val="both"/>
              <w:rPr>
                <w:sz w:val="28"/>
                <w:szCs w:val="28"/>
                <w:lang w:val="ru-RU" w:eastAsia="ru-RU"/>
              </w:rPr>
            </w:pPr>
            <w:r w:rsidRPr="00D96AAA">
              <w:rPr>
                <w:bCs/>
                <w:sz w:val="28"/>
                <w:szCs w:val="28"/>
                <w:lang w:val="ru-RU" w:eastAsia="ru-RU"/>
              </w:rPr>
              <w:t>4.</w:t>
            </w:r>
            <w:r w:rsidRPr="00D96AAA">
              <w:rPr>
                <w:sz w:val="28"/>
                <w:szCs w:val="28"/>
                <w:lang w:val="ru-RU" w:eastAsia="ru-RU"/>
              </w:rPr>
              <w:t>Создать безопасные и комфортные условия, соответствующие требованиям надзорных органов, в образовательных учреждениях района.</w:t>
            </w:r>
          </w:p>
          <w:p w:rsidR="00C947D3" w:rsidRPr="00D96AAA" w:rsidRDefault="00C947D3" w:rsidP="00D96AAA">
            <w:pPr>
              <w:jc w:val="both"/>
              <w:rPr>
                <w:sz w:val="28"/>
                <w:szCs w:val="28"/>
                <w:lang w:val="ru-RU" w:eastAsia="ru-RU"/>
              </w:rPr>
            </w:pPr>
          </w:p>
          <w:p w:rsidR="00C947D3" w:rsidRPr="00D96AAA" w:rsidRDefault="00C947D3" w:rsidP="00D96AAA">
            <w:pPr>
              <w:jc w:val="both"/>
              <w:rPr>
                <w:sz w:val="28"/>
                <w:szCs w:val="28"/>
                <w:lang w:val="ru-RU" w:eastAsia="ru-RU"/>
              </w:rPr>
            </w:pPr>
          </w:p>
          <w:p w:rsidR="00C947D3" w:rsidRPr="00D96AAA" w:rsidRDefault="00C947D3" w:rsidP="00D96AAA">
            <w:pPr>
              <w:jc w:val="both"/>
              <w:rPr>
                <w:sz w:val="28"/>
                <w:szCs w:val="28"/>
                <w:lang w:val="ru-RU" w:eastAsia="ru-RU"/>
              </w:rPr>
            </w:pPr>
          </w:p>
          <w:p w:rsidR="00C947D3" w:rsidRPr="00D96AAA" w:rsidRDefault="00C947D3" w:rsidP="00D96AAA">
            <w:pPr>
              <w:jc w:val="both"/>
              <w:rPr>
                <w:sz w:val="28"/>
                <w:szCs w:val="28"/>
                <w:lang w:val="ru-RU" w:eastAsia="ru-RU"/>
              </w:rPr>
            </w:pPr>
          </w:p>
          <w:p w:rsidR="00C947D3" w:rsidRPr="00D96AAA" w:rsidRDefault="00C947D3" w:rsidP="00D96AAA">
            <w:pPr>
              <w:jc w:val="both"/>
              <w:rPr>
                <w:sz w:val="28"/>
                <w:szCs w:val="28"/>
                <w:lang w:val="ru-RU" w:eastAsia="ru-RU"/>
              </w:rPr>
            </w:pPr>
          </w:p>
          <w:p w:rsidR="00C947D3" w:rsidRPr="00D96AAA" w:rsidRDefault="00C947D3" w:rsidP="00D96AAA">
            <w:pPr>
              <w:jc w:val="both"/>
              <w:rPr>
                <w:sz w:val="28"/>
                <w:szCs w:val="28"/>
                <w:lang w:val="ru-RU" w:eastAsia="ru-RU"/>
              </w:rPr>
            </w:pPr>
          </w:p>
        </w:tc>
      </w:tr>
      <w:tr w:rsidR="00926731" w:rsidRPr="00E43F4B" w:rsidTr="00C947D3">
        <w:trPr>
          <w:cantSplit/>
          <w:trHeight w:val="653"/>
        </w:trPr>
        <w:tc>
          <w:tcPr>
            <w:tcW w:w="2505" w:type="dxa"/>
          </w:tcPr>
          <w:p w:rsidR="00926731" w:rsidRPr="00D96AAA" w:rsidRDefault="00926731" w:rsidP="00D96AAA">
            <w:pPr>
              <w:tabs>
                <w:tab w:val="left" w:pos="1134"/>
              </w:tabs>
              <w:autoSpaceDE w:val="0"/>
              <w:autoSpaceDN w:val="0"/>
              <w:adjustRightInd w:val="0"/>
              <w:jc w:val="both"/>
              <w:rPr>
                <w:sz w:val="28"/>
                <w:szCs w:val="28"/>
                <w:lang w:val="ru-RU" w:eastAsia="ru-RU"/>
              </w:rPr>
            </w:pPr>
            <w:r w:rsidRPr="00D96AAA">
              <w:rPr>
                <w:sz w:val="28"/>
                <w:szCs w:val="28"/>
                <w:lang w:val="ru-RU" w:eastAsia="ru-RU"/>
              </w:rPr>
              <w:lastRenderedPageBreak/>
              <w:t xml:space="preserve">Перечень </w:t>
            </w:r>
          </w:p>
          <w:p w:rsidR="00926731" w:rsidRPr="00D96AAA" w:rsidRDefault="00926731" w:rsidP="00D96AAA">
            <w:pPr>
              <w:jc w:val="both"/>
              <w:rPr>
                <w:sz w:val="28"/>
                <w:szCs w:val="28"/>
                <w:lang w:val="ru-RU" w:eastAsia="ru-RU"/>
              </w:rPr>
            </w:pPr>
            <w:r w:rsidRPr="00D96AAA">
              <w:rPr>
                <w:sz w:val="28"/>
                <w:szCs w:val="28"/>
                <w:lang w:val="ru-RU" w:eastAsia="ru-RU"/>
              </w:rPr>
              <w:t xml:space="preserve">целевых показателей с указанием планируемых к достижению значений в результате реализации подпрограммы  </w:t>
            </w:r>
          </w:p>
        </w:tc>
        <w:tc>
          <w:tcPr>
            <w:tcW w:w="7853" w:type="dxa"/>
          </w:tcPr>
          <w:p w:rsidR="00926731" w:rsidRPr="00D96AAA" w:rsidRDefault="00926731" w:rsidP="00D96AAA">
            <w:pPr>
              <w:jc w:val="both"/>
              <w:rPr>
                <w:sz w:val="28"/>
                <w:szCs w:val="28"/>
                <w:lang w:val="ru-RU" w:eastAsia="ru-RU"/>
              </w:rPr>
            </w:pPr>
            <w:r w:rsidRPr="00D96AAA">
              <w:rPr>
                <w:sz w:val="28"/>
                <w:szCs w:val="28"/>
                <w:lang w:val="ru-RU" w:eastAsia="ru-RU"/>
              </w:rPr>
              <w:t>Перечень и значения показателей результативности подпрограммы представлены в приложении № 1 к подпрограмме, реализуемой в рамках муниципальной программы «Развитие образования в Тасеевском районе».</w:t>
            </w:r>
          </w:p>
          <w:p w:rsidR="00926731" w:rsidRPr="00D96AAA" w:rsidRDefault="00926731" w:rsidP="00D96AAA">
            <w:pPr>
              <w:jc w:val="both"/>
              <w:rPr>
                <w:sz w:val="28"/>
                <w:szCs w:val="28"/>
                <w:lang w:val="ru-RU" w:eastAsia="ru-RU"/>
              </w:rPr>
            </w:pPr>
          </w:p>
        </w:tc>
      </w:tr>
      <w:tr w:rsidR="00926731" w:rsidRPr="00D96AAA" w:rsidTr="00C947D3">
        <w:trPr>
          <w:cantSplit/>
          <w:trHeight w:val="653"/>
        </w:trPr>
        <w:tc>
          <w:tcPr>
            <w:tcW w:w="2505" w:type="dxa"/>
          </w:tcPr>
          <w:p w:rsidR="00926731" w:rsidRPr="00D96AAA" w:rsidRDefault="00926731" w:rsidP="00D96AAA">
            <w:pPr>
              <w:jc w:val="both"/>
              <w:rPr>
                <w:sz w:val="28"/>
                <w:szCs w:val="28"/>
                <w:lang w:val="ru-RU" w:eastAsia="ru-RU"/>
              </w:rPr>
            </w:pPr>
            <w:r w:rsidRPr="00D96AAA">
              <w:rPr>
                <w:sz w:val="28"/>
                <w:szCs w:val="28"/>
                <w:lang w:val="ru-RU" w:eastAsia="ru-RU"/>
              </w:rPr>
              <w:t>Сроки реализации подпрограммы</w:t>
            </w:r>
          </w:p>
        </w:tc>
        <w:tc>
          <w:tcPr>
            <w:tcW w:w="7853" w:type="dxa"/>
          </w:tcPr>
          <w:p w:rsidR="00926731" w:rsidRPr="00D96AAA" w:rsidRDefault="00926731" w:rsidP="00D96AAA">
            <w:pPr>
              <w:jc w:val="both"/>
              <w:rPr>
                <w:bCs/>
                <w:sz w:val="28"/>
                <w:szCs w:val="28"/>
                <w:lang w:val="ru-RU" w:eastAsia="ru-RU"/>
              </w:rPr>
            </w:pPr>
            <w:r w:rsidRPr="00D96AAA">
              <w:rPr>
                <w:bCs/>
                <w:sz w:val="28"/>
                <w:szCs w:val="28"/>
                <w:lang w:val="ru-RU" w:eastAsia="ru-RU"/>
              </w:rPr>
              <w:t>2017-2020 годы</w:t>
            </w:r>
          </w:p>
        </w:tc>
      </w:tr>
      <w:tr w:rsidR="00926731" w:rsidRPr="00D96AAA" w:rsidTr="00C947D3">
        <w:trPr>
          <w:cantSplit/>
          <w:trHeight w:val="2389"/>
        </w:trPr>
        <w:tc>
          <w:tcPr>
            <w:tcW w:w="2505" w:type="dxa"/>
          </w:tcPr>
          <w:p w:rsidR="00926731" w:rsidRPr="00D96AAA" w:rsidRDefault="00926731" w:rsidP="00D96AAA">
            <w:pPr>
              <w:jc w:val="both"/>
              <w:rPr>
                <w:iCs/>
                <w:sz w:val="28"/>
                <w:szCs w:val="28"/>
                <w:lang w:val="ru-RU" w:eastAsia="ru-RU"/>
              </w:rPr>
            </w:pPr>
            <w:r w:rsidRPr="00D96AAA">
              <w:rPr>
                <w:iCs/>
                <w:sz w:val="28"/>
                <w:szCs w:val="28"/>
                <w:lang w:val="ru-RU" w:eastAsia="ru-RU"/>
              </w:rPr>
              <w:t>Ресурсное обеспечение подпрограммы</w:t>
            </w:r>
          </w:p>
        </w:tc>
        <w:tc>
          <w:tcPr>
            <w:tcW w:w="7853" w:type="dxa"/>
          </w:tcPr>
          <w:p w:rsidR="00926731" w:rsidRPr="00D96AAA" w:rsidRDefault="00926731" w:rsidP="00D96AAA">
            <w:pPr>
              <w:jc w:val="both"/>
              <w:rPr>
                <w:sz w:val="28"/>
                <w:szCs w:val="28"/>
                <w:lang w:val="ru-RU" w:eastAsia="ru-RU"/>
              </w:rPr>
            </w:pPr>
            <w:r w:rsidRPr="00D96AAA">
              <w:rPr>
                <w:sz w:val="28"/>
                <w:szCs w:val="28"/>
                <w:lang w:val="ru-RU" w:eastAsia="ru-RU"/>
              </w:rPr>
              <w:t>Подпрограмма финансируется за счет средств местного  бюджета, краевого бюджета и внебюджетных источников.</w:t>
            </w:r>
          </w:p>
          <w:p w:rsidR="00926731" w:rsidRPr="00D96AAA" w:rsidRDefault="00926731" w:rsidP="00D96AAA">
            <w:pPr>
              <w:jc w:val="both"/>
              <w:rPr>
                <w:sz w:val="28"/>
                <w:szCs w:val="28"/>
                <w:lang w:val="ru-RU" w:eastAsia="ru-RU"/>
              </w:rPr>
            </w:pPr>
            <w:r w:rsidRPr="00D96AAA">
              <w:rPr>
                <w:sz w:val="28"/>
                <w:szCs w:val="28"/>
                <w:lang w:val="ru-RU" w:eastAsia="ru-RU"/>
              </w:rPr>
              <w:t>Объем финансирования подпрограммы составит 272 388,91 тыс. рублей, в том числе:</w:t>
            </w:r>
          </w:p>
          <w:p w:rsidR="00926731" w:rsidRPr="00D96AAA" w:rsidRDefault="00926731" w:rsidP="00D96AAA">
            <w:pPr>
              <w:jc w:val="both"/>
              <w:rPr>
                <w:sz w:val="28"/>
                <w:szCs w:val="28"/>
                <w:lang w:val="ru-RU" w:eastAsia="ru-RU"/>
              </w:rPr>
            </w:pPr>
            <w:r w:rsidRPr="00D96AAA">
              <w:rPr>
                <w:sz w:val="28"/>
                <w:szCs w:val="28"/>
                <w:lang w:val="ru-RU" w:eastAsia="ru-RU"/>
              </w:rPr>
              <w:t>2017 год – 67 477,57 тыс. рублей;</w:t>
            </w:r>
          </w:p>
          <w:p w:rsidR="00926731" w:rsidRPr="00D96AAA" w:rsidRDefault="00926731" w:rsidP="00D96AAA">
            <w:pPr>
              <w:jc w:val="both"/>
              <w:rPr>
                <w:sz w:val="28"/>
                <w:szCs w:val="28"/>
                <w:lang w:val="ru-RU" w:eastAsia="ru-RU"/>
              </w:rPr>
            </w:pPr>
            <w:r w:rsidRPr="00D96AAA">
              <w:rPr>
                <w:sz w:val="28"/>
                <w:szCs w:val="28"/>
                <w:lang w:val="ru-RU" w:eastAsia="ru-RU"/>
              </w:rPr>
              <w:t>2018 год – 68303,78 тыс. рублей;</w:t>
            </w:r>
          </w:p>
          <w:p w:rsidR="00926731" w:rsidRPr="00D96AAA" w:rsidRDefault="00926731" w:rsidP="00D96AAA">
            <w:pPr>
              <w:jc w:val="both"/>
              <w:rPr>
                <w:sz w:val="28"/>
                <w:szCs w:val="28"/>
                <w:lang w:val="ru-RU" w:eastAsia="ru-RU"/>
              </w:rPr>
            </w:pPr>
            <w:r w:rsidRPr="00D96AAA">
              <w:rPr>
                <w:sz w:val="28"/>
                <w:szCs w:val="28"/>
                <w:lang w:val="ru-RU" w:eastAsia="ru-RU"/>
              </w:rPr>
              <w:t>2019 год – 68303,78 тыс. рублей;</w:t>
            </w:r>
          </w:p>
          <w:p w:rsidR="00926731" w:rsidRPr="00D96AAA" w:rsidRDefault="00926731" w:rsidP="00D96AAA">
            <w:pPr>
              <w:jc w:val="both"/>
              <w:rPr>
                <w:sz w:val="28"/>
                <w:szCs w:val="28"/>
                <w:lang w:val="ru-RU" w:eastAsia="ru-RU"/>
              </w:rPr>
            </w:pPr>
            <w:r w:rsidRPr="00D96AAA">
              <w:rPr>
                <w:sz w:val="28"/>
                <w:szCs w:val="28"/>
                <w:lang w:val="ru-RU" w:eastAsia="ru-RU"/>
              </w:rPr>
              <w:t>2020 год – 68303,78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из них:</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из средств краевого бюджета за период с 2017 по 2020 гг. 160 158,87 тыс. рублей:</w:t>
            </w:r>
          </w:p>
          <w:p w:rsidR="00926731" w:rsidRPr="00D96AAA" w:rsidRDefault="00926731" w:rsidP="00D96AAA">
            <w:pPr>
              <w:jc w:val="both"/>
              <w:rPr>
                <w:sz w:val="28"/>
                <w:szCs w:val="28"/>
                <w:lang w:val="ru-RU" w:eastAsia="ru-RU"/>
              </w:rPr>
            </w:pPr>
            <w:r w:rsidRPr="00D96AAA">
              <w:rPr>
                <w:sz w:val="28"/>
                <w:szCs w:val="28"/>
                <w:lang w:val="ru-RU" w:eastAsia="ru-RU"/>
              </w:rPr>
              <w:t>в 2017 году – 40 778,37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в 2018 году – 39 793,50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в 2019 году – 39 793,50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в 2020 году – 39 793,50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 xml:space="preserve">из средств муниципального бюджета за период с 2017 по 2020гг. – 97 294,34тыс. руб., в том числе: </w:t>
            </w:r>
          </w:p>
          <w:p w:rsidR="00926731" w:rsidRPr="00D96AAA" w:rsidRDefault="00926731" w:rsidP="00D96AAA">
            <w:pPr>
              <w:jc w:val="both"/>
              <w:rPr>
                <w:sz w:val="28"/>
                <w:szCs w:val="28"/>
                <w:lang w:val="ru-RU" w:eastAsia="ru-RU"/>
              </w:rPr>
            </w:pPr>
            <w:r w:rsidRPr="00D96AAA">
              <w:rPr>
                <w:sz w:val="28"/>
                <w:szCs w:val="28"/>
                <w:lang w:val="ru-RU" w:eastAsia="ru-RU"/>
              </w:rPr>
              <w:t>в 2017 году – 22713,50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в 2018 году – 24860,28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в 2019 году – 24860,28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в 2020 году – 24860,28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 xml:space="preserve">из средств внебюджетных источников за период с 2017 по 2020 гг. – 14935,70 тыс. руб., в том числе: </w:t>
            </w:r>
          </w:p>
          <w:p w:rsidR="00926731" w:rsidRPr="00D96AAA" w:rsidRDefault="00926731" w:rsidP="00D96AAA">
            <w:pPr>
              <w:jc w:val="both"/>
              <w:rPr>
                <w:sz w:val="28"/>
                <w:szCs w:val="28"/>
                <w:lang w:val="ru-RU" w:eastAsia="ru-RU"/>
              </w:rPr>
            </w:pPr>
            <w:r w:rsidRPr="00D96AAA">
              <w:rPr>
                <w:sz w:val="28"/>
                <w:szCs w:val="28"/>
                <w:lang w:val="ru-RU" w:eastAsia="ru-RU"/>
              </w:rPr>
              <w:t>в 2017 году – 3985,70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в 2018 году – 3650,00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в 2019 году – 3650,00 тыс. рублей;</w:t>
            </w:r>
          </w:p>
          <w:p w:rsidR="00926731" w:rsidRPr="00D96AAA" w:rsidRDefault="00926731" w:rsidP="00D96AAA">
            <w:pPr>
              <w:autoSpaceDE w:val="0"/>
              <w:autoSpaceDN w:val="0"/>
              <w:adjustRightInd w:val="0"/>
              <w:jc w:val="both"/>
              <w:rPr>
                <w:rFonts w:eastAsia="Calibri"/>
                <w:sz w:val="28"/>
                <w:szCs w:val="28"/>
                <w:lang w:val="ru-RU" w:eastAsia="ru-RU"/>
              </w:rPr>
            </w:pPr>
            <w:r w:rsidRPr="00D96AAA">
              <w:rPr>
                <w:rFonts w:eastAsia="Calibri"/>
                <w:sz w:val="28"/>
                <w:szCs w:val="28"/>
                <w:lang w:val="ru-RU" w:eastAsia="ru-RU"/>
              </w:rPr>
              <w:t>в 2020 году – 3650,00 тыс. рублей</w:t>
            </w:r>
          </w:p>
        </w:tc>
      </w:tr>
    </w:tbl>
    <w:p w:rsidR="00926731" w:rsidRPr="00926731" w:rsidRDefault="00926731" w:rsidP="00926731">
      <w:pPr>
        <w:rPr>
          <w:sz w:val="28"/>
          <w:szCs w:val="28"/>
          <w:lang w:val="ru-RU" w:eastAsia="ru-RU"/>
        </w:rPr>
      </w:pPr>
    </w:p>
    <w:p w:rsidR="00926731" w:rsidRDefault="002A7377" w:rsidP="00926731">
      <w:pPr>
        <w:autoSpaceDE w:val="0"/>
        <w:autoSpaceDN w:val="0"/>
        <w:adjustRightInd w:val="0"/>
        <w:ind w:firstLine="567"/>
        <w:jc w:val="center"/>
        <w:rPr>
          <w:sz w:val="28"/>
          <w:szCs w:val="28"/>
          <w:lang w:val="ru-RU" w:eastAsia="ru-RU"/>
        </w:rPr>
      </w:pPr>
      <w:r>
        <w:rPr>
          <w:sz w:val="28"/>
          <w:szCs w:val="28"/>
          <w:lang w:val="ru-RU" w:eastAsia="ru-RU"/>
        </w:rPr>
        <w:t>2. Мероприятия подпрограммы</w:t>
      </w:r>
    </w:p>
    <w:p w:rsidR="00F70F82" w:rsidRDefault="00F70F82" w:rsidP="00926731">
      <w:pPr>
        <w:autoSpaceDE w:val="0"/>
        <w:autoSpaceDN w:val="0"/>
        <w:adjustRightInd w:val="0"/>
        <w:ind w:firstLine="567"/>
        <w:jc w:val="center"/>
        <w:rPr>
          <w:sz w:val="28"/>
          <w:szCs w:val="28"/>
          <w:lang w:val="ru-RU" w:eastAsia="ru-RU"/>
        </w:rPr>
      </w:pPr>
    </w:p>
    <w:p w:rsidR="00926731" w:rsidRPr="00926731" w:rsidRDefault="00926731" w:rsidP="00C947D3">
      <w:pPr>
        <w:ind w:firstLine="709"/>
        <w:jc w:val="both"/>
        <w:rPr>
          <w:sz w:val="28"/>
          <w:szCs w:val="28"/>
          <w:lang w:val="ru-RU" w:eastAsia="ru-RU"/>
        </w:rPr>
      </w:pPr>
      <w:r w:rsidRPr="00926731">
        <w:rPr>
          <w:sz w:val="28"/>
          <w:szCs w:val="28"/>
          <w:lang w:val="ru-RU" w:eastAsia="ru-RU"/>
        </w:rPr>
        <w:t>Мероприятия подпрограммы представлены в приложении № 2 к подпрограмме 1 «</w:t>
      </w:r>
      <w:r w:rsidRPr="00926731">
        <w:rPr>
          <w:kern w:val="32"/>
          <w:sz w:val="28"/>
          <w:szCs w:val="28"/>
          <w:lang w:val="ru-RU" w:eastAsia="ru-RU"/>
        </w:rPr>
        <w:t>Развитие системы дошкольного образования на территории Тасеевского района</w:t>
      </w:r>
      <w:r w:rsidRPr="00926731">
        <w:rPr>
          <w:sz w:val="28"/>
          <w:szCs w:val="28"/>
          <w:lang w:val="ru-RU" w:eastAsia="ru-RU"/>
        </w:rPr>
        <w:t>»,  реализуемой в рамках муниципальной программы «Развитие образования в Тасеевском районе».</w:t>
      </w:r>
    </w:p>
    <w:p w:rsidR="00926731" w:rsidRPr="00926731" w:rsidRDefault="00926731" w:rsidP="00C947D3">
      <w:pPr>
        <w:jc w:val="center"/>
        <w:rPr>
          <w:sz w:val="28"/>
          <w:szCs w:val="28"/>
          <w:lang w:val="ru-RU" w:eastAsia="ru-RU"/>
        </w:rPr>
      </w:pPr>
      <w:r w:rsidRPr="00926731">
        <w:rPr>
          <w:sz w:val="28"/>
          <w:szCs w:val="28"/>
          <w:lang w:val="ru-RU" w:eastAsia="ru-RU"/>
        </w:rPr>
        <w:lastRenderedPageBreak/>
        <w:t>.</w:t>
      </w:r>
    </w:p>
    <w:p w:rsidR="00926731" w:rsidRPr="00926731" w:rsidRDefault="00926731" w:rsidP="00C947D3">
      <w:pPr>
        <w:autoSpaceDE w:val="0"/>
        <w:autoSpaceDN w:val="0"/>
        <w:adjustRightInd w:val="0"/>
        <w:jc w:val="center"/>
        <w:rPr>
          <w:sz w:val="28"/>
          <w:szCs w:val="28"/>
          <w:lang w:val="ru-RU" w:eastAsia="ru-RU"/>
        </w:rPr>
      </w:pPr>
      <w:r w:rsidRPr="00926731">
        <w:rPr>
          <w:sz w:val="28"/>
          <w:szCs w:val="28"/>
          <w:lang w:val="ru-RU" w:eastAsia="ru-RU"/>
        </w:rPr>
        <w:t>3. М</w:t>
      </w:r>
      <w:r w:rsidR="002A7377">
        <w:rPr>
          <w:sz w:val="28"/>
          <w:szCs w:val="28"/>
          <w:lang w:val="ru-RU" w:eastAsia="ru-RU"/>
        </w:rPr>
        <w:t>еханизм реализации подпрограммы</w:t>
      </w:r>
    </w:p>
    <w:p w:rsidR="00926731" w:rsidRPr="00926731" w:rsidRDefault="00926731" w:rsidP="00926731">
      <w:pPr>
        <w:autoSpaceDE w:val="0"/>
        <w:autoSpaceDN w:val="0"/>
        <w:adjustRightInd w:val="0"/>
        <w:ind w:firstLine="567"/>
        <w:jc w:val="center"/>
        <w:rPr>
          <w:sz w:val="28"/>
          <w:szCs w:val="28"/>
          <w:lang w:val="ru-RU" w:eastAsia="ru-RU"/>
        </w:rPr>
      </w:pPr>
    </w:p>
    <w:p w:rsidR="00926731" w:rsidRPr="00926731" w:rsidRDefault="00926731" w:rsidP="00C26CF8">
      <w:pPr>
        <w:ind w:firstLine="709"/>
        <w:jc w:val="both"/>
        <w:rPr>
          <w:sz w:val="28"/>
          <w:szCs w:val="28"/>
          <w:lang w:val="ru-RU" w:eastAsia="ru-RU"/>
        </w:rPr>
      </w:pPr>
      <w:r w:rsidRPr="00926731">
        <w:rPr>
          <w:sz w:val="28"/>
          <w:szCs w:val="28"/>
          <w:lang w:val="ru-RU" w:eastAsia="ru-RU"/>
        </w:rPr>
        <w:t>Реализация подпрограммы осуществляется управлением образования администрации Тасеевского района, подведомственными ему муниципальными образовательными учреждениями в рамках действующего законодательства.</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Управление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926731" w:rsidRPr="00926731" w:rsidRDefault="00926731" w:rsidP="00C26CF8">
      <w:pPr>
        <w:ind w:firstLine="709"/>
        <w:jc w:val="both"/>
        <w:rPr>
          <w:sz w:val="28"/>
          <w:szCs w:val="28"/>
          <w:lang w:val="ru-RU" w:eastAsia="ru-RU"/>
        </w:rPr>
      </w:pPr>
      <w:r w:rsidRPr="00926731">
        <w:rPr>
          <w:sz w:val="28"/>
          <w:szCs w:val="28"/>
          <w:lang w:val="ru-RU" w:eastAsia="ru-RU"/>
        </w:rPr>
        <w:t>Для успешного решения поставленных задач необходимо реализовать следующие мероприятия:</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-разработать план оздоровительных мероприятий проводимых в районе;</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 xml:space="preserve">-использовать разные формы прохождения повышения квалификации и переподготовке педагогов по нужным направлениям. </w:t>
      </w:r>
    </w:p>
    <w:p w:rsidR="00926731" w:rsidRPr="00926731" w:rsidRDefault="00926731" w:rsidP="00C26CF8">
      <w:pPr>
        <w:autoSpaceDE w:val="0"/>
        <w:autoSpaceDN w:val="0"/>
        <w:adjustRightInd w:val="0"/>
        <w:ind w:firstLine="709"/>
        <w:jc w:val="both"/>
        <w:rPr>
          <w:sz w:val="28"/>
          <w:szCs w:val="28"/>
          <w:lang w:val="ru-RU" w:eastAsia="ru-RU"/>
        </w:rPr>
      </w:pPr>
    </w:p>
    <w:p w:rsidR="00926731" w:rsidRPr="00926731" w:rsidRDefault="00926731" w:rsidP="00C947D3">
      <w:pPr>
        <w:autoSpaceDE w:val="0"/>
        <w:autoSpaceDN w:val="0"/>
        <w:adjustRightInd w:val="0"/>
        <w:jc w:val="center"/>
        <w:rPr>
          <w:sz w:val="28"/>
          <w:szCs w:val="28"/>
          <w:lang w:val="ru-RU" w:eastAsia="ru-RU"/>
        </w:rPr>
      </w:pPr>
      <w:r w:rsidRPr="00926731">
        <w:rPr>
          <w:sz w:val="28"/>
          <w:szCs w:val="28"/>
          <w:lang w:val="ru-RU" w:eastAsia="ru-RU"/>
        </w:rPr>
        <w:t>4. Управление подпрограммой и контроль за  исполнением п</w:t>
      </w:r>
      <w:r w:rsidR="002A7377">
        <w:rPr>
          <w:sz w:val="28"/>
          <w:szCs w:val="28"/>
          <w:lang w:val="ru-RU" w:eastAsia="ru-RU"/>
        </w:rPr>
        <w:t>одпрограммы</w:t>
      </w:r>
    </w:p>
    <w:p w:rsidR="00926731" w:rsidRPr="00926731" w:rsidRDefault="00926731" w:rsidP="00926731">
      <w:pPr>
        <w:autoSpaceDE w:val="0"/>
        <w:autoSpaceDN w:val="0"/>
        <w:adjustRightInd w:val="0"/>
        <w:ind w:firstLine="709"/>
        <w:jc w:val="both"/>
        <w:rPr>
          <w:sz w:val="28"/>
          <w:szCs w:val="28"/>
          <w:lang w:val="ru-RU" w:eastAsia="ru-RU"/>
        </w:rPr>
      </w:pP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Организацию управления подпрограммой осуществляет управление образования администрации Тасеевского района.</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Управление несет ответственность за реализацию подпрограммы, достижение конечных результатов и осуществляет:</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координацию исполнения мероприятий подпрограммы, мониторинг их реализации;</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непосредственный контроль за ходом реализации мероприятий подпрограммы;</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подготовку отчетов о реализации подпрограммы;</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контроль за достижением конечного результата подпрограммы;</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ежегодную оценку эффективности реализации подпрограммы.</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Контроль за ходом реализации подпрограммы осуществляется управлением образования администрации Тасеевского района путем составления отчетов и информации об осуществлении переданных государственных полномочий.</w:t>
      </w:r>
    </w:p>
    <w:p w:rsidR="00926731" w:rsidRPr="00926731" w:rsidRDefault="00926731" w:rsidP="00C26CF8">
      <w:pPr>
        <w:autoSpaceDE w:val="0"/>
        <w:autoSpaceDN w:val="0"/>
        <w:adjustRightInd w:val="0"/>
        <w:ind w:firstLine="709"/>
        <w:jc w:val="both"/>
        <w:rPr>
          <w:sz w:val="28"/>
          <w:szCs w:val="28"/>
          <w:lang w:val="ru-RU" w:eastAsia="ru-RU"/>
        </w:rPr>
      </w:pPr>
      <w:r w:rsidRPr="00926731">
        <w:rPr>
          <w:sz w:val="28"/>
          <w:szCs w:val="28"/>
          <w:lang w:val="ru-RU" w:eastAsia="ru-RU"/>
        </w:rPr>
        <w:t>Контроль за законностью, результативностью (эффективностью и экономностью) использования средств краевого и муниципального бюджетов на реализацию мероприятий подпрограммы осуществляется финансовым управлением администрации Тасеевского района.</w:t>
      </w:r>
    </w:p>
    <w:p w:rsidR="00926731" w:rsidRPr="00926731" w:rsidRDefault="00926731" w:rsidP="00C26CF8">
      <w:pPr>
        <w:ind w:firstLine="709"/>
        <w:jc w:val="both"/>
        <w:rPr>
          <w:sz w:val="28"/>
          <w:szCs w:val="28"/>
          <w:lang w:val="ru-RU" w:eastAsia="ru-RU"/>
        </w:rPr>
      </w:pPr>
      <w:r w:rsidRPr="00926731">
        <w:rPr>
          <w:sz w:val="28"/>
          <w:szCs w:val="28"/>
          <w:lang w:val="ru-RU" w:eastAsia="ru-RU"/>
        </w:rPr>
        <w:t>Оценка социально-экономической эффективности проводится управлением образования администрации Тасеевского района на основании постановления администрации Тасеевского района № 409 от 19.06.2015 г. «Об утверждении Порядка проведения оценки эффективности реализации муниципальных программ Тасеевского района».</w:t>
      </w:r>
    </w:p>
    <w:p w:rsidR="00926731" w:rsidRPr="00926731" w:rsidRDefault="00926731" w:rsidP="00C26CF8">
      <w:pPr>
        <w:ind w:firstLine="709"/>
        <w:jc w:val="both"/>
        <w:rPr>
          <w:sz w:val="28"/>
          <w:szCs w:val="28"/>
          <w:lang w:val="ru-RU"/>
        </w:rPr>
      </w:pPr>
      <w:r w:rsidRPr="00926731">
        <w:rPr>
          <w:sz w:val="28"/>
          <w:szCs w:val="28"/>
          <w:lang w:val="ru-RU" w:eastAsia="ru-RU"/>
        </w:rPr>
        <w:lastRenderedPageBreak/>
        <w:t xml:space="preserve">Обязательным условием эффективности программы является успешное выполнение целевых показателей </w:t>
      </w:r>
      <w:r w:rsidRPr="00926731">
        <w:rPr>
          <w:sz w:val="28"/>
          <w:szCs w:val="28"/>
          <w:lang w:val="ru-RU"/>
        </w:rPr>
        <w:t>подпрограммы, а также мероприятий в установленные сроки.</w:t>
      </w:r>
    </w:p>
    <w:p w:rsidR="00926731" w:rsidRPr="00926731" w:rsidRDefault="00926731" w:rsidP="00C26CF8">
      <w:pPr>
        <w:ind w:firstLine="709"/>
        <w:jc w:val="both"/>
        <w:rPr>
          <w:sz w:val="28"/>
          <w:szCs w:val="28"/>
          <w:lang w:val="ru-RU" w:eastAsia="ru-RU"/>
        </w:rPr>
      </w:pPr>
      <w:r w:rsidRPr="00926731">
        <w:rPr>
          <w:sz w:val="28"/>
          <w:szCs w:val="28"/>
          <w:lang w:val="ru-RU" w:eastAsia="ru-RU"/>
        </w:rPr>
        <w:t>Основные критерии социальной эффективности подпрограммы:</w:t>
      </w:r>
    </w:p>
    <w:p w:rsidR="00926731" w:rsidRPr="00926731" w:rsidRDefault="00926731" w:rsidP="00C26CF8">
      <w:pPr>
        <w:ind w:firstLine="709"/>
        <w:jc w:val="both"/>
        <w:rPr>
          <w:sz w:val="28"/>
          <w:szCs w:val="28"/>
          <w:lang w:val="ru-RU" w:eastAsia="ru-RU"/>
        </w:rPr>
      </w:pPr>
      <w:r w:rsidRPr="00926731">
        <w:rPr>
          <w:sz w:val="28"/>
          <w:szCs w:val="28"/>
          <w:lang w:val="ru-RU" w:eastAsia="ru-RU"/>
        </w:rPr>
        <w:t>снижение очередности и предоставления качественного дошкольного образования всем нуждающимся (до 36 человек к 2020г за счет уплотнения групп существующих садах, открытия групп кратковременного пребывания);</w:t>
      </w:r>
    </w:p>
    <w:p w:rsidR="00926731" w:rsidRPr="00926731" w:rsidRDefault="00926731" w:rsidP="00C26CF8">
      <w:pPr>
        <w:ind w:firstLine="709"/>
        <w:jc w:val="both"/>
        <w:rPr>
          <w:sz w:val="28"/>
          <w:szCs w:val="28"/>
          <w:lang w:val="ru-RU" w:eastAsia="ru-RU"/>
        </w:rPr>
      </w:pPr>
      <w:r w:rsidRPr="00926731">
        <w:rPr>
          <w:sz w:val="28"/>
          <w:szCs w:val="28"/>
          <w:lang w:val="ru-RU" w:eastAsia="ru-RU"/>
        </w:rPr>
        <w:t>повышение эффективности использования бюджетных средств в сфере дошкольного образования (на улучшение предметно-пространственной среды, приобретения  спортинвентаря);</w:t>
      </w:r>
    </w:p>
    <w:p w:rsidR="00926731" w:rsidRPr="00926731" w:rsidRDefault="00926731" w:rsidP="00C26CF8">
      <w:pPr>
        <w:ind w:firstLine="709"/>
        <w:jc w:val="both"/>
        <w:rPr>
          <w:sz w:val="28"/>
          <w:szCs w:val="28"/>
          <w:lang w:val="ru-RU" w:eastAsia="ru-RU"/>
        </w:rPr>
      </w:pPr>
      <w:r w:rsidRPr="00926731">
        <w:rPr>
          <w:sz w:val="28"/>
          <w:szCs w:val="28"/>
          <w:lang w:val="ru-RU" w:eastAsia="ru-RU"/>
        </w:rPr>
        <w:t>повышение качества дошкольного образования и воспитания через    внедрение инновационных образовательных технологий (наличие образовательных программ, соответствующих требованиям, переподготовка воспитателей на другие специальности, прохождение курсовой подготовке, обмен опытом через сетевые кооперации);</w:t>
      </w:r>
    </w:p>
    <w:p w:rsidR="00926731" w:rsidRPr="00926731" w:rsidRDefault="00926731" w:rsidP="00C26CF8">
      <w:pPr>
        <w:ind w:firstLine="709"/>
        <w:jc w:val="both"/>
        <w:rPr>
          <w:lang w:val="ru-RU" w:eastAsia="ru-RU"/>
        </w:rPr>
      </w:pPr>
      <w:r w:rsidRPr="00926731">
        <w:rPr>
          <w:sz w:val="28"/>
          <w:szCs w:val="28"/>
          <w:lang w:val="ru-RU" w:eastAsia="ru-RU"/>
        </w:rPr>
        <w:t>сохранение и укрепление здоровья воспитанников (обновить спортплощадки и спортивные залы спортинвентарем до 90%; внедрять в практику дошкольных учреждений здоровье</w:t>
      </w:r>
      <w:r w:rsidR="00D96AAA">
        <w:rPr>
          <w:sz w:val="28"/>
          <w:szCs w:val="28"/>
          <w:lang w:val="ru-RU" w:eastAsia="ru-RU"/>
        </w:rPr>
        <w:t xml:space="preserve"> </w:t>
      </w:r>
      <w:r w:rsidRPr="00926731">
        <w:rPr>
          <w:sz w:val="28"/>
          <w:szCs w:val="28"/>
          <w:lang w:val="ru-RU" w:eastAsia="ru-RU"/>
        </w:rPr>
        <w:t>сберегающие технологии, проводить конференции по обмену опытом, использовать нетрадиционное оборудование).</w:t>
      </w:r>
    </w:p>
    <w:p w:rsidR="00926731" w:rsidRDefault="00926731" w:rsidP="00C26CF8">
      <w:pPr>
        <w:autoSpaceDE w:val="0"/>
        <w:autoSpaceDN w:val="0"/>
        <w:adjustRightInd w:val="0"/>
        <w:ind w:firstLine="709"/>
        <w:jc w:val="both"/>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outlineLvl w:val="1"/>
        <w:rPr>
          <w:lang w:val="ru-RU"/>
        </w:rPr>
      </w:pPr>
    </w:p>
    <w:p w:rsidR="00926731" w:rsidRDefault="00926731" w:rsidP="00926731">
      <w:pPr>
        <w:autoSpaceDE w:val="0"/>
        <w:autoSpaceDN w:val="0"/>
        <w:adjustRightInd w:val="0"/>
        <w:jc w:val="right"/>
        <w:rPr>
          <w:lang w:val="ru-RU"/>
        </w:rPr>
        <w:sectPr w:rsidR="00926731" w:rsidSect="0020213F">
          <w:pgSz w:w="11906" w:h="16838"/>
          <w:pgMar w:top="998" w:right="567" w:bottom="851" w:left="839" w:header="284" w:footer="709" w:gutter="0"/>
          <w:pgNumType w:start="1"/>
          <w:cols w:space="708"/>
          <w:titlePg/>
          <w:docGrid w:linePitch="360"/>
        </w:sectPr>
      </w:pPr>
    </w:p>
    <w:p w:rsidR="00926731" w:rsidRPr="00D96AAA" w:rsidRDefault="00926731" w:rsidP="00926731">
      <w:pPr>
        <w:autoSpaceDE w:val="0"/>
        <w:autoSpaceDN w:val="0"/>
        <w:adjustRightInd w:val="0"/>
        <w:jc w:val="right"/>
        <w:outlineLvl w:val="1"/>
        <w:rPr>
          <w:lang w:val="ru-RU"/>
        </w:rPr>
      </w:pPr>
      <w:r w:rsidRPr="00D96AAA">
        <w:rPr>
          <w:lang w:val="ru-RU"/>
        </w:rPr>
        <w:lastRenderedPageBreak/>
        <w:t xml:space="preserve"> Приложение №  1</w:t>
      </w:r>
    </w:p>
    <w:p w:rsidR="00F70F82" w:rsidRPr="00D96AAA" w:rsidRDefault="00F70F82" w:rsidP="00926731">
      <w:pPr>
        <w:autoSpaceDE w:val="0"/>
        <w:autoSpaceDN w:val="0"/>
        <w:adjustRightInd w:val="0"/>
        <w:jc w:val="right"/>
        <w:rPr>
          <w:lang w:val="ru-RU"/>
        </w:rPr>
      </w:pPr>
      <w:r w:rsidRPr="00D96AAA">
        <w:rPr>
          <w:lang w:val="ru-RU"/>
        </w:rPr>
        <w:t xml:space="preserve">к паспорту </w:t>
      </w:r>
      <w:r w:rsidR="00926731" w:rsidRPr="00D96AAA">
        <w:rPr>
          <w:lang w:val="ru-RU"/>
        </w:rPr>
        <w:t>подпрограммы № 1,</w:t>
      </w:r>
      <w:r w:rsidR="00926731" w:rsidRPr="00D96AAA">
        <w:rPr>
          <w:lang w:val="ru-RU" w:eastAsia="ru-RU"/>
        </w:rPr>
        <w:t xml:space="preserve"> </w:t>
      </w:r>
      <w:r w:rsidR="00926731" w:rsidRPr="00D96AAA">
        <w:rPr>
          <w:lang w:val="ru-RU"/>
        </w:rPr>
        <w:t xml:space="preserve">реализуемой </w:t>
      </w:r>
    </w:p>
    <w:p w:rsidR="00926731" w:rsidRPr="00D96AAA" w:rsidRDefault="00926731" w:rsidP="00926731">
      <w:pPr>
        <w:autoSpaceDE w:val="0"/>
        <w:autoSpaceDN w:val="0"/>
        <w:adjustRightInd w:val="0"/>
        <w:jc w:val="right"/>
        <w:rPr>
          <w:lang w:val="ru-RU"/>
        </w:rPr>
      </w:pPr>
      <w:r w:rsidRPr="00D96AAA">
        <w:rPr>
          <w:lang w:val="ru-RU"/>
        </w:rPr>
        <w:t>в рамках муниципальной программы</w:t>
      </w:r>
    </w:p>
    <w:p w:rsidR="00926731" w:rsidRPr="00D96AAA" w:rsidRDefault="00926731" w:rsidP="00926731">
      <w:pPr>
        <w:autoSpaceDE w:val="0"/>
        <w:autoSpaceDN w:val="0"/>
        <w:adjustRightInd w:val="0"/>
        <w:jc w:val="right"/>
        <w:rPr>
          <w:lang w:val="ru-RU"/>
        </w:rPr>
      </w:pPr>
      <w:r w:rsidRPr="00D96AAA">
        <w:rPr>
          <w:lang w:val="ru-RU"/>
        </w:rPr>
        <w:t xml:space="preserve"> «Развитие образования в Тасеевском районе»</w:t>
      </w:r>
    </w:p>
    <w:p w:rsidR="00926731" w:rsidRPr="00C947D3" w:rsidRDefault="00926731" w:rsidP="00C947D3">
      <w:pPr>
        <w:autoSpaceDE w:val="0"/>
        <w:autoSpaceDN w:val="0"/>
        <w:adjustRightInd w:val="0"/>
        <w:jc w:val="center"/>
        <w:rPr>
          <w:sz w:val="28"/>
          <w:szCs w:val="28"/>
          <w:lang w:val="ru-RU"/>
        </w:rPr>
      </w:pPr>
      <w:bookmarkStart w:id="2" w:name="Par1104"/>
      <w:bookmarkEnd w:id="2"/>
      <w:r w:rsidRPr="00C947D3">
        <w:rPr>
          <w:sz w:val="28"/>
          <w:szCs w:val="28"/>
          <w:lang w:val="ru-RU"/>
        </w:rPr>
        <w:t>Перечень</w:t>
      </w:r>
    </w:p>
    <w:p w:rsidR="00926731" w:rsidRPr="00C947D3" w:rsidRDefault="00926731" w:rsidP="00C947D3">
      <w:pPr>
        <w:autoSpaceDE w:val="0"/>
        <w:autoSpaceDN w:val="0"/>
        <w:adjustRightInd w:val="0"/>
        <w:jc w:val="center"/>
        <w:rPr>
          <w:sz w:val="28"/>
          <w:szCs w:val="28"/>
          <w:lang w:val="ru-RU"/>
        </w:rPr>
      </w:pPr>
      <w:r w:rsidRPr="00C947D3">
        <w:rPr>
          <w:sz w:val="28"/>
          <w:szCs w:val="28"/>
          <w:lang w:val="ru-RU"/>
        </w:rPr>
        <w:t>и значения показателей результативности подпрограммы</w:t>
      </w:r>
    </w:p>
    <w:p w:rsidR="00926731" w:rsidRPr="00926731" w:rsidRDefault="00926731" w:rsidP="00926731">
      <w:pPr>
        <w:autoSpaceDE w:val="0"/>
        <w:autoSpaceDN w:val="0"/>
        <w:adjustRightInd w:val="0"/>
        <w:jc w:val="both"/>
        <w:rPr>
          <w:sz w:val="28"/>
          <w:szCs w:val="28"/>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926731" w:rsidRPr="00D96AAA" w:rsidTr="00926731">
        <w:trPr>
          <w:trHeight w:val="357"/>
        </w:trPr>
        <w:tc>
          <w:tcPr>
            <w:tcW w:w="619" w:type="dxa"/>
            <w:vMerge w:val="restart"/>
            <w:tcBorders>
              <w:top w:val="single" w:sz="4" w:space="0" w:color="auto"/>
              <w:left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N п/п</w:t>
            </w:r>
          </w:p>
        </w:tc>
        <w:tc>
          <w:tcPr>
            <w:tcW w:w="4814" w:type="dxa"/>
            <w:vMerge w:val="restart"/>
            <w:tcBorders>
              <w:top w:val="single" w:sz="4" w:space="0" w:color="auto"/>
              <w:left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Годы реализации подпрограммы</w:t>
            </w:r>
          </w:p>
        </w:tc>
      </w:tr>
      <w:tr w:rsidR="00926731" w:rsidRPr="00D96AAA" w:rsidTr="00926731">
        <w:trPr>
          <w:trHeight w:val="143"/>
        </w:trPr>
        <w:tc>
          <w:tcPr>
            <w:tcW w:w="619" w:type="dxa"/>
            <w:vMerge/>
            <w:tcBorders>
              <w:left w:val="single" w:sz="4" w:space="0" w:color="auto"/>
              <w:right w:val="single" w:sz="4" w:space="0" w:color="auto"/>
            </w:tcBorders>
          </w:tcPr>
          <w:p w:rsidR="00926731" w:rsidRPr="00D96AAA" w:rsidRDefault="00926731" w:rsidP="00926731">
            <w:pPr>
              <w:autoSpaceDE w:val="0"/>
              <w:autoSpaceDN w:val="0"/>
              <w:adjustRightInd w:val="0"/>
              <w:jc w:val="both"/>
              <w:rPr>
                <w:lang w:val="ru-RU"/>
              </w:rPr>
            </w:pPr>
          </w:p>
        </w:tc>
        <w:tc>
          <w:tcPr>
            <w:tcW w:w="4814" w:type="dxa"/>
            <w:vMerge/>
            <w:tcBorders>
              <w:left w:val="single" w:sz="4" w:space="0" w:color="auto"/>
              <w:right w:val="single" w:sz="4" w:space="0" w:color="auto"/>
            </w:tcBorders>
          </w:tcPr>
          <w:p w:rsidR="00926731" w:rsidRPr="00D96AAA" w:rsidRDefault="00926731" w:rsidP="00926731">
            <w:pPr>
              <w:autoSpaceDE w:val="0"/>
              <w:autoSpaceDN w:val="0"/>
              <w:adjustRightInd w:val="0"/>
              <w:jc w:val="both"/>
              <w:rPr>
                <w:lang w:val="ru-RU"/>
              </w:rPr>
            </w:pPr>
          </w:p>
        </w:tc>
        <w:tc>
          <w:tcPr>
            <w:tcW w:w="1510" w:type="dxa"/>
            <w:vMerge/>
            <w:tcBorders>
              <w:left w:val="single" w:sz="4" w:space="0" w:color="auto"/>
              <w:right w:val="single" w:sz="4" w:space="0" w:color="auto"/>
            </w:tcBorders>
          </w:tcPr>
          <w:p w:rsidR="00926731" w:rsidRPr="00D96AAA" w:rsidRDefault="00926731" w:rsidP="00926731">
            <w:pPr>
              <w:autoSpaceDE w:val="0"/>
              <w:autoSpaceDN w:val="0"/>
              <w:adjustRightInd w:val="0"/>
              <w:jc w:val="both"/>
              <w:rPr>
                <w:lang w:val="ru-RU"/>
              </w:rPr>
            </w:pPr>
          </w:p>
        </w:tc>
        <w:tc>
          <w:tcPr>
            <w:tcW w:w="1794" w:type="dxa"/>
            <w:vMerge/>
            <w:tcBorders>
              <w:left w:val="single" w:sz="4" w:space="0" w:color="auto"/>
              <w:right w:val="single" w:sz="4" w:space="0" w:color="auto"/>
            </w:tcBorders>
          </w:tcPr>
          <w:p w:rsidR="00926731" w:rsidRPr="00D96AAA" w:rsidRDefault="00926731" w:rsidP="00926731">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 xml:space="preserve">текущий финансовый год </w:t>
            </w:r>
            <w:hyperlink w:anchor="Par1182" w:history="1">
              <w:r w:rsidRPr="00D96AAA">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2-й год планового периода</w:t>
            </w:r>
          </w:p>
        </w:tc>
      </w:tr>
      <w:tr w:rsidR="00926731" w:rsidRPr="00D96AAA" w:rsidTr="00926731">
        <w:trPr>
          <w:trHeight w:val="143"/>
        </w:trPr>
        <w:tc>
          <w:tcPr>
            <w:tcW w:w="619" w:type="dxa"/>
            <w:vMerge/>
            <w:tcBorders>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both"/>
              <w:rPr>
                <w:lang w:val="ru-RU"/>
              </w:rPr>
            </w:pPr>
          </w:p>
        </w:tc>
        <w:tc>
          <w:tcPr>
            <w:tcW w:w="4814" w:type="dxa"/>
            <w:vMerge/>
            <w:tcBorders>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2017</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2018</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2019</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2020</w:t>
            </w:r>
          </w:p>
        </w:tc>
      </w:tr>
      <w:tr w:rsidR="00926731" w:rsidRPr="00D96AAA"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1</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2</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3</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4</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5</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6</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7</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rPr>
                <w:lang w:val="ru-RU"/>
              </w:rPr>
            </w:pPr>
            <w:r w:rsidRPr="00D96AAA">
              <w:rPr>
                <w:lang w:val="ru-RU"/>
              </w:rPr>
              <w:t>8</w:t>
            </w:r>
          </w:p>
        </w:tc>
      </w:tr>
      <w:tr w:rsidR="00926731" w:rsidRPr="00D96AAA" w:rsidTr="00926731">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Цель подпрограммы: п</w:t>
            </w:r>
            <w:r w:rsidRPr="00D96AAA">
              <w:rPr>
                <w:lang w:val="ru-RU" w:eastAsia="ru-RU"/>
              </w:rPr>
              <w:t>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r>
      <w:tr w:rsidR="00926731" w:rsidRPr="00D96AAA" w:rsidTr="00926731">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1.Задача подпрограммы: развивать систему дошкольного образования с целью снижения очередности при устройстве детей в образовательные учреждения.</w:t>
            </w:r>
          </w:p>
        </w:tc>
      </w:tr>
      <w:tr w:rsidR="00926731" w:rsidRPr="00D96AAA" w:rsidTr="00926731">
        <w:trPr>
          <w:trHeight w:val="283"/>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1.</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rPr>
                <w:lang w:val="ru-RU"/>
              </w:rPr>
            </w:pPr>
            <w:r w:rsidRPr="00D96AAA">
              <w:rPr>
                <w:lang w:val="ru-RU"/>
              </w:rPr>
              <w:t xml:space="preserve">Снижение очередности в дошкольные образовательные учреждения </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r w:rsidRPr="00D96AAA">
              <w:rPr>
                <w:lang w:val="ru-RU"/>
              </w:rPr>
              <w:t>Числ.</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r w:rsidRPr="00D96AAA">
              <w:rPr>
                <w:lang w:val="ru-RU"/>
              </w:rPr>
              <w:t>Статистические отчёты 85-К и 78-РИК</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r w:rsidRPr="00D96AAA">
              <w:rPr>
                <w:lang w:val="ru-RU"/>
              </w:rPr>
              <w:t>52</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r w:rsidRPr="00D96AAA">
              <w:rPr>
                <w:lang w:val="ru-RU"/>
              </w:rPr>
              <w:t>42</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r w:rsidRPr="00D96AAA">
              <w:rPr>
                <w:lang w:val="ru-RU"/>
              </w:rPr>
              <w:t>38</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r w:rsidRPr="00D96AAA">
              <w:rPr>
                <w:lang w:val="ru-RU"/>
              </w:rPr>
              <w:t>36</w:t>
            </w:r>
          </w:p>
        </w:tc>
      </w:tr>
      <w:tr w:rsidR="00926731" w:rsidRPr="00D96AAA" w:rsidTr="00926731">
        <w:trPr>
          <w:trHeight w:val="283"/>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2.</w:t>
            </w: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rPr>
                <w:lang w:val="ru-RU" w:eastAsia="ru-RU"/>
              </w:rPr>
            </w:pPr>
            <w:r w:rsidRPr="00D96AAA">
              <w:rPr>
                <w:lang w:val="ru-RU" w:eastAsia="ru-RU"/>
              </w:rPr>
              <w:t>Увеличение охвата детей разными формами 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rPr>
              <w:t>Статистические отчёты85-К и 78-РИК</w:t>
            </w:r>
          </w:p>
        </w:tc>
        <w:tc>
          <w:tcPr>
            <w:tcW w:w="167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autoSpaceDE w:val="0"/>
              <w:autoSpaceDN w:val="0"/>
              <w:adjustRightInd w:val="0"/>
              <w:spacing w:line="276" w:lineRule="auto"/>
              <w:jc w:val="center"/>
              <w:rPr>
                <w:lang w:val="ru-RU"/>
              </w:rPr>
            </w:pPr>
            <w:r w:rsidRPr="00D96AAA">
              <w:rPr>
                <w:lang w:val="ru-RU"/>
              </w:rPr>
              <w:t xml:space="preserve"> 68 </w:t>
            </w:r>
          </w:p>
        </w:tc>
        <w:tc>
          <w:tcPr>
            <w:tcW w:w="1608"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autoSpaceDE w:val="0"/>
              <w:autoSpaceDN w:val="0"/>
              <w:adjustRightInd w:val="0"/>
              <w:spacing w:line="276" w:lineRule="auto"/>
              <w:jc w:val="center"/>
              <w:rPr>
                <w:lang w:val="ru-RU"/>
              </w:rPr>
            </w:pPr>
            <w:r w:rsidRPr="00D96AAA">
              <w:rPr>
                <w:lang w:val="ru-RU"/>
              </w:rPr>
              <w:t>68</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autoSpaceDE w:val="0"/>
              <w:autoSpaceDN w:val="0"/>
              <w:adjustRightInd w:val="0"/>
              <w:spacing w:line="276" w:lineRule="auto"/>
              <w:jc w:val="center"/>
              <w:rPr>
                <w:lang w:val="ru-RU"/>
              </w:rPr>
            </w:pPr>
            <w:r w:rsidRPr="00D96AAA">
              <w:rPr>
                <w:lang w:val="ru-RU"/>
              </w:rPr>
              <w:t>69</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jc w:val="center"/>
              <w:rPr>
                <w:lang w:val="ru-RU"/>
              </w:rPr>
            </w:pPr>
            <w:r w:rsidRPr="00D96AAA">
              <w:rPr>
                <w:lang w:val="ru-RU"/>
              </w:rPr>
              <w:t>70</w:t>
            </w:r>
          </w:p>
        </w:tc>
      </w:tr>
      <w:tr w:rsidR="00926731" w:rsidRPr="00D96AAA"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tc>
      </w:tr>
      <w:tr w:rsidR="00926731" w:rsidRPr="00D96AAA" w:rsidTr="00926731">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2.Задача подпрограммы:</w:t>
            </w:r>
            <w:r w:rsidRPr="00D96AAA">
              <w:rPr>
                <w:lang w:val="ru-RU" w:eastAsia="ru-RU"/>
              </w:rPr>
              <w:t xml:space="preserve"> </w:t>
            </w:r>
            <w:r w:rsidRPr="00D96AAA">
              <w:rPr>
                <w:lang w:val="ru-RU"/>
              </w:rPr>
              <w:t>формировать навыки здорового образа жизни у работников ДОУ, воспитанников и их родителей.</w:t>
            </w:r>
          </w:p>
        </w:tc>
      </w:tr>
      <w:tr w:rsidR="00926731" w:rsidRPr="00D96AAA" w:rsidTr="00926731">
        <w:trPr>
          <w:trHeight w:val="283"/>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1.</w:t>
            </w: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rPr>
                <w:lang w:val="ru-RU" w:eastAsia="ru-RU"/>
              </w:rPr>
            </w:pPr>
            <w:r w:rsidRPr="00D96AAA">
              <w:rPr>
                <w:lang w:val="ru-RU" w:eastAsia="ru-RU"/>
              </w:rPr>
              <w:t xml:space="preserve">Внедрение в практику дошкольных образовательных учреждений здоровьесберегающих технологий, создание </w:t>
            </w:r>
            <w:r w:rsidRPr="00D96AAA">
              <w:rPr>
                <w:lang w:val="ru-RU" w:eastAsia="ru-RU"/>
              </w:rPr>
              <w:lastRenderedPageBreak/>
              <w:t>условий для качественного  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lastRenderedPageBreak/>
              <w:t>Кол-во учреждений</w:t>
            </w:r>
          </w:p>
        </w:tc>
        <w:tc>
          <w:tcPr>
            <w:tcW w:w="179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rPr>
            </w:pPr>
            <w:r w:rsidRPr="00D96AAA">
              <w:rPr>
                <w:lang w:val="ru-RU"/>
              </w:rPr>
              <w:t>Отчёты руководителей учреждений</w:t>
            </w:r>
          </w:p>
          <w:p w:rsidR="00926731" w:rsidRPr="00D96AAA" w:rsidRDefault="00926731" w:rsidP="00926731">
            <w:pPr>
              <w:jc w:val="center"/>
              <w:rPr>
                <w:lang w:val="ru-RU"/>
              </w:rPr>
            </w:pPr>
            <w:r w:rsidRPr="00D96AAA">
              <w:rPr>
                <w:lang w:val="ru-RU"/>
              </w:rPr>
              <w:lastRenderedPageBreak/>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autoSpaceDE w:val="0"/>
              <w:autoSpaceDN w:val="0"/>
              <w:adjustRightInd w:val="0"/>
              <w:spacing w:line="276" w:lineRule="auto"/>
              <w:jc w:val="center"/>
              <w:rPr>
                <w:lang w:val="ru-RU"/>
              </w:rPr>
            </w:pPr>
            <w:r w:rsidRPr="00D96AAA">
              <w:rPr>
                <w:lang w:val="ru-RU"/>
              </w:rPr>
              <w:lastRenderedPageBreak/>
              <w:t>8</w:t>
            </w:r>
          </w:p>
        </w:tc>
        <w:tc>
          <w:tcPr>
            <w:tcW w:w="1608"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autoSpaceDE w:val="0"/>
              <w:autoSpaceDN w:val="0"/>
              <w:adjustRightInd w:val="0"/>
              <w:spacing w:line="276" w:lineRule="auto"/>
              <w:jc w:val="center"/>
              <w:rPr>
                <w:lang w:val="ru-RU"/>
              </w:rPr>
            </w:pPr>
            <w:r w:rsidRPr="00D96AAA">
              <w:rPr>
                <w:lang w:val="ru-RU"/>
              </w:rPr>
              <w:t>8</w:t>
            </w:r>
          </w:p>
        </w:tc>
        <w:tc>
          <w:tcPr>
            <w:tcW w:w="1485"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autoSpaceDE w:val="0"/>
              <w:autoSpaceDN w:val="0"/>
              <w:adjustRightInd w:val="0"/>
              <w:spacing w:line="276" w:lineRule="auto"/>
              <w:jc w:val="center"/>
              <w:rPr>
                <w:lang w:val="ru-RU"/>
              </w:rPr>
            </w:pPr>
            <w:r w:rsidRPr="00D96AAA">
              <w:rPr>
                <w:lang w:val="ru-RU"/>
              </w:rPr>
              <w:t>8</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autoSpaceDE w:val="0"/>
              <w:autoSpaceDN w:val="0"/>
              <w:adjustRightInd w:val="0"/>
              <w:spacing w:line="276" w:lineRule="auto"/>
              <w:jc w:val="center"/>
              <w:rPr>
                <w:lang w:val="ru-RU"/>
              </w:rPr>
            </w:pPr>
            <w:r w:rsidRPr="00D96AAA">
              <w:rPr>
                <w:lang w:val="ru-RU"/>
              </w:rPr>
              <w:t xml:space="preserve"> 8</w:t>
            </w:r>
          </w:p>
        </w:tc>
      </w:tr>
      <w:tr w:rsidR="00926731" w:rsidRPr="00D96AAA"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lastRenderedPageBreak/>
              <w:t>2.</w:t>
            </w: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both"/>
              <w:rPr>
                <w:lang w:val="ru-RU" w:eastAsia="ru-RU"/>
              </w:rPr>
            </w:pPr>
            <w:r w:rsidRPr="00D96AAA">
              <w:rPr>
                <w:lang w:val="ru-RU" w:eastAsia="ru-RU"/>
              </w:rPr>
              <w:t>Охват воспитанников дошкольных общеобразовательных учреждений горячим питанием</w:t>
            </w:r>
          </w:p>
        </w:tc>
        <w:tc>
          <w:tcPr>
            <w:tcW w:w="151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rPr>
            </w:pPr>
            <w:r w:rsidRPr="00D96AAA">
              <w:rPr>
                <w:lang w:val="ru-RU"/>
              </w:rPr>
              <w:t>Отчёты руководителей учреждений</w:t>
            </w:r>
          </w:p>
          <w:p w:rsidR="00926731" w:rsidRPr="00D96AAA" w:rsidRDefault="00926731" w:rsidP="00926731">
            <w:pPr>
              <w:jc w:val="center"/>
              <w:rPr>
                <w:lang w:val="ru-RU"/>
              </w:rPr>
            </w:pPr>
            <w:r w:rsidRPr="00D96AAA">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p w:rsidR="00926731" w:rsidRPr="00D96AAA" w:rsidRDefault="00926731" w:rsidP="00926731">
            <w:pPr>
              <w:autoSpaceDE w:val="0"/>
              <w:autoSpaceDN w:val="0"/>
              <w:adjustRightInd w:val="0"/>
              <w:rPr>
                <w:lang w:val="ru-RU"/>
              </w:rPr>
            </w:pPr>
          </w:p>
          <w:p w:rsidR="00926731" w:rsidRPr="00D96AAA" w:rsidRDefault="00926731" w:rsidP="00926731">
            <w:pPr>
              <w:autoSpaceDE w:val="0"/>
              <w:autoSpaceDN w:val="0"/>
              <w:adjustRightInd w:val="0"/>
              <w:rPr>
                <w:lang w:val="ru-RU"/>
              </w:rPr>
            </w:pPr>
            <w:r w:rsidRPr="00D96AAA">
              <w:rPr>
                <w:lang w:val="ru-RU"/>
              </w:rPr>
              <w:t>100</w:t>
            </w:r>
          </w:p>
          <w:p w:rsidR="00926731" w:rsidRPr="00D96AAA" w:rsidRDefault="00926731" w:rsidP="00926731">
            <w:pPr>
              <w:autoSpaceDE w:val="0"/>
              <w:autoSpaceDN w:val="0"/>
              <w:adjustRightInd w:val="0"/>
              <w:rPr>
                <w:lang w:val="ru-RU"/>
              </w:rPr>
            </w:pP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p w:rsidR="00926731" w:rsidRPr="00D96AAA" w:rsidRDefault="00926731" w:rsidP="00926731">
            <w:pPr>
              <w:autoSpaceDE w:val="0"/>
              <w:autoSpaceDN w:val="0"/>
              <w:adjustRightInd w:val="0"/>
              <w:rPr>
                <w:lang w:val="ru-RU"/>
              </w:rPr>
            </w:pPr>
          </w:p>
          <w:p w:rsidR="00926731" w:rsidRPr="00D96AAA" w:rsidRDefault="00926731" w:rsidP="00926731">
            <w:pPr>
              <w:autoSpaceDE w:val="0"/>
              <w:autoSpaceDN w:val="0"/>
              <w:adjustRightInd w:val="0"/>
              <w:rPr>
                <w:lang w:val="ru-RU"/>
              </w:rPr>
            </w:pPr>
            <w:r w:rsidRPr="00D96AAA">
              <w:rPr>
                <w:lang w:val="ru-RU"/>
              </w:rPr>
              <w:t>100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p w:rsidR="00926731" w:rsidRPr="00D96AAA" w:rsidRDefault="00926731" w:rsidP="00926731">
            <w:pPr>
              <w:autoSpaceDE w:val="0"/>
              <w:autoSpaceDN w:val="0"/>
              <w:adjustRightInd w:val="0"/>
              <w:rPr>
                <w:lang w:val="ru-RU"/>
              </w:rPr>
            </w:pPr>
          </w:p>
          <w:p w:rsidR="00926731" w:rsidRPr="00D96AAA" w:rsidRDefault="00926731" w:rsidP="00926731">
            <w:pPr>
              <w:autoSpaceDE w:val="0"/>
              <w:autoSpaceDN w:val="0"/>
              <w:adjustRightInd w:val="0"/>
              <w:rPr>
                <w:lang w:val="ru-RU"/>
              </w:rPr>
            </w:pPr>
            <w:r w:rsidRPr="00D96AAA">
              <w:rPr>
                <w:lang w:val="ru-RU"/>
              </w:rPr>
              <w:t>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p w:rsidR="00926731" w:rsidRPr="00D96AAA" w:rsidRDefault="00926731" w:rsidP="00926731">
            <w:pPr>
              <w:autoSpaceDE w:val="0"/>
              <w:autoSpaceDN w:val="0"/>
              <w:adjustRightInd w:val="0"/>
              <w:rPr>
                <w:lang w:val="ru-RU"/>
              </w:rPr>
            </w:pPr>
          </w:p>
          <w:p w:rsidR="00926731" w:rsidRPr="00D96AAA" w:rsidRDefault="00926731" w:rsidP="00926731">
            <w:pPr>
              <w:autoSpaceDE w:val="0"/>
              <w:autoSpaceDN w:val="0"/>
              <w:adjustRightInd w:val="0"/>
              <w:rPr>
                <w:lang w:val="ru-RU"/>
              </w:rPr>
            </w:pPr>
            <w:r w:rsidRPr="00D96AAA">
              <w:rPr>
                <w:lang w:val="ru-RU"/>
              </w:rPr>
              <w:t>100</w:t>
            </w:r>
          </w:p>
          <w:p w:rsidR="00926731" w:rsidRPr="00D96AAA" w:rsidRDefault="00926731" w:rsidP="00926731">
            <w:pPr>
              <w:autoSpaceDE w:val="0"/>
              <w:autoSpaceDN w:val="0"/>
              <w:adjustRightInd w:val="0"/>
              <w:rPr>
                <w:lang w:val="ru-RU"/>
              </w:rPr>
            </w:pPr>
          </w:p>
          <w:p w:rsidR="00926731" w:rsidRPr="00D96AAA" w:rsidRDefault="00926731" w:rsidP="00926731">
            <w:pPr>
              <w:autoSpaceDE w:val="0"/>
              <w:autoSpaceDN w:val="0"/>
              <w:adjustRightInd w:val="0"/>
              <w:rPr>
                <w:lang w:val="ru-RU"/>
              </w:rPr>
            </w:pPr>
            <w:r w:rsidRPr="00D96AAA">
              <w:rPr>
                <w:lang w:val="ru-RU"/>
              </w:rPr>
              <w:t xml:space="preserve"> </w:t>
            </w:r>
          </w:p>
        </w:tc>
      </w:tr>
      <w:tr w:rsidR="00926731" w:rsidRPr="00D96AAA" w:rsidTr="00926731">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3.Задача подпрограммы:</w:t>
            </w:r>
            <w:r w:rsidRPr="00D96AAA">
              <w:rPr>
                <w:bCs/>
                <w:lang w:val="ru-RU" w:eastAsia="ru-RU"/>
              </w:rPr>
              <w:t xml:space="preserve"> </w:t>
            </w:r>
            <w:r w:rsidRPr="00D96AAA">
              <w:rPr>
                <w:bCs/>
                <w:lang w:val="ru-RU"/>
              </w:rPr>
              <w:t xml:space="preserve">обеспечить условия для переподготовки и повышения </w:t>
            </w:r>
            <w:r w:rsidRPr="00D96AAA">
              <w:rPr>
                <w:lang w:val="ru-RU"/>
              </w:rPr>
              <w:t>квалификации</w:t>
            </w:r>
            <w:r w:rsidRPr="00D96AAA">
              <w:rPr>
                <w:bCs/>
                <w:lang w:val="ru-RU"/>
              </w:rPr>
              <w:t xml:space="preserve"> педагогических кадров, развития кадрового потенциала.</w:t>
            </w:r>
          </w:p>
        </w:tc>
      </w:tr>
      <w:tr w:rsidR="00926731" w:rsidRPr="00D96AAA" w:rsidTr="00926731">
        <w:trPr>
          <w:trHeight w:val="283"/>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1.</w:t>
            </w: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both"/>
              <w:rPr>
                <w:lang w:val="ru-RU" w:eastAsia="ru-RU"/>
              </w:rPr>
            </w:pPr>
            <w:r w:rsidRPr="00D96AAA">
              <w:rPr>
                <w:lang w:val="ru-RU" w:eastAsia="ru-RU"/>
              </w:rPr>
              <w:t>Повышение профессионального мастерства работников дошкольных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t>Кол-во</w:t>
            </w:r>
          </w:p>
        </w:tc>
        <w:tc>
          <w:tcPr>
            <w:tcW w:w="179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rPr>
            </w:pPr>
            <w:r w:rsidRPr="00D96AAA">
              <w:rPr>
                <w:lang w:val="ru-RU"/>
              </w:rPr>
              <w:t>Отчёты руководителей учреждений</w:t>
            </w:r>
          </w:p>
          <w:p w:rsidR="00926731" w:rsidRPr="00D96AAA" w:rsidRDefault="00926731" w:rsidP="00926731">
            <w:pPr>
              <w:jc w:val="center"/>
              <w:rPr>
                <w:lang w:val="ru-RU" w:eastAsia="ru-RU"/>
              </w:rPr>
            </w:pPr>
            <w:r w:rsidRPr="00D96AAA">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t>14</w:t>
            </w:r>
          </w:p>
        </w:tc>
        <w:tc>
          <w:tcPr>
            <w:tcW w:w="1608"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t xml:space="preserve">14 </w:t>
            </w:r>
          </w:p>
        </w:tc>
        <w:tc>
          <w:tcPr>
            <w:tcW w:w="1485"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t>14</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center"/>
              <w:rPr>
                <w:lang w:val="ru-RU" w:eastAsia="ru-RU"/>
              </w:rPr>
            </w:pPr>
          </w:p>
          <w:p w:rsidR="00926731" w:rsidRPr="00D96AAA" w:rsidRDefault="00926731" w:rsidP="00926731">
            <w:pPr>
              <w:jc w:val="center"/>
              <w:rPr>
                <w:lang w:val="ru-RU" w:eastAsia="ru-RU"/>
              </w:rPr>
            </w:pPr>
          </w:p>
          <w:p w:rsidR="00926731" w:rsidRPr="00D96AAA" w:rsidRDefault="00926731" w:rsidP="00926731">
            <w:pPr>
              <w:jc w:val="center"/>
              <w:rPr>
                <w:lang w:val="ru-RU" w:eastAsia="ru-RU"/>
              </w:rPr>
            </w:pPr>
            <w:r w:rsidRPr="00D96AAA">
              <w:rPr>
                <w:lang w:val="ru-RU" w:eastAsia="ru-RU"/>
              </w:rPr>
              <w:t xml:space="preserve">14 </w:t>
            </w:r>
          </w:p>
        </w:tc>
      </w:tr>
      <w:tr w:rsidR="00926731" w:rsidRPr="00D96AAA" w:rsidTr="00926731">
        <w:trPr>
          <w:trHeight w:val="268"/>
        </w:trPr>
        <w:tc>
          <w:tcPr>
            <w:tcW w:w="14924" w:type="dxa"/>
            <w:gridSpan w:val="8"/>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4.Задача подпрограммы:</w:t>
            </w:r>
            <w:r w:rsidRPr="00D96AAA">
              <w:rPr>
                <w:lang w:val="ru-RU" w:eastAsia="ru-RU"/>
              </w:rPr>
              <w:t xml:space="preserve"> создать безопасные и комфортные условия, соответствующие требованиям надзорных органов, в образовательных учреждениях района.</w:t>
            </w:r>
          </w:p>
        </w:tc>
      </w:tr>
      <w:tr w:rsidR="00926731" w:rsidRPr="00D96AAA"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1.</w:t>
            </w: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rPr>
                <w:lang w:val="ru-RU" w:eastAsia="ru-RU"/>
              </w:rPr>
            </w:pPr>
            <w:r w:rsidRPr="00D96AAA">
              <w:rPr>
                <w:lang w:val="ru-RU" w:eastAsia="ru-RU"/>
              </w:rPr>
              <w:t>Частичная антитеррористическая защищенность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rPr>
            </w:pPr>
            <w:r w:rsidRPr="00D96AAA">
              <w:rPr>
                <w:lang w:val="ru-RU"/>
              </w:rPr>
              <w:t>Акт проверки состояния обеспеченности ОУ 1 раз в полугодие</w:t>
            </w:r>
          </w:p>
          <w:p w:rsidR="00926731" w:rsidRPr="00D96AAA" w:rsidRDefault="00926731" w:rsidP="00926731">
            <w:pPr>
              <w:jc w:val="center"/>
              <w:rPr>
                <w:lang w:val="ru-RU" w:eastAsia="ru-RU"/>
              </w:rPr>
            </w:pPr>
            <w:r w:rsidRPr="00D96AAA">
              <w:rPr>
                <w:lang w:val="ru-RU" w:eastAsia="ru-RU"/>
              </w:rPr>
              <w:t>(управление образования)</w:t>
            </w:r>
          </w:p>
        </w:tc>
        <w:tc>
          <w:tcPr>
            <w:tcW w:w="167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autoSpaceDE w:val="0"/>
              <w:autoSpaceDN w:val="0"/>
              <w:adjustRightInd w:val="0"/>
              <w:spacing w:line="276" w:lineRule="auto"/>
              <w:jc w:val="center"/>
              <w:rPr>
                <w:lang w:val="ru-RU"/>
              </w:rPr>
            </w:pPr>
            <w:r w:rsidRPr="00D96AAA">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autoSpaceDE w:val="0"/>
              <w:autoSpaceDN w:val="0"/>
              <w:adjustRightInd w:val="0"/>
              <w:spacing w:line="276" w:lineRule="auto"/>
              <w:jc w:val="center"/>
              <w:rPr>
                <w:lang w:val="ru-RU"/>
              </w:rPr>
            </w:pPr>
            <w:r w:rsidRPr="00D96AAA">
              <w:rPr>
                <w:lang w:val="ru-RU"/>
              </w:rPr>
              <w:t>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autoSpaceDE w:val="0"/>
              <w:autoSpaceDN w:val="0"/>
              <w:adjustRightInd w:val="0"/>
              <w:spacing w:line="276" w:lineRule="auto"/>
              <w:jc w:val="center"/>
              <w:rPr>
                <w:lang w:val="ru-RU"/>
              </w:rPr>
            </w:pPr>
            <w:r w:rsidRPr="00D96AAA">
              <w:rPr>
                <w:lang w:val="ru-RU"/>
              </w:rPr>
              <w:t xml:space="preserve"> 100</w:t>
            </w:r>
          </w:p>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autoSpaceDE w:val="0"/>
              <w:autoSpaceDN w:val="0"/>
              <w:adjustRightInd w:val="0"/>
              <w:spacing w:line="276" w:lineRule="auto"/>
              <w:jc w:val="center"/>
              <w:rPr>
                <w:lang w:val="ru-RU"/>
              </w:rPr>
            </w:pPr>
          </w:p>
        </w:tc>
      </w:tr>
      <w:tr w:rsidR="00926731" w:rsidRPr="00D96AAA"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both"/>
              <w:rPr>
                <w:lang w:val="ru-RU" w:eastAsia="ru-RU"/>
              </w:rPr>
            </w:pPr>
            <w:r w:rsidRPr="00D96AAA">
              <w:rPr>
                <w:spacing w:val="-4"/>
                <w:lang w:val="ru-RU" w:eastAsia="ru-RU"/>
              </w:rPr>
              <w:t>Финансовое обеспечение государственных гарантий прав граждан на получение общедоступного и бесплатного образования (освоение субсидий)</w:t>
            </w:r>
          </w:p>
        </w:tc>
        <w:tc>
          <w:tcPr>
            <w:tcW w:w="151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rPr>
            </w:pPr>
            <w:r w:rsidRPr="00D96AAA">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eastAsia="ru-RU"/>
              </w:rPr>
            </w:pPr>
            <w:r w:rsidRPr="00D96AAA">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autoSpaceDE w:val="0"/>
              <w:autoSpaceDN w:val="0"/>
              <w:adjustRightInd w:val="0"/>
              <w:spacing w:line="276" w:lineRule="auto"/>
              <w:jc w:val="center"/>
              <w:rPr>
                <w:lang w:val="ru-RU"/>
              </w:rPr>
            </w:pPr>
            <w:r w:rsidRPr="00D96AAA">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autoSpaceDE w:val="0"/>
              <w:autoSpaceDN w:val="0"/>
              <w:adjustRightInd w:val="0"/>
              <w:spacing w:line="276" w:lineRule="auto"/>
              <w:jc w:val="center"/>
              <w:rPr>
                <w:lang w:val="ru-RU"/>
              </w:rPr>
            </w:pPr>
            <w:r w:rsidRPr="00D96AAA">
              <w:rPr>
                <w:lang w:val="ru-RU"/>
              </w:rPr>
              <w:t>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autoSpaceDE w:val="0"/>
              <w:autoSpaceDN w:val="0"/>
              <w:adjustRightInd w:val="0"/>
              <w:spacing w:line="276" w:lineRule="auto"/>
              <w:jc w:val="center"/>
              <w:rPr>
                <w:lang w:val="ru-RU"/>
              </w:rPr>
            </w:pPr>
            <w:r w:rsidRPr="00D96AAA">
              <w:rPr>
                <w:lang w:val="ru-RU"/>
              </w:rPr>
              <w:t xml:space="preserve">100 </w:t>
            </w:r>
          </w:p>
          <w:p w:rsidR="00926731" w:rsidRPr="00D96AAA" w:rsidRDefault="00926731" w:rsidP="00926731">
            <w:pPr>
              <w:autoSpaceDE w:val="0"/>
              <w:autoSpaceDN w:val="0"/>
              <w:adjustRightInd w:val="0"/>
              <w:spacing w:line="276" w:lineRule="auto"/>
              <w:jc w:val="center"/>
              <w:rPr>
                <w:lang w:val="ru-RU"/>
              </w:rPr>
            </w:pPr>
          </w:p>
          <w:p w:rsidR="00926731" w:rsidRPr="00D96AAA" w:rsidRDefault="00926731" w:rsidP="00926731">
            <w:pPr>
              <w:autoSpaceDE w:val="0"/>
              <w:autoSpaceDN w:val="0"/>
              <w:adjustRightInd w:val="0"/>
              <w:spacing w:line="276" w:lineRule="auto"/>
              <w:jc w:val="center"/>
              <w:rPr>
                <w:lang w:val="ru-RU"/>
              </w:rPr>
            </w:pPr>
          </w:p>
        </w:tc>
      </w:tr>
    </w:tbl>
    <w:p w:rsidR="00C947D3" w:rsidRDefault="00C947D3" w:rsidP="00926731">
      <w:pPr>
        <w:autoSpaceDE w:val="0"/>
        <w:autoSpaceDN w:val="0"/>
        <w:adjustRightInd w:val="0"/>
        <w:jc w:val="right"/>
        <w:outlineLvl w:val="1"/>
        <w:rPr>
          <w:lang w:val="ru-RU"/>
        </w:rPr>
      </w:pPr>
    </w:p>
    <w:p w:rsidR="00D96AAA" w:rsidRDefault="00D96AAA" w:rsidP="00926731">
      <w:pPr>
        <w:autoSpaceDE w:val="0"/>
        <w:autoSpaceDN w:val="0"/>
        <w:adjustRightInd w:val="0"/>
        <w:jc w:val="right"/>
        <w:outlineLvl w:val="1"/>
        <w:rPr>
          <w:sz w:val="28"/>
          <w:szCs w:val="28"/>
          <w:lang w:val="ru-RU"/>
        </w:rPr>
      </w:pPr>
    </w:p>
    <w:p w:rsidR="00D96AAA" w:rsidRDefault="00D96AAA" w:rsidP="00926731">
      <w:pPr>
        <w:autoSpaceDE w:val="0"/>
        <w:autoSpaceDN w:val="0"/>
        <w:adjustRightInd w:val="0"/>
        <w:jc w:val="right"/>
        <w:outlineLvl w:val="1"/>
        <w:rPr>
          <w:sz w:val="28"/>
          <w:szCs w:val="28"/>
          <w:lang w:val="ru-RU"/>
        </w:rPr>
      </w:pPr>
    </w:p>
    <w:p w:rsidR="00926731" w:rsidRPr="00D96AAA" w:rsidRDefault="00926731" w:rsidP="00926731">
      <w:pPr>
        <w:autoSpaceDE w:val="0"/>
        <w:autoSpaceDN w:val="0"/>
        <w:adjustRightInd w:val="0"/>
        <w:jc w:val="right"/>
        <w:outlineLvl w:val="1"/>
        <w:rPr>
          <w:lang w:val="ru-RU"/>
        </w:rPr>
      </w:pPr>
      <w:r w:rsidRPr="00D96AAA">
        <w:rPr>
          <w:lang w:val="ru-RU"/>
        </w:rPr>
        <w:t>Приложение №  2</w:t>
      </w:r>
    </w:p>
    <w:p w:rsidR="00F70F82" w:rsidRPr="00D96AAA" w:rsidRDefault="00926731" w:rsidP="00926731">
      <w:pPr>
        <w:autoSpaceDE w:val="0"/>
        <w:autoSpaceDN w:val="0"/>
        <w:adjustRightInd w:val="0"/>
        <w:jc w:val="right"/>
        <w:rPr>
          <w:lang w:val="ru-RU"/>
        </w:rPr>
      </w:pPr>
      <w:r w:rsidRPr="00D96AAA">
        <w:rPr>
          <w:lang w:val="ru-RU"/>
        </w:rPr>
        <w:t xml:space="preserve"> </w:t>
      </w:r>
      <w:r w:rsidR="00F70F82" w:rsidRPr="00D96AAA">
        <w:rPr>
          <w:lang w:val="ru-RU"/>
        </w:rPr>
        <w:t xml:space="preserve">к паспорту  </w:t>
      </w:r>
      <w:r w:rsidRPr="00D96AAA">
        <w:rPr>
          <w:lang w:val="ru-RU"/>
        </w:rPr>
        <w:t>подпрограммы № 1,</w:t>
      </w:r>
      <w:r w:rsidRPr="00D96AAA">
        <w:rPr>
          <w:lang w:val="ru-RU" w:eastAsia="ru-RU"/>
        </w:rPr>
        <w:t xml:space="preserve"> </w:t>
      </w:r>
      <w:r w:rsidRPr="00D96AAA">
        <w:rPr>
          <w:lang w:val="ru-RU"/>
        </w:rPr>
        <w:t xml:space="preserve">реализуемой </w:t>
      </w:r>
    </w:p>
    <w:p w:rsidR="00926731" w:rsidRPr="00D96AAA" w:rsidRDefault="00926731" w:rsidP="00926731">
      <w:pPr>
        <w:autoSpaceDE w:val="0"/>
        <w:autoSpaceDN w:val="0"/>
        <w:adjustRightInd w:val="0"/>
        <w:jc w:val="right"/>
        <w:rPr>
          <w:lang w:val="ru-RU"/>
        </w:rPr>
      </w:pPr>
      <w:r w:rsidRPr="00D96AAA">
        <w:rPr>
          <w:lang w:val="ru-RU"/>
        </w:rPr>
        <w:t>в рамках муниципальной программы</w:t>
      </w:r>
    </w:p>
    <w:p w:rsidR="00926731" w:rsidRPr="00D96AAA" w:rsidRDefault="00926731" w:rsidP="00926731">
      <w:pPr>
        <w:autoSpaceDE w:val="0"/>
        <w:autoSpaceDN w:val="0"/>
        <w:adjustRightInd w:val="0"/>
        <w:jc w:val="right"/>
        <w:rPr>
          <w:lang w:val="ru-RU"/>
        </w:rPr>
      </w:pPr>
      <w:r w:rsidRPr="00D96AAA">
        <w:rPr>
          <w:lang w:val="ru-RU"/>
        </w:rPr>
        <w:t xml:space="preserve"> «Развитие образования в Тасеевском районе»</w:t>
      </w:r>
    </w:p>
    <w:p w:rsidR="00926731" w:rsidRPr="00C947D3" w:rsidRDefault="00926731" w:rsidP="00926731">
      <w:pPr>
        <w:autoSpaceDE w:val="0"/>
        <w:autoSpaceDN w:val="0"/>
        <w:adjustRightInd w:val="0"/>
        <w:jc w:val="both"/>
        <w:rPr>
          <w:sz w:val="28"/>
          <w:szCs w:val="28"/>
          <w:lang w:val="ru-RU"/>
        </w:rPr>
      </w:pPr>
    </w:p>
    <w:p w:rsidR="00926731" w:rsidRDefault="00926731" w:rsidP="00926731">
      <w:pPr>
        <w:autoSpaceDE w:val="0"/>
        <w:autoSpaceDN w:val="0"/>
        <w:adjustRightInd w:val="0"/>
        <w:ind w:firstLine="540"/>
        <w:jc w:val="center"/>
        <w:rPr>
          <w:sz w:val="28"/>
          <w:szCs w:val="28"/>
          <w:lang w:val="ru-RU"/>
        </w:rPr>
      </w:pPr>
      <w:r w:rsidRPr="00C947D3">
        <w:rPr>
          <w:sz w:val="28"/>
          <w:szCs w:val="28"/>
          <w:lang w:val="ru-RU"/>
        </w:rPr>
        <w:t>Перечень мероприятий подпрограммы</w:t>
      </w:r>
    </w:p>
    <w:p w:rsidR="00C947D3" w:rsidRPr="00C947D3" w:rsidRDefault="00C947D3" w:rsidP="00926731">
      <w:pPr>
        <w:autoSpaceDE w:val="0"/>
        <w:autoSpaceDN w:val="0"/>
        <w:adjustRightInd w:val="0"/>
        <w:ind w:firstLine="540"/>
        <w:jc w:val="center"/>
        <w:rPr>
          <w:sz w:val="28"/>
          <w:szCs w:val="28"/>
          <w:lang w:val="ru-RU"/>
        </w:rPr>
      </w:pPr>
    </w:p>
    <w:tbl>
      <w:tblPr>
        <w:tblW w:w="5000" w:type="pct"/>
        <w:tblLayout w:type="fixed"/>
        <w:tblLook w:val="04A0" w:firstRow="1" w:lastRow="0" w:firstColumn="1" w:lastColumn="0" w:noHBand="0" w:noVBand="1"/>
      </w:tblPr>
      <w:tblGrid>
        <w:gridCol w:w="779"/>
        <w:gridCol w:w="3188"/>
        <w:gridCol w:w="1975"/>
        <w:gridCol w:w="1022"/>
        <w:gridCol w:w="1019"/>
        <w:gridCol w:w="949"/>
        <w:gridCol w:w="690"/>
        <w:gridCol w:w="1171"/>
        <w:gridCol w:w="815"/>
        <w:gridCol w:w="821"/>
        <w:gridCol w:w="964"/>
        <w:gridCol w:w="1812"/>
      </w:tblGrid>
      <w:tr w:rsidR="00753E67" w:rsidRPr="00D96AAA" w:rsidTr="00926731">
        <w:trPr>
          <w:cantSplit/>
          <w:trHeight w:val="157"/>
          <w:tblHeader/>
        </w:trPr>
        <w:tc>
          <w:tcPr>
            <w:tcW w:w="256" w:type="pct"/>
            <w:vMerge w:val="restart"/>
            <w:tcBorders>
              <w:top w:val="single" w:sz="4" w:space="0" w:color="auto"/>
              <w:left w:val="single" w:sz="4" w:space="0" w:color="auto"/>
              <w:right w:val="single" w:sz="4" w:space="0" w:color="auto"/>
            </w:tcBorders>
          </w:tcPr>
          <w:p w:rsidR="00753E67" w:rsidRPr="00D96AAA" w:rsidRDefault="00753E67" w:rsidP="00C947D3">
            <w:pPr>
              <w:autoSpaceDE w:val="0"/>
              <w:autoSpaceDN w:val="0"/>
              <w:adjustRightInd w:val="0"/>
              <w:jc w:val="both"/>
              <w:rPr>
                <w:lang w:val="ru-RU"/>
              </w:rPr>
            </w:pPr>
            <w:r w:rsidRPr="00D96AAA">
              <w:rPr>
                <w:lang w:val="ru-RU"/>
              </w:rPr>
              <w:t>№ п/п</w:t>
            </w:r>
          </w:p>
        </w:tc>
        <w:tc>
          <w:tcPr>
            <w:tcW w:w="1048" w:type="pct"/>
            <w:vMerge w:val="restart"/>
            <w:tcBorders>
              <w:top w:val="single" w:sz="4" w:space="0" w:color="auto"/>
              <w:left w:val="single" w:sz="4" w:space="0" w:color="auto"/>
              <w:right w:val="single" w:sz="4" w:space="0" w:color="auto"/>
            </w:tcBorders>
            <w:vAlign w:val="center"/>
          </w:tcPr>
          <w:p w:rsidR="00753E67" w:rsidRPr="00D96AAA" w:rsidRDefault="00753E67" w:rsidP="00753E67">
            <w:pPr>
              <w:autoSpaceDE w:val="0"/>
              <w:autoSpaceDN w:val="0"/>
              <w:adjustRightInd w:val="0"/>
              <w:jc w:val="center"/>
              <w:rPr>
                <w:lang w:val="ru-RU"/>
              </w:rPr>
            </w:pPr>
            <w:r w:rsidRPr="00D96AAA">
              <w:rPr>
                <w:lang w:val="ru-RU"/>
              </w:rPr>
              <w:t>Цели, задачи, мероприятия подпрограммы</w:t>
            </w:r>
          </w:p>
        </w:tc>
        <w:tc>
          <w:tcPr>
            <w:tcW w:w="649" w:type="pct"/>
            <w:vMerge w:val="restart"/>
            <w:tcBorders>
              <w:top w:val="single" w:sz="4" w:space="0" w:color="auto"/>
              <w:left w:val="single" w:sz="4" w:space="0" w:color="auto"/>
              <w:right w:val="single" w:sz="4" w:space="0" w:color="auto"/>
            </w:tcBorders>
            <w:vAlign w:val="center"/>
          </w:tcPr>
          <w:p w:rsidR="00753E67" w:rsidRPr="00D96AAA" w:rsidRDefault="00753E67" w:rsidP="00926731">
            <w:pPr>
              <w:autoSpaceDE w:val="0"/>
              <w:autoSpaceDN w:val="0"/>
              <w:adjustRightInd w:val="0"/>
              <w:ind w:firstLine="540"/>
              <w:jc w:val="both"/>
              <w:rPr>
                <w:lang w:val="ru-RU"/>
              </w:rPr>
            </w:pPr>
            <w:r w:rsidRPr="00D96AAA">
              <w:rPr>
                <w:lang w:val="ru-RU"/>
              </w:rPr>
              <w:t>ГРБС</w:t>
            </w:r>
          </w:p>
        </w:tc>
        <w:tc>
          <w:tcPr>
            <w:tcW w:w="1210" w:type="pct"/>
            <w:gridSpan w:val="4"/>
            <w:tcBorders>
              <w:top w:val="single" w:sz="4" w:space="0" w:color="auto"/>
              <w:left w:val="nil"/>
              <w:bottom w:val="single" w:sz="4" w:space="0" w:color="auto"/>
              <w:right w:val="single" w:sz="4" w:space="0" w:color="auto"/>
            </w:tcBorders>
            <w:shd w:val="clear" w:color="auto" w:fill="auto"/>
            <w:vAlign w:val="center"/>
          </w:tcPr>
          <w:p w:rsidR="00753E67" w:rsidRPr="00D96AAA" w:rsidRDefault="00753E67" w:rsidP="00926731">
            <w:pPr>
              <w:autoSpaceDE w:val="0"/>
              <w:autoSpaceDN w:val="0"/>
              <w:adjustRightInd w:val="0"/>
              <w:ind w:firstLine="540"/>
              <w:jc w:val="both"/>
              <w:rPr>
                <w:lang w:val="ru-RU"/>
              </w:rPr>
            </w:pPr>
            <w:r w:rsidRPr="00D96AAA">
              <w:rPr>
                <w:lang w:val="ru-RU"/>
              </w:rPr>
              <w:t>Код бюджетной классификации</w:t>
            </w:r>
          </w:p>
        </w:tc>
        <w:tc>
          <w:tcPr>
            <w:tcW w:w="12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53E67" w:rsidRPr="00D96AAA" w:rsidRDefault="00753E67" w:rsidP="00926731">
            <w:pPr>
              <w:autoSpaceDE w:val="0"/>
              <w:autoSpaceDN w:val="0"/>
              <w:adjustRightInd w:val="0"/>
              <w:ind w:firstLine="540"/>
              <w:jc w:val="both"/>
              <w:rPr>
                <w:lang w:val="ru-RU"/>
              </w:rPr>
            </w:pPr>
            <w:r w:rsidRPr="00D96AAA">
              <w:rPr>
                <w:lang w:val="ru-RU"/>
              </w:rPr>
              <w:t xml:space="preserve">Расходы по годам реализации программы (тыс. рублей) </w:t>
            </w:r>
          </w:p>
          <w:p w:rsidR="00753E67" w:rsidRPr="00D96AAA" w:rsidRDefault="00753E67" w:rsidP="00926731">
            <w:pPr>
              <w:autoSpaceDE w:val="0"/>
              <w:autoSpaceDN w:val="0"/>
              <w:adjustRightInd w:val="0"/>
              <w:ind w:firstLine="540"/>
              <w:jc w:val="both"/>
              <w:rPr>
                <w:lang w:val="ru-RU"/>
              </w:rPr>
            </w:pPr>
            <w:r w:rsidRPr="00D96AAA">
              <w:rPr>
                <w:lang w:val="ru-RU"/>
              </w:rPr>
              <w:t xml:space="preserve"> </w:t>
            </w:r>
          </w:p>
        </w:tc>
        <w:tc>
          <w:tcPr>
            <w:tcW w:w="596" w:type="pct"/>
            <w:vMerge w:val="restart"/>
            <w:tcBorders>
              <w:top w:val="single" w:sz="4" w:space="0" w:color="auto"/>
              <w:bottom w:val="single" w:sz="4" w:space="0" w:color="auto"/>
              <w:right w:val="single" w:sz="4" w:space="0" w:color="auto"/>
            </w:tcBorders>
          </w:tcPr>
          <w:p w:rsidR="00753E67" w:rsidRPr="00D96AAA" w:rsidRDefault="00753E67" w:rsidP="00926731">
            <w:pPr>
              <w:autoSpaceDE w:val="0"/>
              <w:autoSpaceDN w:val="0"/>
              <w:adjustRightInd w:val="0"/>
              <w:ind w:firstLine="17"/>
              <w:jc w:val="both"/>
              <w:rPr>
                <w:lang w:val="ru-RU"/>
              </w:rPr>
            </w:pPr>
            <w:r w:rsidRPr="00D96AAA">
              <w:rPr>
                <w:lang w:val="ru-RU"/>
              </w:rPr>
              <w:t>Ожидаемый результат  (краткое описание) от реализации мероприятия (в том числе в натуральном выражении)</w:t>
            </w:r>
          </w:p>
        </w:tc>
      </w:tr>
      <w:tr w:rsidR="00753E67" w:rsidRPr="00D96AAA" w:rsidTr="00753E67">
        <w:trPr>
          <w:cantSplit/>
          <w:trHeight w:val="898"/>
          <w:tblHeader/>
        </w:trPr>
        <w:tc>
          <w:tcPr>
            <w:tcW w:w="256" w:type="pct"/>
            <w:vMerge/>
            <w:tcBorders>
              <w:left w:val="single" w:sz="4" w:space="0" w:color="auto"/>
              <w:bottom w:val="single" w:sz="4" w:space="0" w:color="auto"/>
              <w:right w:val="single" w:sz="4" w:space="0" w:color="auto"/>
            </w:tcBorders>
          </w:tcPr>
          <w:p w:rsidR="00753E67" w:rsidRPr="00D96AAA" w:rsidRDefault="00753E67" w:rsidP="00926731">
            <w:pPr>
              <w:autoSpaceDE w:val="0"/>
              <w:autoSpaceDN w:val="0"/>
              <w:adjustRightInd w:val="0"/>
              <w:ind w:firstLine="540"/>
              <w:jc w:val="both"/>
              <w:rPr>
                <w:lang w:val="ru-RU"/>
              </w:rPr>
            </w:pPr>
          </w:p>
        </w:tc>
        <w:tc>
          <w:tcPr>
            <w:tcW w:w="1048" w:type="pct"/>
            <w:vMerge/>
            <w:tcBorders>
              <w:left w:val="single" w:sz="4" w:space="0" w:color="auto"/>
              <w:bottom w:val="single" w:sz="4" w:space="0" w:color="auto"/>
              <w:right w:val="single" w:sz="4" w:space="0" w:color="auto"/>
            </w:tcBorders>
            <w:vAlign w:val="center"/>
          </w:tcPr>
          <w:p w:rsidR="00753E67" w:rsidRPr="00D96AAA" w:rsidRDefault="00753E67" w:rsidP="00926731">
            <w:pPr>
              <w:autoSpaceDE w:val="0"/>
              <w:autoSpaceDN w:val="0"/>
              <w:adjustRightInd w:val="0"/>
              <w:ind w:firstLine="540"/>
              <w:jc w:val="both"/>
              <w:rPr>
                <w:lang w:val="ru-RU"/>
              </w:rPr>
            </w:pPr>
          </w:p>
        </w:tc>
        <w:tc>
          <w:tcPr>
            <w:tcW w:w="649" w:type="pct"/>
            <w:vMerge/>
            <w:tcBorders>
              <w:left w:val="single" w:sz="4" w:space="0" w:color="auto"/>
              <w:bottom w:val="single" w:sz="4" w:space="0" w:color="auto"/>
              <w:right w:val="single" w:sz="4" w:space="0" w:color="auto"/>
            </w:tcBorders>
            <w:vAlign w:val="center"/>
          </w:tcPr>
          <w:p w:rsidR="00753E67" w:rsidRPr="00D96AAA" w:rsidRDefault="00753E67" w:rsidP="00926731">
            <w:pPr>
              <w:autoSpaceDE w:val="0"/>
              <w:autoSpaceDN w:val="0"/>
              <w:adjustRightInd w:val="0"/>
              <w:ind w:firstLine="540"/>
              <w:jc w:val="both"/>
              <w:rPr>
                <w:lang w:val="ru-RU"/>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753E67" w:rsidRPr="00D96AAA" w:rsidRDefault="00753E67" w:rsidP="00926731">
            <w:pPr>
              <w:autoSpaceDE w:val="0"/>
              <w:autoSpaceDN w:val="0"/>
              <w:adjustRightInd w:val="0"/>
              <w:jc w:val="center"/>
              <w:rPr>
                <w:lang w:val="ru-RU"/>
              </w:rPr>
            </w:pPr>
            <w:r w:rsidRPr="00D96AAA">
              <w:rPr>
                <w:lang w:val="ru-RU"/>
              </w:rPr>
              <w:t>ГРБС</w:t>
            </w:r>
          </w:p>
        </w:tc>
        <w:tc>
          <w:tcPr>
            <w:tcW w:w="335" w:type="pct"/>
            <w:tcBorders>
              <w:top w:val="single" w:sz="4" w:space="0" w:color="auto"/>
              <w:left w:val="nil"/>
              <w:bottom w:val="single" w:sz="4" w:space="0" w:color="auto"/>
              <w:right w:val="single" w:sz="4" w:space="0" w:color="auto"/>
            </w:tcBorders>
            <w:shd w:val="clear" w:color="auto" w:fill="auto"/>
            <w:vAlign w:val="center"/>
          </w:tcPr>
          <w:p w:rsidR="00753E67" w:rsidRPr="00D96AAA" w:rsidRDefault="00753E67" w:rsidP="00926731">
            <w:pPr>
              <w:autoSpaceDE w:val="0"/>
              <w:autoSpaceDN w:val="0"/>
              <w:adjustRightInd w:val="0"/>
              <w:ind w:left="-629" w:firstLine="425"/>
              <w:jc w:val="center"/>
              <w:rPr>
                <w:lang w:val="ru-RU"/>
              </w:rPr>
            </w:pPr>
            <w:r w:rsidRPr="00D96AAA">
              <w:rPr>
                <w:lang w:val="ru-RU"/>
              </w:rPr>
              <w:t>Рз Пр</w:t>
            </w:r>
          </w:p>
        </w:tc>
        <w:tc>
          <w:tcPr>
            <w:tcW w:w="312" w:type="pct"/>
            <w:tcBorders>
              <w:top w:val="single" w:sz="4" w:space="0" w:color="auto"/>
              <w:left w:val="nil"/>
              <w:bottom w:val="single" w:sz="4" w:space="0" w:color="auto"/>
              <w:right w:val="single" w:sz="4" w:space="0" w:color="auto"/>
            </w:tcBorders>
            <w:shd w:val="clear" w:color="auto" w:fill="auto"/>
            <w:vAlign w:val="center"/>
          </w:tcPr>
          <w:p w:rsidR="00753E67" w:rsidRPr="00D96AAA" w:rsidRDefault="00753E67" w:rsidP="00926731">
            <w:pPr>
              <w:autoSpaceDE w:val="0"/>
              <w:autoSpaceDN w:val="0"/>
              <w:adjustRightInd w:val="0"/>
              <w:ind w:firstLine="30"/>
              <w:jc w:val="center"/>
              <w:rPr>
                <w:lang w:val="ru-RU"/>
              </w:rPr>
            </w:pPr>
            <w:r w:rsidRPr="00D96AAA">
              <w:rPr>
                <w:lang w:val="ru-RU"/>
              </w:rPr>
              <w:t>ЦСР</w:t>
            </w:r>
          </w:p>
        </w:tc>
        <w:tc>
          <w:tcPr>
            <w:tcW w:w="227" w:type="pct"/>
            <w:tcBorders>
              <w:top w:val="single" w:sz="4" w:space="0" w:color="auto"/>
              <w:left w:val="nil"/>
              <w:bottom w:val="single" w:sz="4" w:space="0" w:color="auto"/>
              <w:right w:val="single" w:sz="4" w:space="0" w:color="auto"/>
            </w:tcBorders>
            <w:shd w:val="clear" w:color="auto" w:fill="auto"/>
            <w:vAlign w:val="center"/>
          </w:tcPr>
          <w:p w:rsidR="00753E67" w:rsidRPr="00D96AAA" w:rsidRDefault="00753E67" w:rsidP="00926731">
            <w:pPr>
              <w:autoSpaceDE w:val="0"/>
              <w:autoSpaceDN w:val="0"/>
              <w:adjustRightInd w:val="0"/>
              <w:ind w:firstLine="540"/>
              <w:jc w:val="center"/>
              <w:rPr>
                <w:lang w:val="ru-RU"/>
              </w:rPr>
            </w:pPr>
            <w:r w:rsidRPr="00D96AAA">
              <w:rPr>
                <w:lang w:val="ru-RU"/>
              </w:rPr>
              <w:t>ВВР</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753E67" w:rsidRPr="00D96AAA" w:rsidRDefault="00753E67" w:rsidP="00926731">
            <w:pPr>
              <w:autoSpaceDE w:val="0"/>
              <w:autoSpaceDN w:val="0"/>
              <w:adjustRightInd w:val="0"/>
              <w:jc w:val="center"/>
              <w:rPr>
                <w:lang w:val="ru-RU"/>
              </w:rPr>
            </w:pPr>
            <w:r w:rsidRPr="00D96AAA">
              <w:rPr>
                <w:lang w:val="ru-RU"/>
              </w:rPr>
              <w:t>2018 год</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53E67" w:rsidRPr="00D96AAA" w:rsidRDefault="00753E67" w:rsidP="00926731">
            <w:pPr>
              <w:autoSpaceDE w:val="0"/>
              <w:autoSpaceDN w:val="0"/>
              <w:adjustRightInd w:val="0"/>
              <w:jc w:val="center"/>
              <w:rPr>
                <w:lang w:val="ru-RU"/>
              </w:rPr>
            </w:pPr>
            <w:r w:rsidRPr="00D96AAA">
              <w:rPr>
                <w:lang w:val="ru-RU"/>
              </w:rPr>
              <w:t>2019 год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753E67" w:rsidRPr="00D96AAA" w:rsidRDefault="00753E67" w:rsidP="00926731">
            <w:pPr>
              <w:autoSpaceDE w:val="0"/>
              <w:autoSpaceDN w:val="0"/>
              <w:adjustRightInd w:val="0"/>
              <w:ind w:left="-232" w:firstLine="51"/>
              <w:jc w:val="center"/>
              <w:rPr>
                <w:lang w:val="ru-RU"/>
              </w:rPr>
            </w:pPr>
            <w:r w:rsidRPr="00D96AAA">
              <w:rPr>
                <w:lang w:val="ru-RU"/>
              </w:rPr>
              <w:t>2020 год</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53E67" w:rsidRPr="00D96AAA" w:rsidRDefault="00753E67" w:rsidP="00926731">
            <w:pPr>
              <w:autoSpaceDE w:val="0"/>
              <w:autoSpaceDN w:val="0"/>
              <w:adjustRightInd w:val="0"/>
              <w:jc w:val="center"/>
              <w:rPr>
                <w:lang w:val="ru-RU"/>
              </w:rPr>
            </w:pPr>
            <w:r w:rsidRPr="00D96AAA">
              <w:rPr>
                <w:lang w:val="ru-RU"/>
              </w:rPr>
              <w:t>Итого на 2018-2020 гг.</w:t>
            </w:r>
          </w:p>
        </w:tc>
        <w:tc>
          <w:tcPr>
            <w:tcW w:w="596" w:type="pct"/>
            <w:vMerge/>
            <w:tcBorders>
              <w:bottom w:val="single" w:sz="4" w:space="0" w:color="auto"/>
              <w:right w:val="single" w:sz="4" w:space="0" w:color="auto"/>
            </w:tcBorders>
          </w:tcPr>
          <w:p w:rsidR="00753E67" w:rsidRPr="00D96AAA" w:rsidRDefault="00753E67" w:rsidP="00926731">
            <w:pPr>
              <w:autoSpaceDE w:val="0"/>
              <w:autoSpaceDN w:val="0"/>
              <w:adjustRightInd w:val="0"/>
              <w:ind w:firstLine="540"/>
              <w:jc w:val="both"/>
              <w:rPr>
                <w:lang w:val="ru-RU"/>
              </w:rPr>
            </w:pPr>
          </w:p>
        </w:tc>
      </w:tr>
      <w:tr w:rsidR="00753E67" w:rsidRPr="00D96AAA" w:rsidTr="00753E67">
        <w:trPr>
          <w:trHeight w:val="4770"/>
        </w:trPr>
        <w:tc>
          <w:tcPr>
            <w:tcW w:w="256" w:type="pct"/>
            <w:tcBorders>
              <w:top w:val="single" w:sz="4" w:space="0" w:color="auto"/>
              <w:left w:val="single" w:sz="4" w:space="0" w:color="auto"/>
              <w:bottom w:val="single" w:sz="4" w:space="0" w:color="auto"/>
              <w:right w:val="single" w:sz="4" w:space="0" w:color="auto"/>
            </w:tcBorders>
          </w:tcPr>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753E67" w:rsidRPr="00D96AAA" w:rsidRDefault="00753E67" w:rsidP="00926731">
            <w:pPr>
              <w:rPr>
                <w:color w:val="000000"/>
                <w:lang w:val="ru-RU" w:eastAsia="ru-RU"/>
              </w:rPr>
            </w:pPr>
            <w:r w:rsidRPr="00D96AAA">
              <w:rPr>
                <w:color w:val="000000"/>
                <w:lang w:val="ru-RU" w:eastAsia="ru-RU"/>
              </w:rPr>
              <w:t>Цель подпрограммы: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753E67" w:rsidRPr="00D96AAA" w:rsidRDefault="00753E67" w:rsidP="00926731">
            <w:pPr>
              <w:autoSpaceDE w:val="0"/>
              <w:autoSpaceDN w:val="0"/>
              <w:adjustRightInd w:val="0"/>
              <w:ind w:hanging="30"/>
              <w:jc w:val="both"/>
              <w:rPr>
                <w:lang w:val="ru-RU"/>
              </w:rPr>
            </w:pPr>
            <w:r w:rsidRPr="00D96AAA">
              <w:rPr>
                <w:lang w:val="ru-RU"/>
              </w:rPr>
              <w:t xml:space="preserve"> всего расходные обязательства по подпрограмме</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r w:rsidRPr="00D96AAA">
              <w:rPr>
                <w:lang w:val="ru-RU"/>
              </w:rPr>
              <w:t>х</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r w:rsidRPr="00D96AAA">
              <w:rPr>
                <w:lang w:val="ru-RU"/>
              </w:rPr>
              <w:t>х</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r w:rsidRPr="00D96AAA">
              <w:rPr>
                <w:lang w:val="ru-RU"/>
              </w:rPr>
              <w:t>х</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r w:rsidRPr="00D96AAA">
              <w:rPr>
                <w:lang w:val="ru-RU"/>
              </w:rPr>
              <w:t>х</w:t>
            </w:r>
          </w:p>
        </w:tc>
        <w:tc>
          <w:tcPr>
            <w:tcW w:w="385" w:type="pct"/>
            <w:tcBorders>
              <w:top w:val="single" w:sz="4" w:space="0" w:color="auto"/>
              <w:left w:val="single" w:sz="4" w:space="0" w:color="auto"/>
              <w:bottom w:val="single" w:sz="4" w:space="0" w:color="auto"/>
              <w:right w:val="single" w:sz="4" w:space="0" w:color="auto"/>
            </w:tcBorders>
            <w:shd w:val="clear" w:color="auto" w:fill="auto"/>
            <w:noWrap/>
          </w:tcPr>
          <w:p w:rsidR="00753E67" w:rsidRPr="00D96AAA" w:rsidRDefault="00753E67" w:rsidP="00926731">
            <w:pPr>
              <w:rPr>
                <w:bCs/>
                <w:lang w:val="ru-RU" w:eastAsia="ru-RU"/>
              </w:rPr>
            </w:pPr>
          </w:p>
          <w:p w:rsidR="00753E67" w:rsidRPr="00D96AAA" w:rsidRDefault="00753E67" w:rsidP="00926731">
            <w:pPr>
              <w:rPr>
                <w:bCs/>
                <w:lang w:val="ru-RU" w:eastAsia="ru-RU"/>
              </w:rPr>
            </w:pPr>
            <w:r w:rsidRPr="00D96AAA">
              <w:rPr>
                <w:bCs/>
                <w:lang w:val="ru-RU" w:eastAsia="ru-RU"/>
              </w:rPr>
              <w:t>68219,63</w:t>
            </w:r>
          </w:p>
        </w:tc>
        <w:tc>
          <w:tcPr>
            <w:tcW w:w="268" w:type="pct"/>
            <w:tcBorders>
              <w:top w:val="single" w:sz="4" w:space="0" w:color="auto"/>
              <w:left w:val="nil"/>
              <w:bottom w:val="single" w:sz="4" w:space="0" w:color="auto"/>
              <w:right w:val="single" w:sz="4" w:space="0" w:color="auto"/>
            </w:tcBorders>
            <w:shd w:val="clear" w:color="auto" w:fill="auto"/>
            <w:noWrap/>
          </w:tcPr>
          <w:p w:rsidR="00753E67" w:rsidRPr="00D96AAA" w:rsidRDefault="00753E67" w:rsidP="00926731">
            <w:pPr>
              <w:rPr>
                <w:lang w:val="ru-RU" w:eastAsia="ru-RU"/>
              </w:rPr>
            </w:pPr>
          </w:p>
          <w:p w:rsidR="00753E67" w:rsidRPr="00D96AAA" w:rsidRDefault="00753E67" w:rsidP="00926731">
            <w:pPr>
              <w:rPr>
                <w:bCs/>
                <w:lang w:val="ru-RU" w:eastAsia="ru-RU"/>
              </w:rPr>
            </w:pPr>
            <w:r w:rsidRPr="00D96AAA">
              <w:rPr>
                <w:bCs/>
                <w:lang w:val="ru-RU" w:eastAsia="ru-RU"/>
              </w:rPr>
              <w:t>68219,63</w:t>
            </w:r>
          </w:p>
          <w:p w:rsidR="00753E67" w:rsidRPr="00D96AAA" w:rsidRDefault="00753E67" w:rsidP="00926731">
            <w:pPr>
              <w:rPr>
                <w:lang w:val="ru-RU" w:eastAsia="ru-RU"/>
              </w:rPr>
            </w:pPr>
          </w:p>
        </w:tc>
        <w:tc>
          <w:tcPr>
            <w:tcW w:w="270" w:type="pct"/>
            <w:tcBorders>
              <w:top w:val="single" w:sz="4" w:space="0" w:color="auto"/>
              <w:left w:val="nil"/>
              <w:bottom w:val="single" w:sz="4" w:space="0" w:color="auto"/>
              <w:right w:val="single" w:sz="4" w:space="0" w:color="auto"/>
            </w:tcBorders>
            <w:shd w:val="clear" w:color="auto" w:fill="auto"/>
            <w:noWrap/>
          </w:tcPr>
          <w:p w:rsidR="00753E67" w:rsidRPr="00D96AAA" w:rsidRDefault="00753E67" w:rsidP="00926731">
            <w:pPr>
              <w:rPr>
                <w:lang w:val="ru-RU" w:eastAsia="ru-RU"/>
              </w:rPr>
            </w:pPr>
            <w:r w:rsidRPr="00D96AAA">
              <w:rPr>
                <w:bCs/>
                <w:lang w:val="ru-RU" w:eastAsia="ru-RU"/>
              </w:rPr>
              <w:t xml:space="preserve"> </w:t>
            </w:r>
            <w:r w:rsidRPr="00D96AAA">
              <w:rPr>
                <w:lang w:val="ru-RU" w:eastAsia="ru-RU"/>
              </w:rPr>
              <w:t>68219,63</w:t>
            </w:r>
          </w:p>
        </w:tc>
        <w:tc>
          <w:tcPr>
            <w:tcW w:w="317" w:type="pct"/>
            <w:tcBorders>
              <w:top w:val="single" w:sz="4" w:space="0" w:color="auto"/>
              <w:left w:val="nil"/>
              <w:bottom w:val="single" w:sz="4" w:space="0" w:color="auto"/>
              <w:right w:val="single" w:sz="4" w:space="0" w:color="auto"/>
            </w:tcBorders>
          </w:tcPr>
          <w:p w:rsidR="00753E67" w:rsidRPr="00D96AAA" w:rsidRDefault="00753E67" w:rsidP="00926731">
            <w:pPr>
              <w:rPr>
                <w:bCs/>
                <w:lang w:val="ru-RU" w:eastAsia="ru-RU"/>
              </w:rPr>
            </w:pPr>
          </w:p>
          <w:p w:rsidR="00753E67" w:rsidRPr="00D96AAA" w:rsidRDefault="00753E67" w:rsidP="00926731">
            <w:pPr>
              <w:rPr>
                <w:bCs/>
                <w:lang w:val="ru-RU" w:eastAsia="ru-RU"/>
              </w:rPr>
            </w:pPr>
            <w:r w:rsidRPr="00D96AAA">
              <w:rPr>
                <w:bCs/>
                <w:lang w:val="ru-RU" w:eastAsia="ru-RU"/>
              </w:rPr>
              <w:t>204 658,89</w:t>
            </w:r>
          </w:p>
        </w:tc>
        <w:tc>
          <w:tcPr>
            <w:tcW w:w="596" w:type="pct"/>
            <w:tcBorders>
              <w:top w:val="single" w:sz="4" w:space="0" w:color="auto"/>
              <w:bottom w:val="single" w:sz="4" w:space="0" w:color="auto"/>
              <w:right w:val="single" w:sz="4" w:space="0" w:color="auto"/>
            </w:tcBorders>
          </w:tcPr>
          <w:p w:rsidR="00753E67" w:rsidRPr="00D96AAA" w:rsidRDefault="00753E67" w:rsidP="00926731">
            <w:pPr>
              <w:rPr>
                <w:color w:val="000000"/>
                <w:lang w:val="ru-RU" w:eastAsia="ru-RU"/>
              </w:rPr>
            </w:pPr>
            <w:r w:rsidRPr="00D96AAA">
              <w:rPr>
                <w:color w:val="000000"/>
                <w:lang w:val="ru-RU" w:eastAsia="ru-RU"/>
              </w:rPr>
              <w:t>Ввод дополнительных мест для детей  дошкольного возраста, уменьшение очередности в дошкольные образовательные учреждения.</w:t>
            </w:r>
          </w:p>
          <w:p w:rsidR="00753E67" w:rsidRPr="00D96AAA" w:rsidRDefault="00753E67" w:rsidP="00926731">
            <w:pPr>
              <w:rPr>
                <w:color w:val="000000"/>
                <w:lang w:val="ru-RU" w:eastAsia="ru-RU"/>
              </w:rPr>
            </w:pPr>
            <w:r w:rsidRPr="00D96AAA">
              <w:rPr>
                <w:color w:val="000000"/>
                <w:lang w:val="ru-RU" w:eastAsia="ru-RU"/>
              </w:rPr>
              <w:t>Снижение очередности в дошкольные образовательные учреждения до 32 к 2018 году.</w:t>
            </w:r>
          </w:p>
          <w:p w:rsidR="00753E67" w:rsidRPr="00D96AAA" w:rsidRDefault="00753E67" w:rsidP="00926731">
            <w:pPr>
              <w:rPr>
                <w:color w:val="000000"/>
                <w:lang w:val="ru-RU" w:eastAsia="ru-RU"/>
              </w:rPr>
            </w:pPr>
          </w:p>
          <w:p w:rsidR="00753E67" w:rsidRPr="00D96AAA" w:rsidRDefault="00753E67" w:rsidP="00926731">
            <w:pPr>
              <w:rPr>
                <w:color w:val="000000"/>
                <w:lang w:val="ru-RU" w:eastAsia="ru-RU"/>
              </w:rPr>
            </w:pPr>
            <w:r w:rsidRPr="00D96AAA">
              <w:rPr>
                <w:color w:val="000000"/>
                <w:lang w:val="ru-RU" w:eastAsia="ru-RU"/>
              </w:rPr>
              <w:lastRenderedPageBreak/>
              <w:t xml:space="preserve">Увеличение охвата детей </w:t>
            </w:r>
          </w:p>
        </w:tc>
      </w:tr>
      <w:tr w:rsidR="00753E67" w:rsidRPr="00D96AAA" w:rsidTr="00753E67">
        <w:trPr>
          <w:trHeight w:val="3563"/>
        </w:trPr>
        <w:tc>
          <w:tcPr>
            <w:tcW w:w="256" w:type="pct"/>
            <w:vMerge w:val="restart"/>
            <w:tcBorders>
              <w:top w:val="single" w:sz="4" w:space="0" w:color="auto"/>
              <w:left w:val="single" w:sz="4" w:space="0" w:color="auto"/>
              <w:right w:val="single" w:sz="4" w:space="0" w:color="auto"/>
            </w:tcBorders>
          </w:tcPr>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p w:rsidR="00753E67" w:rsidRPr="00D96AAA" w:rsidRDefault="00753E67" w:rsidP="00926731">
            <w:pPr>
              <w:autoSpaceDE w:val="0"/>
              <w:autoSpaceDN w:val="0"/>
              <w:adjustRightInd w:val="0"/>
              <w:ind w:firstLine="540"/>
              <w:jc w:val="both"/>
              <w:rPr>
                <w:lang w:val="ru-RU"/>
              </w:rPr>
            </w:pPr>
          </w:p>
        </w:tc>
        <w:tc>
          <w:tcPr>
            <w:tcW w:w="1048" w:type="pct"/>
            <w:vMerge w:val="restart"/>
            <w:tcBorders>
              <w:top w:val="single" w:sz="4" w:space="0" w:color="auto"/>
              <w:left w:val="single" w:sz="4" w:space="0" w:color="auto"/>
              <w:right w:val="single" w:sz="4" w:space="0" w:color="auto"/>
            </w:tcBorders>
            <w:shd w:val="clear" w:color="auto" w:fill="auto"/>
          </w:tcPr>
          <w:p w:rsidR="00753E67" w:rsidRPr="00D96AAA" w:rsidRDefault="00753E67" w:rsidP="00926731">
            <w:pPr>
              <w:rPr>
                <w:color w:val="000000"/>
                <w:lang w:val="ru-RU" w:eastAsia="ru-RU"/>
              </w:rPr>
            </w:pPr>
            <w:r w:rsidRPr="00D96AAA">
              <w:rPr>
                <w:color w:val="000000"/>
                <w:lang w:val="ru-RU" w:eastAsia="ru-RU"/>
              </w:rPr>
              <w:t>Задача 1. Сохранение и развитие системы дошкольного образования с целью снижения очередности при устройстве детей в образовательные учреждения.</w:t>
            </w:r>
          </w:p>
          <w:p w:rsidR="00753E67" w:rsidRPr="00D96AAA" w:rsidRDefault="00753E67" w:rsidP="00926731">
            <w:pPr>
              <w:rPr>
                <w:color w:val="000000"/>
                <w:lang w:val="ru-RU"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753E67" w:rsidRPr="00D96AAA" w:rsidRDefault="00753E67" w:rsidP="00926731">
            <w:pPr>
              <w:autoSpaceDE w:val="0"/>
              <w:autoSpaceDN w:val="0"/>
              <w:adjustRightInd w:val="0"/>
              <w:ind w:hanging="30"/>
              <w:jc w:val="both"/>
              <w:rPr>
                <w:lang w:val="ru-RU"/>
              </w:rPr>
            </w:pP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tcPr>
          <w:p w:rsidR="00753E67" w:rsidRPr="00D96AAA" w:rsidRDefault="00753E67" w:rsidP="00926731">
            <w:pPr>
              <w:rPr>
                <w:bCs/>
                <w:lang w:val="ru-RU" w:eastAsia="ru-RU"/>
              </w:rPr>
            </w:pPr>
          </w:p>
        </w:tc>
        <w:tc>
          <w:tcPr>
            <w:tcW w:w="268" w:type="pct"/>
            <w:tcBorders>
              <w:top w:val="single" w:sz="4" w:space="0" w:color="auto"/>
              <w:left w:val="nil"/>
              <w:bottom w:val="single" w:sz="4" w:space="0" w:color="auto"/>
              <w:right w:val="single" w:sz="4" w:space="0" w:color="auto"/>
            </w:tcBorders>
            <w:shd w:val="clear" w:color="auto" w:fill="auto"/>
            <w:noWrap/>
          </w:tcPr>
          <w:p w:rsidR="00753E67" w:rsidRPr="00D96AAA" w:rsidRDefault="00753E67" w:rsidP="00926731">
            <w:pPr>
              <w:rPr>
                <w:lang w:val="ru-RU" w:eastAsia="ru-RU"/>
              </w:rPr>
            </w:pPr>
          </w:p>
        </w:tc>
        <w:tc>
          <w:tcPr>
            <w:tcW w:w="270" w:type="pct"/>
            <w:tcBorders>
              <w:top w:val="single" w:sz="4" w:space="0" w:color="auto"/>
              <w:left w:val="nil"/>
              <w:bottom w:val="single" w:sz="4" w:space="0" w:color="auto"/>
              <w:right w:val="single" w:sz="4" w:space="0" w:color="auto"/>
            </w:tcBorders>
            <w:shd w:val="clear" w:color="auto" w:fill="auto"/>
            <w:noWrap/>
          </w:tcPr>
          <w:p w:rsidR="00753E67" w:rsidRPr="00D96AAA" w:rsidRDefault="00753E67" w:rsidP="00926731">
            <w:pPr>
              <w:rPr>
                <w:bCs/>
                <w:lang w:val="ru-RU" w:eastAsia="ru-RU"/>
              </w:rPr>
            </w:pPr>
          </w:p>
        </w:tc>
        <w:tc>
          <w:tcPr>
            <w:tcW w:w="317" w:type="pct"/>
            <w:tcBorders>
              <w:top w:val="single" w:sz="4" w:space="0" w:color="auto"/>
              <w:left w:val="nil"/>
              <w:bottom w:val="single" w:sz="4" w:space="0" w:color="auto"/>
              <w:right w:val="single" w:sz="4" w:space="0" w:color="auto"/>
            </w:tcBorders>
          </w:tcPr>
          <w:p w:rsidR="00753E67" w:rsidRPr="00D96AAA" w:rsidRDefault="00753E67" w:rsidP="00926731">
            <w:pPr>
              <w:rPr>
                <w:bCs/>
                <w:lang w:val="ru-RU" w:eastAsia="ru-RU"/>
              </w:rPr>
            </w:pPr>
          </w:p>
        </w:tc>
        <w:tc>
          <w:tcPr>
            <w:tcW w:w="596" w:type="pct"/>
            <w:tcBorders>
              <w:top w:val="single" w:sz="4" w:space="0" w:color="auto"/>
              <w:bottom w:val="single" w:sz="4" w:space="0" w:color="auto"/>
              <w:right w:val="single" w:sz="4" w:space="0" w:color="auto"/>
            </w:tcBorders>
          </w:tcPr>
          <w:p w:rsidR="00753E67" w:rsidRPr="00D96AAA" w:rsidRDefault="00753E67" w:rsidP="00926731">
            <w:pPr>
              <w:rPr>
                <w:color w:val="000000"/>
                <w:lang w:val="ru-RU" w:eastAsia="ru-RU"/>
              </w:rPr>
            </w:pPr>
            <w:r w:rsidRPr="00D96AAA">
              <w:rPr>
                <w:color w:val="000000"/>
                <w:lang w:val="ru-RU" w:eastAsia="ru-RU"/>
              </w:rPr>
              <w:t xml:space="preserve">разными </w:t>
            </w:r>
          </w:p>
          <w:p w:rsidR="00753E67" w:rsidRPr="00D96AAA" w:rsidRDefault="00753E67" w:rsidP="00926731">
            <w:pPr>
              <w:rPr>
                <w:color w:val="000000"/>
                <w:lang w:val="ru-RU" w:eastAsia="ru-RU"/>
              </w:rPr>
            </w:pPr>
            <w:r w:rsidRPr="00D96AAA">
              <w:rPr>
                <w:color w:val="000000"/>
                <w:lang w:val="ru-RU" w:eastAsia="ru-RU"/>
              </w:rPr>
              <w:t>формами дошкольного образования до 80% к 2018 году.</w:t>
            </w:r>
          </w:p>
          <w:p w:rsidR="00753E67" w:rsidRPr="00D96AAA" w:rsidRDefault="00753E67" w:rsidP="00926731">
            <w:pPr>
              <w:rPr>
                <w:color w:val="000000"/>
                <w:lang w:val="ru-RU" w:eastAsia="ru-RU"/>
              </w:rPr>
            </w:pPr>
            <w:r w:rsidRPr="00D96AAA">
              <w:rPr>
                <w:color w:val="000000"/>
                <w:lang w:val="ru-RU" w:eastAsia="ru-RU"/>
              </w:rPr>
              <w:t>100%-  охват детей горячим питанием.</w:t>
            </w:r>
          </w:p>
          <w:p w:rsidR="00753E67" w:rsidRPr="00D96AAA" w:rsidRDefault="00753E67" w:rsidP="00926731">
            <w:pPr>
              <w:rPr>
                <w:color w:val="000000"/>
                <w:lang w:val="ru-RU" w:eastAsia="ru-RU"/>
              </w:rPr>
            </w:pPr>
            <w:r w:rsidRPr="00D96AAA">
              <w:rPr>
                <w:color w:val="000000"/>
                <w:lang w:val="ru-RU" w:eastAsia="ru-RU"/>
              </w:rPr>
              <w:t xml:space="preserve">Частичная антитеррористическая защищенность образовательных учреждений. </w:t>
            </w:r>
          </w:p>
        </w:tc>
      </w:tr>
      <w:tr w:rsidR="00753E67" w:rsidRPr="00D96AAA" w:rsidTr="002A7377">
        <w:trPr>
          <w:trHeight w:val="360"/>
        </w:trPr>
        <w:tc>
          <w:tcPr>
            <w:tcW w:w="256" w:type="pct"/>
            <w:vMerge/>
            <w:tcBorders>
              <w:left w:val="single" w:sz="4" w:space="0" w:color="auto"/>
              <w:right w:val="single" w:sz="4" w:space="0" w:color="auto"/>
            </w:tcBorders>
          </w:tcPr>
          <w:p w:rsidR="00753E67" w:rsidRPr="00D96AAA" w:rsidRDefault="00753E67" w:rsidP="00926731">
            <w:pPr>
              <w:autoSpaceDE w:val="0"/>
              <w:autoSpaceDN w:val="0"/>
              <w:adjustRightInd w:val="0"/>
              <w:ind w:firstLine="540"/>
              <w:jc w:val="both"/>
              <w:rPr>
                <w:lang w:val="ru-RU"/>
              </w:rPr>
            </w:pPr>
          </w:p>
        </w:tc>
        <w:tc>
          <w:tcPr>
            <w:tcW w:w="1048" w:type="pct"/>
            <w:vMerge/>
            <w:tcBorders>
              <w:left w:val="single" w:sz="4" w:space="0" w:color="auto"/>
              <w:right w:val="single" w:sz="4" w:space="0" w:color="auto"/>
            </w:tcBorders>
            <w:shd w:val="clear" w:color="auto" w:fill="auto"/>
          </w:tcPr>
          <w:p w:rsidR="00753E67" w:rsidRPr="00D96AAA" w:rsidRDefault="00753E67" w:rsidP="00926731">
            <w:pPr>
              <w:autoSpaceDE w:val="0"/>
              <w:autoSpaceDN w:val="0"/>
              <w:adjustRightInd w:val="0"/>
              <w:ind w:firstLine="540"/>
              <w:jc w:val="both"/>
              <w:rPr>
                <w:lang w:val="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753E67" w:rsidRPr="00D96AAA" w:rsidRDefault="00753E67" w:rsidP="001B6467">
            <w:pPr>
              <w:autoSpaceDE w:val="0"/>
              <w:autoSpaceDN w:val="0"/>
              <w:adjustRightInd w:val="0"/>
              <w:jc w:val="both"/>
              <w:rPr>
                <w:lang w:val="ru-RU"/>
              </w:rPr>
            </w:pPr>
            <w:r w:rsidRPr="00D96AAA">
              <w:rPr>
                <w:lang w:val="ru-RU"/>
              </w:rPr>
              <w:t>в том числе по ГРБС:</w:t>
            </w:r>
          </w:p>
        </w:tc>
        <w:tc>
          <w:tcPr>
            <w:tcW w:w="336" w:type="pct"/>
            <w:tcBorders>
              <w:top w:val="single" w:sz="4" w:space="0" w:color="auto"/>
              <w:left w:val="nil"/>
              <w:bottom w:val="single" w:sz="4" w:space="0" w:color="auto"/>
              <w:right w:val="single" w:sz="4" w:space="0" w:color="auto"/>
            </w:tcBorders>
            <w:shd w:val="clear" w:color="auto" w:fill="auto"/>
            <w:noWrap/>
          </w:tcPr>
          <w:p w:rsidR="00753E67" w:rsidRPr="00D96AAA" w:rsidRDefault="00753E67" w:rsidP="00926731">
            <w:pPr>
              <w:autoSpaceDE w:val="0"/>
              <w:autoSpaceDN w:val="0"/>
              <w:adjustRightInd w:val="0"/>
              <w:ind w:firstLine="540"/>
              <w:jc w:val="both"/>
              <w:rPr>
                <w:lang w:val="ru-RU"/>
              </w:rPr>
            </w:pP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p>
        </w:tc>
        <w:tc>
          <w:tcPr>
            <w:tcW w:w="317" w:type="pct"/>
            <w:tcBorders>
              <w:top w:val="single" w:sz="4" w:space="0" w:color="auto"/>
              <w:left w:val="nil"/>
              <w:bottom w:val="single" w:sz="4" w:space="0" w:color="auto"/>
              <w:right w:val="single" w:sz="4" w:space="0" w:color="auto"/>
            </w:tcBorders>
            <w:vAlign w:val="center"/>
          </w:tcPr>
          <w:p w:rsidR="00753E67" w:rsidRPr="00D96AAA" w:rsidRDefault="00753E67" w:rsidP="00926731">
            <w:pPr>
              <w:autoSpaceDE w:val="0"/>
              <w:autoSpaceDN w:val="0"/>
              <w:adjustRightInd w:val="0"/>
              <w:ind w:firstLine="540"/>
              <w:jc w:val="both"/>
              <w:rPr>
                <w:lang w:val="ru-RU"/>
              </w:rPr>
            </w:pPr>
          </w:p>
        </w:tc>
        <w:tc>
          <w:tcPr>
            <w:tcW w:w="596" w:type="pct"/>
            <w:tcBorders>
              <w:top w:val="single" w:sz="4" w:space="0" w:color="auto"/>
              <w:right w:val="single" w:sz="4" w:space="0" w:color="auto"/>
            </w:tcBorders>
            <w:vAlign w:val="center"/>
          </w:tcPr>
          <w:p w:rsidR="00753E67" w:rsidRPr="00D96AAA" w:rsidRDefault="00753E67" w:rsidP="00926731">
            <w:pPr>
              <w:rPr>
                <w:color w:val="000000"/>
                <w:lang w:val="ru-RU" w:eastAsia="ru-RU"/>
              </w:rPr>
            </w:pPr>
          </w:p>
        </w:tc>
      </w:tr>
      <w:tr w:rsidR="00753E67" w:rsidRPr="00D96AAA" w:rsidTr="00926731">
        <w:trPr>
          <w:trHeight w:val="360"/>
        </w:trPr>
        <w:tc>
          <w:tcPr>
            <w:tcW w:w="256" w:type="pct"/>
            <w:vMerge/>
            <w:tcBorders>
              <w:left w:val="single" w:sz="4" w:space="0" w:color="auto"/>
              <w:right w:val="single" w:sz="4" w:space="0" w:color="auto"/>
            </w:tcBorders>
          </w:tcPr>
          <w:p w:rsidR="00753E67" w:rsidRPr="00D96AAA" w:rsidRDefault="00753E67" w:rsidP="00926731">
            <w:pPr>
              <w:autoSpaceDE w:val="0"/>
              <w:autoSpaceDN w:val="0"/>
              <w:adjustRightInd w:val="0"/>
              <w:ind w:firstLine="540"/>
              <w:jc w:val="both"/>
              <w:rPr>
                <w:lang w:val="ru-RU"/>
              </w:rPr>
            </w:pPr>
          </w:p>
        </w:tc>
        <w:tc>
          <w:tcPr>
            <w:tcW w:w="1048" w:type="pct"/>
            <w:vMerge/>
            <w:tcBorders>
              <w:left w:val="single" w:sz="4" w:space="0" w:color="auto"/>
              <w:right w:val="single" w:sz="4" w:space="0" w:color="auto"/>
            </w:tcBorders>
            <w:shd w:val="clear" w:color="auto" w:fill="auto"/>
          </w:tcPr>
          <w:p w:rsidR="00753E67" w:rsidRPr="00D96AAA" w:rsidRDefault="00753E67" w:rsidP="00926731">
            <w:pPr>
              <w:autoSpaceDE w:val="0"/>
              <w:autoSpaceDN w:val="0"/>
              <w:adjustRightInd w:val="0"/>
              <w:ind w:firstLine="540"/>
              <w:jc w:val="both"/>
              <w:rPr>
                <w:lang w:val="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753E67" w:rsidRPr="00D96AAA" w:rsidRDefault="00753E67" w:rsidP="00926731">
            <w:pPr>
              <w:autoSpaceDE w:val="0"/>
              <w:autoSpaceDN w:val="0"/>
              <w:adjustRightInd w:val="0"/>
              <w:ind w:firstLine="540"/>
              <w:jc w:val="both"/>
              <w:rPr>
                <w:lang w:val="ru-RU"/>
              </w:rPr>
            </w:pPr>
            <w:r w:rsidRPr="00D96AAA">
              <w:rPr>
                <w:lang w:val="ru-RU"/>
              </w:rPr>
              <w:t xml:space="preserve"> Управление образования администрации Тасеевского района</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r w:rsidRPr="00D96AAA">
              <w:rPr>
                <w:lang w:val="ru-RU"/>
              </w:rPr>
              <w:t xml:space="preserve"> 078</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r w:rsidRPr="00D96AAA">
              <w:rPr>
                <w:lang w:val="ru-RU"/>
              </w:rPr>
              <w:t>х</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r w:rsidRPr="00D96AAA">
              <w:rPr>
                <w:lang w:val="ru-RU"/>
              </w:rPr>
              <w:t>х</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753E67" w:rsidRPr="00D96AAA" w:rsidRDefault="00753E67" w:rsidP="00926731">
            <w:pPr>
              <w:autoSpaceDE w:val="0"/>
              <w:autoSpaceDN w:val="0"/>
              <w:adjustRightInd w:val="0"/>
              <w:ind w:firstLine="540"/>
              <w:jc w:val="both"/>
              <w:rPr>
                <w:lang w:val="ru-RU"/>
              </w:rPr>
            </w:pPr>
            <w:r w:rsidRPr="00D96AAA">
              <w:rPr>
                <w:lang w:val="ru-RU"/>
              </w:rPr>
              <w:t>х</w:t>
            </w:r>
          </w:p>
        </w:tc>
        <w:tc>
          <w:tcPr>
            <w:tcW w:w="385" w:type="pct"/>
            <w:tcBorders>
              <w:top w:val="single" w:sz="4" w:space="0" w:color="auto"/>
              <w:left w:val="single" w:sz="4" w:space="0" w:color="auto"/>
              <w:bottom w:val="single" w:sz="4" w:space="0" w:color="auto"/>
              <w:right w:val="single" w:sz="4" w:space="0" w:color="auto"/>
            </w:tcBorders>
            <w:shd w:val="clear" w:color="auto" w:fill="auto"/>
            <w:noWrap/>
          </w:tcPr>
          <w:p w:rsidR="00753E67" w:rsidRPr="00D96AAA" w:rsidRDefault="00753E67" w:rsidP="00926731">
            <w:pPr>
              <w:rPr>
                <w:bCs/>
                <w:lang w:val="ru-RU" w:eastAsia="ru-RU"/>
              </w:rPr>
            </w:pPr>
          </w:p>
          <w:p w:rsidR="00753E67" w:rsidRPr="00D96AAA" w:rsidRDefault="00753E67" w:rsidP="00926731">
            <w:pPr>
              <w:rPr>
                <w:bCs/>
                <w:lang w:val="ru-RU" w:eastAsia="ru-RU"/>
              </w:rPr>
            </w:pPr>
            <w:r w:rsidRPr="00D96AAA">
              <w:rPr>
                <w:bCs/>
                <w:lang w:val="ru-RU" w:eastAsia="ru-RU"/>
              </w:rPr>
              <w:t xml:space="preserve"> 68219,63</w:t>
            </w:r>
          </w:p>
        </w:tc>
        <w:tc>
          <w:tcPr>
            <w:tcW w:w="268" w:type="pct"/>
            <w:tcBorders>
              <w:top w:val="single" w:sz="4" w:space="0" w:color="auto"/>
              <w:left w:val="nil"/>
              <w:bottom w:val="single" w:sz="4" w:space="0" w:color="auto"/>
              <w:right w:val="single" w:sz="4" w:space="0" w:color="auto"/>
            </w:tcBorders>
            <w:shd w:val="clear" w:color="auto" w:fill="auto"/>
            <w:noWrap/>
          </w:tcPr>
          <w:p w:rsidR="00753E67" w:rsidRPr="00D96AAA" w:rsidRDefault="00753E67" w:rsidP="00926731">
            <w:pPr>
              <w:rPr>
                <w:lang w:val="ru-RU" w:eastAsia="ru-RU"/>
              </w:rPr>
            </w:pPr>
          </w:p>
          <w:p w:rsidR="00753E67" w:rsidRPr="00D96AAA" w:rsidRDefault="00753E67" w:rsidP="00926731">
            <w:pPr>
              <w:rPr>
                <w:bCs/>
                <w:lang w:val="ru-RU" w:eastAsia="ru-RU"/>
              </w:rPr>
            </w:pPr>
            <w:r w:rsidRPr="00D96AAA">
              <w:rPr>
                <w:bCs/>
                <w:lang w:val="ru-RU" w:eastAsia="ru-RU"/>
              </w:rPr>
              <w:t>68219,63</w:t>
            </w:r>
          </w:p>
          <w:p w:rsidR="00753E67" w:rsidRPr="00D96AAA" w:rsidRDefault="00753E67" w:rsidP="00926731">
            <w:pPr>
              <w:rPr>
                <w:lang w:val="ru-RU" w:eastAsia="ru-RU"/>
              </w:rPr>
            </w:pPr>
          </w:p>
        </w:tc>
        <w:tc>
          <w:tcPr>
            <w:tcW w:w="270" w:type="pct"/>
            <w:tcBorders>
              <w:top w:val="single" w:sz="4" w:space="0" w:color="auto"/>
              <w:left w:val="nil"/>
              <w:bottom w:val="single" w:sz="4" w:space="0" w:color="auto"/>
              <w:right w:val="single" w:sz="4" w:space="0" w:color="auto"/>
            </w:tcBorders>
            <w:shd w:val="clear" w:color="auto" w:fill="auto"/>
            <w:noWrap/>
          </w:tcPr>
          <w:p w:rsidR="00753E67" w:rsidRPr="00D96AAA" w:rsidRDefault="00753E67" w:rsidP="00926731">
            <w:pPr>
              <w:rPr>
                <w:lang w:val="ru-RU" w:eastAsia="ru-RU"/>
              </w:rPr>
            </w:pPr>
            <w:r w:rsidRPr="00D96AAA">
              <w:rPr>
                <w:bCs/>
                <w:lang w:val="ru-RU" w:eastAsia="ru-RU"/>
              </w:rPr>
              <w:t xml:space="preserve"> </w:t>
            </w:r>
            <w:r w:rsidRPr="00D96AAA">
              <w:rPr>
                <w:lang w:val="ru-RU" w:eastAsia="ru-RU"/>
              </w:rPr>
              <w:t>68219,63</w:t>
            </w:r>
          </w:p>
        </w:tc>
        <w:tc>
          <w:tcPr>
            <w:tcW w:w="317" w:type="pct"/>
            <w:tcBorders>
              <w:top w:val="single" w:sz="4" w:space="0" w:color="auto"/>
              <w:left w:val="nil"/>
              <w:bottom w:val="single" w:sz="4" w:space="0" w:color="auto"/>
              <w:right w:val="single" w:sz="4" w:space="0" w:color="auto"/>
            </w:tcBorders>
          </w:tcPr>
          <w:p w:rsidR="00753E67" w:rsidRPr="00D96AAA" w:rsidRDefault="00753E67" w:rsidP="00926731">
            <w:pPr>
              <w:rPr>
                <w:bCs/>
                <w:lang w:val="ru-RU" w:eastAsia="ru-RU"/>
              </w:rPr>
            </w:pPr>
          </w:p>
          <w:p w:rsidR="00753E67" w:rsidRPr="00D96AAA" w:rsidRDefault="00753E67" w:rsidP="00926731">
            <w:pPr>
              <w:rPr>
                <w:bCs/>
                <w:lang w:val="ru-RU" w:eastAsia="ru-RU"/>
              </w:rPr>
            </w:pPr>
            <w:r w:rsidRPr="00D96AAA">
              <w:rPr>
                <w:bCs/>
                <w:lang w:val="ru-RU" w:eastAsia="ru-RU"/>
              </w:rPr>
              <w:t>204 658,89</w:t>
            </w:r>
          </w:p>
        </w:tc>
        <w:tc>
          <w:tcPr>
            <w:tcW w:w="596" w:type="pct"/>
            <w:tcBorders>
              <w:bottom w:val="single" w:sz="4" w:space="0" w:color="auto"/>
              <w:right w:val="single" w:sz="4" w:space="0" w:color="auto"/>
            </w:tcBorders>
          </w:tcPr>
          <w:p w:rsidR="00753E67" w:rsidRPr="00D96AAA" w:rsidRDefault="00753E67" w:rsidP="00926731">
            <w:pPr>
              <w:autoSpaceDE w:val="0"/>
              <w:autoSpaceDN w:val="0"/>
              <w:adjustRightInd w:val="0"/>
              <w:ind w:firstLine="540"/>
              <w:jc w:val="both"/>
              <w:rPr>
                <w:lang w:val="ru-RU"/>
              </w:rPr>
            </w:pPr>
          </w:p>
        </w:tc>
      </w:tr>
      <w:tr w:rsidR="00926731" w:rsidRPr="00D96AAA" w:rsidTr="00926731">
        <w:trPr>
          <w:trHeight w:val="360"/>
        </w:trPr>
        <w:tc>
          <w:tcPr>
            <w:tcW w:w="256" w:type="pct"/>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ind w:firstLine="540"/>
              <w:jc w:val="both"/>
              <w:rPr>
                <w:lang w:val="ru-RU"/>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26731" w:rsidRPr="00D96AAA" w:rsidRDefault="00926731" w:rsidP="00926731">
            <w:pPr>
              <w:autoSpaceDE w:val="0"/>
              <w:autoSpaceDN w:val="0"/>
              <w:adjustRightInd w:val="0"/>
              <w:jc w:val="both"/>
              <w:rPr>
                <w:lang w:val="ru-RU"/>
              </w:rPr>
            </w:pPr>
            <w:r w:rsidRPr="00D96AAA">
              <w:rPr>
                <w:lang w:val="ru-RU"/>
              </w:rPr>
              <w:t xml:space="preserve"> 2.Задача подпрограммы:</w:t>
            </w:r>
            <w:r w:rsidRPr="00D96AAA">
              <w:rPr>
                <w:lang w:val="ru-RU" w:eastAsia="ru-RU"/>
              </w:rPr>
              <w:t xml:space="preserve"> </w:t>
            </w:r>
            <w:r w:rsidRPr="00D96AAA">
              <w:rPr>
                <w:lang w:val="ru-RU"/>
              </w:rPr>
              <w:t xml:space="preserve">формировать навыки здорового образа жизни у работников ДОУ, </w:t>
            </w:r>
            <w:r w:rsidRPr="00D96AAA">
              <w:rPr>
                <w:lang w:val="ru-RU"/>
              </w:rPr>
              <w:lastRenderedPageBreak/>
              <w:t>воспитанников и их родителей.</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26731" w:rsidRPr="00D96AAA" w:rsidRDefault="00926731" w:rsidP="00926731">
            <w:pPr>
              <w:autoSpaceDE w:val="0"/>
              <w:autoSpaceDN w:val="0"/>
              <w:adjustRightInd w:val="0"/>
              <w:ind w:hanging="30"/>
              <w:jc w:val="both"/>
              <w:rPr>
                <w:lang w:val="ru-RU"/>
              </w:rPr>
            </w:pPr>
            <w:r w:rsidRPr="00D96AAA">
              <w:rPr>
                <w:lang w:val="ru-RU"/>
              </w:rPr>
              <w:lastRenderedPageBreak/>
              <w:t>всего расходные обязательства по подпрограмме</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r w:rsidRPr="00D96AAA">
              <w:rPr>
                <w:lang w:val="ru-RU"/>
              </w:rPr>
              <w:t>х</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r w:rsidRPr="00D96AAA">
              <w:rPr>
                <w:lang w:val="ru-RU"/>
              </w:rPr>
              <w:t>х</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r w:rsidRPr="00D96AAA">
              <w:rPr>
                <w:lang w:val="ru-RU"/>
              </w:rPr>
              <w:t>х</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r w:rsidRPr="00D96AAA">
              <w:rPr>
                <w:lang w:val="ru-RU"/>
              </w:rPr>
              <w:t>х</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r w:rsidRPr="00D96AAA">
              <w:rPr>
                <w:lang w:val="ru-RU"/>
              </w:rPr>
              <w:t>0</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r w:rsidRPr="00D96AAA">
              <w:rPr>
                <w:lang w:val="ru-RU"/>
              </w:rPr>
              <w:t>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r w:rsidRPr="00D96AAA">
              <w:rPr>
                <w:lang w:val="ru-RU"/>
              </w:rPr>
              <w:t>0</w:t>
            </w:r>
          </w:p>
        </w:tc>
        <w:tc>
          <w:tcPr>
            <w:tcW w:w="317" w:type="pct"/>
            <w:tcBorders>
              <w:top w:val="single" w:sz="4" w:space="0" w:color="auto"/>
              <w:left w:val="nil"/>
              <w:bottom w:val="single" w:sz="4" w:space="0" w:color="auto"/>
              <w:right w:val="single" w:sz="4" w:space="0" w:color="auto"/>
            </w:tcBorders>
            <w:vAlign w:val="center"/>
          </w:tcPr>
          <w:p w:rsidR="00926731" w:rsidRPr="00D96AAA" w:rsidRDefault="00926731" w:rsidP="00926731">
            <w:pPr>
              <w:autoSpaceDE w:val="0"/>
              <w:autoSpaceDN w:val="0"/>
              <w:adjustRightInd w:val="0"/>
              <w:ind w:firstLine="540"/>
              <w:jc w:val="both"/>
              <w:rPr>
                <w:lang w:val="ru-RU"/>
              </w:rPr>
            </w:pPr>
            <w:r w:rsidRPr="00D96AAA">
              <w:rPr>
                <w:lang w:val="ru-RU"/>
              </w:rPr>
              <w:t>0</w:t>
            </w:r>
          </w:p>
        </w:tc>
        <w:tc>
          <w:tcPr>
            <w:tcW w:w="596" w:type="pct"/>
            <w:tcBorders>
              <w:top w:val="single" w:sz="4" w:space="0" w:color="auto"/>
              <w:bottom w:val="single" w:sz="4" w:space="0" w:color="auto"/>
              <w:right w:val="single" w:sz="4" w:space="0" w:color="auto"/>
            </w:tcBorders>
          </w:tcPr>
          <w:p w:rsidR="00926731" w:rsidRPr="00D96AAA" w:rsidRDefault="00926731" w:rsidP="00926731">
            <w:pPr>
              <w:autoSpaceDE w:val="0"/>
              <w:autoSpaceDN w:val="0"/>
              <w:adjustRightInd w:val="0"/>
              <w:ind w:firstLine="540"/>
              <w:jc w:val="both"/>
              <w:rPr>
                <w:lang w:val="ru-RU"/>
              </w:rPr>
            </w:pPr>
            <w:r w:rsidRPr="00D96AAA">
              <w:rPr>
                <w:bCs/>
                <w:lang w:val="ru-RU"/>
              </w:rPr>
              <w:t xml:space="preserve"> </w:t>
            </w:r>
          </w:p>
        </w:tc>
      </w:tr>
      <w:tr w:rsidR="00926731" w:rsidRPr="00D96AAA" w:rsidTr="00926731">
        <w:trPr>
          <w:trHeight w:val="360"/>
        </w:trPr>
        <w:tc>
          <w:tcPr>
            <w:tcW w:w="256" w:type="pct"/>
            <w:vMerge w:val="restart"/>
            <w:tcBorders>
              <w:top w:val="single" w:sz="4" w:space="0" w:color="auto"/>
              <w:left w:val="single" w:sz="4" w:space="0" w:color="auto"/>
              <w:right w:val="single" w:sz="4" w:space="0" w:color="auto"/>
            </w:tcBorders>
          </w:tcPr>
          <w:p w:rsidR="00926731" w:rsidRPr="00D96AAA" w:rsidRDefault="00926731" w:rsidP="00926731">
            <w:pPr>
              <w:autoSpaceDE w:val="0"/>
              <w:autoSpaceDN w:val="0"/>
              <w:adjustRightInd w:val="0"/>
              <w:ind w:firstLine="540"/>
              <w:jc w:val="both"/>
              <w:rPr>
                <w:lang w:val="ru-RU"/>
              </w:rPr>
            </w:pPr>
          </w:p>
        </w:tc>
        <w:tc>
          <w:tcPr>
            <w:tcW w:w="1048" w:type="pct"/>
            <w:vMerge w:val="restart"/>
            <w:tcBorders>
              <w:top w:val="single" w:sz="4" w:space="0" w:color="auto"/>
              <w:left w:val="single" w:sz="4" w:space="0" w:color="auto"/>
              <w:right w:val="single" w:sz="4" w:space="0" w:color="auto"/>
            </w:tcBorders>
            <w:shd w:val="clear" w:color="auto" w:fill="auto"/>
          </w:tcPr>
          <w:p w:rsidR="00926731" w:rsidRPr="00D96AAA" w:rsidRDefault="00926731" w:rsidP="00926731">
            <w:pPr>
              <w:autoSpaceDE w:val="0"/>
              <w:autoSpaceDN w:val="0"/>
              <w:adjustRightInd w:val="0"/>
              <w:ind w:hanging="49"/>
              <w:jc w:val="both"/>
              <w:rPr>
                <w:lang w:val="ru-RU"/>
              </w:rPr>
            </w:pPr>
            <w:r w:rsidRPr="00D96AAA">
              <w:rPr>
                <w:lang w:val="ru-RU"/>
              </w:rPr>
              <w:t>3.Задача подпрограммы:</w:t>
            </w:r>
          </w:p>
          <w:p w:rsidR="00926731" w:rsidRPr="00D96AAA" w:rsidRDefault="00926731" w:rsidP="00926731">
            <w:pPr>
              <w:autoSpaceDE w:val="0"/>
              <w:autoSpaceDN w:val="0"/>
              <w:adjustRightInd w:val="0"/>
              <w:ind w:hanging="49"/>
              <w:jc w:val="both"/>
              <w:rPr>
                <w:lang w:val="ru-RU"/>
              </w:rPr>
            </w:pPr>
            <w:r w:rsidRPr="00D96AAA">
              <w:rPr>
                <w:lang w:val="ru-RU"/>
              </w:rPr>
              <w:t>Обеспечить условия для переподготовки и повышения квалификации педагогических кадров, развития кадрового потенциала</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26731" w:rsidRPr="00D96AAA" w:rsidRDefault="00926731" w:rsidP="00926731">
            <w:pPr>
              <w:autoSpaceDE w:val="0"/>
              <w:autoSpaceDN w:val="0"/>
              <w:adjustRightInd w:val="0"/>
              <w:ind w:firstLine="540"/>
              <w:jc w:val="both"/>
              <w:rPr>
                <w:lang w:val="ru-RU"/>
              </w:rPr>
            </w:pP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tcPr>
          <w:p w:rsidR="00926731" w:rsidRPr="00D96AAA" w:rsidRDefault="00926731" w:rsidP="00926731">
            <w:pPr>
              <w:rPr>
                <w:bCs/>
                <w:lang w:val="ru-RU" w:eastAsia="ru-RU"/>
              </w:rPr>
            </w:pPr>
            <w:r w:rsidRPr="00D96AAA">
              <w:rPr>
                <w:bCs/>
                <w:lang w:val="ru-RU" w:eastAsia="ru-RU"/>
              </w:rPr>
              <w:t>84,15</w:t>
            </w:r>
          </w:p>
          <w:p w:rsidR="00926731" w:rsidRPr="00D96AAA" w:rsidRDefault="00926731" w:rsidP="00926731">
            <w:pPr>
              <w:autoSpaceDE w:val="0"/>
              <w:autoSpaceDN w:val="0"/>
              <w:adjustRightInd w:val="0"/>
              <w:ind w:firstLine="540"/>
              <w:rPr>
                <w:lang w:val="ru-RU"/>
              </w:rPr>
            </w:pPr>
          </w:p>
        </w:tc>
        <w:tc>
          <w:tcPr>
            <w:tcW w:w="268" w:type="pct"/>
            <w:tcBorders>
              <w:top w:val="single" w:sz="4" w:space="0" w:color="auto"/>
              <w:left w:val="nil"/>
              <w:bottom w:val="single" w:sz="4" w:space="0" w:color="auto"/>
              <w:right w:val="single" w:sz="4" w:space="0" w:color="auto"/>
            </w:tcBorders>
            <w:shd w:val="clear" w:color="auto" w:fill="auto"/>
            <w:noWrap/>
          </w:tcPr>
          <w:p w:rsidR="00926731" w:rsidRPr="00D96AAA" w:rsidRDefault="00926731" w:rsidP="00926731">
            <w:pPr>
              <w:rPr>
                <w:bCs/>
                <w:lang w:val="ru-RU" w:eastAsia="ru-RU"/>
              </w:rPr>
            </w:pPr>
            <w:r w:rsidRPr="00D96AAA">
              <w:rPr>
                <w:lang w:val="ru-RU"/>
              </w:rPr>
              <w:t xml:space="preserve"> 84,15</w:t>
            </w:r>
          </w:p>
          <w:p w:rsidR="00926731" w:rsidRPr="00D96AAA" w:rsidRDefault="00926731" w:rsidP="00926731">
            <w:pPr>
              <w:autoSpaceDE w:val="0"/>
              <w:autoSpaceDN w:val="0"/>
              <w:adjustRightInd w:val="0"/>
              <w:rPr>
                <w:lang w:val="ru-RU"/>
              </w:rPr>
            </w:pPr>
          </w:p>
        </w:tc>
        <w:tc>
          <w:tcPr>
            <w:tcW w:w="270" w:type="pct"/>
            <w:tcBorders>
              <w:top w:val="single" w:sz="4" w:space="0" w:color="auto"/>
              <w:left w:val="nil"/>
              <w:bottom w:val="single" w:sz="4" w:space="0" w:color="auto"/>
              <w:right w:val="single" w:sz="4" w:space="0" w:color="auto"/>
            </w:tcBorders>
            <w:shd w:val="clear" w:color="auto" w:fill="auto"/>
            <w:noWrap/>
          </w:tcPr>
          <w:p w:rsidR="00926731" w:rsidRPr="00D96AAA" w:rsidRDefault="00926731" w:rsidP="00926731">
            <w:pPr>
              <w:rPr>
                <w:bCs/>
                <w:lang w:val="ru-RU" w:eastAsia="ru-RU"/>
              </w:rPr>
            </w:pPr>
            <w:r w:rsidRPr="00D96AAA">
              <w:rPr>
                <w:bCs/>
                <w:lang w:val="ru-RU" w:eastAsia="ru-RU"/>
              </w:rPr>
              <w:t>84,15</w:t>
            </w:r>
          </w:p>
          <w:p w:rsidR="00926731" w:rsidRPr="00D96AAA" w:rsidRDefault="00926731" w:rsidP="00926731">
            <w:pPr>
              <w:autoSpaceDE w:val="0"/>
              <w:autoSpaceDN w:val="0"/>
              <w:adjustRightInd w:val="0"/>
              <w:ind w:firstLine="540"/>
              <w:rPr>
                <w:lang w:val="ru-RU"/>
              </w:rPr>
            </w:pPr>
          </w:p>
        </w:tc>
        <w:tc>
          <w:tcPr>
            <w:tcW w:w="317" w:type="pct"/>
            <w:tcBorders>
              <w:top w:val="single" w:sz="4" w:space="0" w:color="auto"/>
              <w:left w:val="nil"/>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252,45</w:t>
            </w:r>
          </w:p>
        </w:tc>
        <w:tc>
          <w:tcPr>
            <w:tcW w:w="596" w:type="pct"/>
            <w:vMerge w:val="restart"/>
            <w:tcBorders>
              <w:top w:val="single" w:sz="4" w:space="0" w:color="auto"/>
              <w:right w:val="single" w:sz="4" w:space="0" w:color="auto"/>
            </w:tcBorders>
          </w:tcPr>
          <w:p w:rsidR="00926731" w:rsidRPr="00D96AAA" w:rsidRDefault="00926731" w:rsidP="00926731">
            <w:pPr>
              <w:rPr>
                <w:lang w:val="ru-RU" w:eastAsia="ru-RU"/>
              </w:rPr>
            </w:pPr>
            <w:r w:rsidRPr="00D96AAA">
              <w:rPr>
                <w:lang w:val="ru-RU" w:eastAsia="ru-RU"/>
              </w:rPr>
              <w:t>Повышение профессионального мастерства работников дошкольных образовательных учреждений</w:t>
            </w:r>
          </w:p>
        </w:tc>
      </w:tr>
      <w:tr w:rsidR="00926731" w:rsidRPr="00D96AAA" w:rsidTr="00926731">
        <w:trPr>
          <w:trHeight w:val="360"/>
        </w:trPr>
        <w:tc>
          <w:tcPr>
            <w:tcW w:w="256" w:type="pct"/>
            <w:vMerge/>
            <w:tcBorders>
              <w:left w:val="single" w:sz="4" w:space="0" w:color="auto"/>
              <w:right w:val="single" w:sz="4" w:space="0" w:color="auto"/>
            </w:tcBorders>
          </w:tcPr>
          <w:p w:rsidR="00926731" w:rsidRPr="00D96AAA" w:rsidRDefault="00926731" w:rsidP="00926731">
            <w:pPr>
              <w:autoSpaceDE w:val="0"/>
              <w:autoSpaceDN w:val="0"/>
              <w:adjustRightInd w:val="0"/>
              <w:ind w:firstLine="540"/>
              <w:jc w:val="both"/>
              <w:rPr>
                <w:lang w:val="ru-RU"/>
              </w:rPr>
            </w:pPr>
          </w:p>
        </w:tc>
        <w:tc>
          <w:tcPr>
            <w:tcW w:w="1048" w:type="pct"/>
            <w:vMerge/>
            <w:tcBorders>
              <w:left w:val="single" w:sz="4" w:space="0" w:color="auto"/>
              <w:right w:val="single" w:sz="4" w:space="0" w:color="auto"/>
            </w:tcBorders>
            <w:shd w:val="clear" w:color="auto" w:fill="auto"/>
          </w:tcPr>
          <w:p w:rsidR="00926731" w:rsidRPr="00D96AAA" w:rsidRDefault="00926731" w:rsidP="00926731">
            <w:pPr>
              <w:autoSpaceDE w:val="0"/>
              <w:autoSpaceDN w:val="0"/>
              <w:adjustRightInd w:val="0"/>
              <w:ind w:firstLine="540"/>
              <w:jc w:val="both"/>
              <w:rPr>
                <w:lang w:val="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26731" w:rsidRPr="00D96AAA" w:rsidRDefault="00926731" w:rsidP="001B6467">
            <w:pPr>
              <w:autoSpaceDE w:val="0"/>
              <w:autoSpaceDN w:val="0"/>
              <w:adjustRightInd w:val="0"/>
              <w:ind w:firstLine="2"/>
              <w:jc w:val="both"/>
              <w:rPr>
                <w:lang w:val="ru-RU"/>
              </w:rPr>
            </w:pPr>
            <w:r w:rsidRPr="00D96AAA">
              <w:rPr>
                <w:lang w:val="ru-RU"/>
              </w:rPr>
              <w:t>в том числе по ГРБС:</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rPr>
                <w:lang w:val="ru-RU"/>
              </w:rPr>
            </w:pP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rPr>
                <w:lang w:val="ru-RU"/>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rPr>
                <w:lang w:val="ru-RU"/>
              </w:rPr>
            </w:pPr>
          </w:p>
        </w:tc>
        <w:tc>
          <w:tcPr>
            <w:tcW w:w="317" w:type="pct"/>
            <w:tcBorders>
              <w:top w:val="single" w:sz="4" w:space="0" w:color="auto"/>
              <w:left w:val="nil"/>
              <w:bottom w:val="single" w:sz="4" w:space="0" w:color="auto"/>
              <w:right w:val="single" w:sz="4" w:space="0" w:color="auto"/>
            </w:tcBorders>
            <w:vAlign w:val="center"/>
          </w:tcPr>
          <w:p w:rsidR="00926731" w:rsidRPr="00D96AAA" w:rsidRDefault="00926731" w:rsidP="00926731">
            <w:pPr>
              <w:autoSpaceDE w:val="0"/>
              <w:autoSpaceDN w:val="0"/>
              <w:adjustRightInd w:val="0"/>
              <w:ind w:firstLine="540"/>
              <w:rPr>
                <w:lang w:val="ru-RU"/>
              </w:rPr>
            </w:pPr>
          </w:p>
        </w:tc>
        <w:tc>
          <w:tcPr>
            <w:tcW w:w="596" w:type="pct"/>
            <w:vMerge/>
            <w:tcBorders>
              <w:right w:val="single" w:sz="4" w:space="0" w:color="auto"/>
            </w:tcBorders>
            <w:vAlign w:val="center"/>
          </w:tcPr>
          <w:p w:rsidR="00926731" w:rsidRPr="00D96AAA" w:rsidRDefault="00926731" w:rsidP="00926731">
            <w:pPr>
              <w:rPr>
                <w:lang w:val="ru-RU" w:eastAsia="ru-RU"/>
              </w:rPr>
            </w:pPr>
          </w:p>
        </w:tc>
      </w:tr>
      <w:tr w:rsidR="00926731" w:rsidRPr="00D96AAA" w:rsidTr="00926731">
        <w:trPr>
          <w:trHeight w:val="360"/>
        </w:trPr>
        <w:tc>
          <w:tcPr>
            <w:tcW w:w="256" w:type="pct"/>
            <w:vMerge/>
            <w:tcBorders>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ind w:firstLine="540"/>
              <w:jc w:val="both"/>
              <w:rPr>
                <w:lang w:val="ru-RU"/>
              </w:rPr>
            </w:pPr>
          </w:p>
        </w:tc>
        <w:tc>
          <w:tcPr>
            <w:tcW w:w="1048" w:type="pct"/>
            <w:vMerge/>
            <w:tcBorders>
              <w:left w:val="single" w:sz="4" w:space="0" w:color="auto"/>
              <w:bottom w:val="single" w:sz="4" w:space="0" w:color="auto"/>
              <w:right w:val="single" w:sz="4" w:space="0" w:color="auto"/>
            </w:tcBorders>
            <w:shd w:val="clear" w:color="auto" w:fill="auto"/>
          </w:tcPr>
          <w:p w:rsidR="00926731" w:rsidRPr="00D96AAA" w:rsidRDefault="00926731" w:rsidP="00926731">
            <w:pPr>
              <w:autoSpaceDE w:val="0"/>
              <w:autoSpaceDN w:val="0"/>
              <w:adjustRightInd w:val="0"/>
              <w:ind w:firstLine="540"/>
              <w:jc w:val="both"/>
              <w:rPr>
                <w:lang w:val="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26731" w:rsidRPr="00D96AAA" w:rsidRDefault="00926731" w:rsidP="00926731">
            <w:pPr>
              <w:autoSpaceDE w:val="0"/>
              <w:autoSpaceDN w:val="0"/>
              <w:adjustRightInd w:val="0"/>
              <w:ind w:firstLine="540"/>
              <w:jc w:val="both"/>
              <w:rPr>
                <w:lang w:val="ru-RU"/>
              </w:rPr>
            </w:pPr>
            <w:r w:rsidRPr="00D96AAA">
              <w:rPr>
                <w:lang w:val="ru-RU"/>
              </w:rPr>
              <w:t xml:space="preserve"> Управление образования администрации Тасеевского района</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tcPr>
          <w:p w:rsidR="00926731" w:rsidRPr="00D96AAA" w:rsidRDefault="00926731" w:rsidP="00926731">
            <w:pPr>
              <w:rPr>
                <w:bCs/>
                <w:lang w:val="ru-RU" w:eastAsia="ru-RU"/>
              </w:rPr>
            </w:pPr>
            <w:r w:rsidRPr="00D96AAA">
              <w:rPr>
                <w:bCs/>
                <w:lang w:val="ru-RU" w:eastAsia="ru-RU"/>
              </w:rPr>
              <w:t>84,15</w:t>
            </w:r>
          </w:p>
          <w:p w:rsidR="00926731" w:rsidRPr="00D96AAA" w:rsidRDefault="00926731" w:rsidP="00926731">
            <w:pPr>
              <w:autoSpaceDE w:val="0"/>
              <w:autoSpaceDN w:val="0"/>
              <w:adjustRightInd w:val="0"/>
              <w:ind w:firstLine="540"/>
              <w:rPr>
                <w:lang w:val="ru-RU"/>
              </w:rPr>
            </w:pPr>
          </w:p>
        </w:tc>
        <w:tc>
          <w:tcPr>
            <w:tcW w:w="268" w:type="pct"/>
            <w:tcBorders>
              <w:top w:val="single" w:sz="4" w:space="0" w:color="auto"/>
              <w:left w:val="nil"/>
              <w:bottom w:val="single" w:sz="4" w:space="0" w:color="auto"/>
              <w:right w:val="single" w:sz="4" w:space="0" w:color="auto"/>
            </w:tcBorders>
            <w:shd w:val="clear" w:color="auto" w:fill="auto"/>
            <w:noWrap/>
          </w:tcPr>
          <w:p w:rsidR="00926731" w:rsidRPr="00D96AAA" w:rsidRDefault="00926731" w:rsidP="00926731">
            <w:pPr>
              <w:rPr>
                <w:bCs/>
                <w:lang w:val="ru-RU" w:eastAsia="ru-RU"/>
              </w:rPr>
            </w:pPr>
            <w:r w:rsidRPr="00D96AAA">
              <w:rPr>
                <w:lang w:val="ru-RU"/>
              </w:rPr>
              <w:t xml:space="preserve"> 84,15</w:t>
            </w:r>
          </w:p>
          <w:p w:rsidR="00926731" w:rsidRPr="00D96AAA" w:rsidRDefault="00926731" w:rsidP="00926731">
            <w:pPr>
              <w:autoSpaceDE w:val="0"/>
              <w:autoSpaceDN w:val="0"/>
              <w:adjustRightInd w:val="0"/>
              <w:rPr>
                <w:lang w:val="ru-RU"/>
              </w:rPr>
            </w:pPr>
          </w:p>
        </w:tc>
        <w:tc>
          <w:tcPr>
            <w:tcW w:w="270" w:type="pct"/>
            <w:tcBorders>
              <w:top w:val="single" w:sz="4" w:space="0" w:color="auto"/>
              <w:left w:val="nil"/>
              <w:bottom w:val="single" w:sz="4" w:space="0" w:color="auto"/>
              <w:right w:val="single" w:sz="4" w:space="0" w:color="auto"/>
            </w:tcBorders>
            <w:shd w:val="clear" w:color="auto" w:fill="auto"/>
            <w:noWrap/>
          </w:tcPr>
          <w:p w:rsidR="00926731" w:rsidRPr="00D96AAA" w:rsidRDefault="00926731" w:rsidP="00926731">
            <w:pPr>
              <w:rPr>
                <w:bCs/>
                <w:lang w:val="ru-RU" w:eastAsia="ru-RU"/>
              </w:rPr>
            </w:pPr>
            <w:r w:rsidRPr="00D96AAA">
              <w:rPr>
                <w:bCs/>
                <w:lang w:val="ru-RU" w:eastAsia="ru-RU"/>
              </w:rPr>
              <w:t>84,15</w:t>
            </w:r>
          </w:p>
          <w:p w:rsidR="00926731" w:rsidRPr="00D96AAA" w:rsidRDefault="00926731" w:rsidP="00926731">
            <w:pPr>
              <w:autoSpaceDE w:val="0"/>
              <w:autoSpaceDN w:val="0"/>
              <w:adjustRightInd w:val="0"/>
              <w:ind w:firstLine="540"/>
              <w:rPr>
                <w:lang w:val="ru-RU"/>
              </w:rPr>
            </w:pPr>
          </w:p>
        </w:tc>
        <w:tc>
          <w:tcPr>
            <w:tcW w:w="317" w:type="pct"/>
            <w:tcBorders>
              <w:top w:val="single" w:sz="4" w:space="0" w:color="auto"/>
              <w:left w:val="nil"/>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 xml:space="preserve">252,45 </w:t>
            </w:r>
          </w:p>
        </w:tc>
        <w:tc>
          <w:tcPr>
            <w:tcW w:w="596" w:type="pct"/>
            <w:vMerge/>
            <w:tcBorders>
              <w:bottom w:val="single" w:sz="4" w:space="0" w:color="auto"/>
              <w:right w:val="single" w:sz="4" w:space="0" w:color="auto"/>
            </w:tcBorders>
          </w:tcPr>
          <w:p w:rsidR="00926731" w:rsidRPr="00D96AAA" w:rsidRDefault="00926731" w:rsidP="00926731">
            <w:pPr>
              <w:autoSpaceDE w:val="0"/>
              <w:autoSpaceDN w:val="0"/>
              <w:adjustRightInd w:val="0"/>
              <w:ind w:firstLine="540"/>
              <w:jc w:val="both"/>
              <w:rPr>
                <w:bCs/>
                <w:lang w:val="ru-RU"/>
              </w:rPr>
            </w:pPr>
          </w:p>
        </w:tc>
      </w:tr>
      <w:tr w:rsidR="00926731" w:rsidRPr="00D96AAA" w:rsidTr="00926731">
        <w:trPr>
          <w:trHeight w:val="360"/>
        </w:trPr>
        <w:tc>
          <w:tcPr>
            <w:tcW w:w="256" w:type="pct"/>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ind w:firstLine="540"/>
              <w:jc w:val="both"/>
              <w:rPr>
                <w:lang w:val="ru-RU"/>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26731" w:rsidRPr="00D96AAA" w:rsidRDefault="00926731" w:rsidP="00926731">
            <w:pPr>
              <w:autoSpaceDE w:val="0"/>
              <w:autoSpaceDN w:val="0"/>
              <w:adjustRightInd w:val="0"/>
              <w:ind w:hanging="49"/>
              <w:jc w:val="both"/>
              <w:rPr>
                <w:lang w:val="ru-RU"/>
              </w:rPr>
            </w:pPr>
            <w:r w:rsidRPr="00D96AAA">
              <w:rPr>
                <w:lang w:val="ru-RU"/>
              </w:rPr>
              <w:t>4.Задача подпрограммы:</w:t>
            </w:r>
          </w:p>
          <w:p w:rsidR="00926731" w:rsidRPr="00D96AAA" w:rsidRDefault="00926731" w:rsidP="00753E67">
            <w:pPr>
              <w:autoSpaceDE w:val="0"/>
              <w:autoSpaceDN w:val="0"/>
              <w:adjustRightInd w:val="0"/>
              <w:ind w:firstLine="72"/>
              <w:jc w:val="both"/>
              <w:rPr>
                <w:lang w:val="ru-RU"/>
              </w:rPr>
            </w:pPr>
            <w:r w:rsidRPr="00D96AAA">
              <w:rPr>
                <w:lang w:val="ru-RU"/>
              </w:rPr>
              <w:t>Создать безопасные и комфортные условия, соответствующие требованиям надзорных органов, в образовательных учреждениях района.</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926731" w:rsidRPr="00D96AAA" w:rsidRDefault="00926731" w:rsidP="00926731">
            <w:pPr>
              <w:autoSpaceDE w:val="0"/>
              <w:autoSpaceDN w:val="0"/>
              <w:adjustRightInd w:val="0"/>
              <w:ind w:firstLine="540"/>
              <w:jc w:val="both"/>
              <w:rPr>
                <w:lang w:val="ru-RU"/>
              </w:rPr>
            </w:pPr>
          </w:p>
          <w:p w:rsidR="00926731" w:rsidRPr="00D96AAA" w:rsidRDefault="00926731" w:rsidP="00926731">
            <w:pPr>
              <w:autoSpaceDE w:val="0"/>
              <w:autoSpaceDN w:val="0"/>
              <w:adjustRightInd w:val="0"/>
              <w:ind w:firstLine="540"/>
              <w:jc w:val="both"/>
              <w:rPr>
                <w:lang w:val="ru-RU"/>
              </w:rPr>
            </w:pPr>
          </w:p>
          <w:p w:rsidR="00926731" w:rsidRPr="00D96AAA" w:rsidRDefault="00926731" w:rsidP="00926731">
            <w:pPr>
              <w:autoSpaceDE w:val="0"/>
              <w:autoSpaceDN w:val="0"/>
              <w:adjustRightInd w:val="0"/>
              <w:ind w:firstLine="540"/>
              <w:jc w:val="both"/>
              <w:rPr>
                <w:lang w:val="ru-RU"/>
              </w:rPr>
            </w:pPr>
          </w:p>
          <w:p w:rsidR="00926731" w:rsidRPr="00D96AAA" w:rsidRDefault="00926731" w:rsidP="00926731">
            <w:pPr>
              <w:autoSpaceDE w:val="0"/>
              <w:autoSpaceDN w:val="0"/>
              <w:adjustRightInd w:val="0"/>
              <w:ind w:firstLine="540"/>
              <w:jc w:val="both"/>
              <w:rPr>
                <w:lang w:val="ru-RU"/>
              </w:rPr>
            </w:pPr>
          </w:p>
          <w:p w:rsidR="00926731" w:rsidRPr="00D96AAA" w:rsidRDefault="00926731" w:rsidP="00926731">
            <w:pPr>
              <w:autoSpaceDE w:val="0"/>
              <w:autoSpaceDN w:val="0"/>
              <w:adjustRightInd w:val="0"/>
              <w:ind w:firstLine="540"/>
              <w:jc w:val="both"/>
              <w:rPr>
                <w:lang w:val="ru-RU"/>
              </w:rPr>
            </w:pPr>
          </w:p>
          <w:p w:rsidR="00926731" w:rsidRPr="00D96AAA" w:rsidRDefault="00926731" w:rsidP="00926731">
            <w:pPr>
              <w:autoSpaceDE w:val="0"/>
              <w:autoSpaceDN w:val="0"/>
              <w:adjustRightInd w:val="0"/>
              <w:ind w:firstLine="540"/>
              <w:jc w:val="both"/>
              <w:rPr>
                <w:lang w:val="ru-RU"/>
              </w:rPr>
            </w:pPr>
          </w:p>
          <w:p w:rsidR="00926731" w:rsidRPr="00D96AAA" w:rsidRDefault="00926731" w:rsidP="00926731">
            <w:pPr>
              <w:autoSpaceDE w:val="0"/>
              <w:autoSpaceDN w:val="0"/>
              <w:adjustRightInd w:val="0"/>
              <w:ind w:firstLine="540"/>
              <w:jc w:val="both"/>
              <w:rPr>
                <w:lang w:val="ru-RU"/>
              </w:rPr>
            </w:pP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926731" w:rsidRPr="00D96AAA" w:rsidRDefault="00926731" w:rsidP="00926731">
            <w:pPr>
              <w:autoSpaceDE w:val="0"/>
              <w:autoSpaceDN w:val="0"/>
              <w:adjustRightInd w:val="0"/>
              <w:ind w:firstLine="540"/>
              <w:jc w:val="both"/>
              <w:rPr>
                <w:lang w:val="ru-RU"/>
              </w:rPr>
            </w:pPr>
          </w:p>
        </w:tc>
        <w:tc>
          <w:tcPr>
            <w:tcW w:w="227" w:type="pct"/>
            <w:tcBorders>
              <w:top w:val="single" w:sz="4" w:space="0" w:color="auto"/>
              <w:left w:val="nil"/>
              <w:bottom w:val="single" w:sz="4" w:space="0" w:color="auto"/>
              <w:right w:val="single" w:sz="4" w:space="0" w:color="auto"/>
            </w:tcBorders>
            <w:shd w:val="clear" w:color="auto" w:fill="auto"/>
            <w:noWrap/>
          </w:tcPr>
          <w:p w:rsidR="00926731" w:rsidRPr="00D96AAA" w:rsidRDefault="00926731" w:rsidP="00926731">
            <w:pPr>
              <w:autoSpaceDE w:val="0"/>
              <w:autoSpaceDN w:val="0"/>
              <w:adjustRightInd w:val="0"/>
              <w:ind w:firstLine="540"/>
              <w:rPr>
                <w:lang w:val="ru-RU"/>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tcPr>
          <w:p w:rsidR="00926731" w:rsidRPr="00D96AAA" w:rsidRDefault="00926731" w:rsidP="00926731">
            <w:pPr>
              <w:autoSpaceDE w:val="0"/>
              <w:autoSpaceDN w:val="0"/>
              <w:adjustRightInd w:val="0"/>
              <w:ind w:left="-143"/>
              <w:rPr>
                <w:lang w:val="ru-RU"/>
              </w:rPr>
            </w:pPr>
            <w:r w:rsidRPr="00D96AAA">
              <w:rPr>
                <w:lang w:val="ru-RU"/>
              </w:rPr>
              <w:t>2 000,00</w:t>
            </w:r>
          </w:p>
        </w:tc>
        <w:tc>
          <w:tcPr>
            <w:tcW w:w="268" w:type="pct"/>
            <w:tcBorders>
              <w:top w:val="single" w:sz="4" w:space="0" w:color="auto"/>
              <w:left w:val="nil"/>
              <w:bottom w:val="single" w:sz="4" w:space="0" w:color="auto"/>
              <w:right w:val="single" w:sz="4" w:space="0" w:color="auto"/>
            </w:tcBorders>
            <w:shd w:val="clear" w:color="auto" w:fill="auto"/>
            <w:noWrap/>
          </w:tcPr>
          <w:p w:rsidR="00926731" w:rsidRPr="00D96AAA" w:rsidRDefault="00926731" w:rsidP="00926731">
            <w:pPr>
              <w:autoSpaceDE w:val="0"/>
              <w:autoSpaceDN w:val="0"/>
              <w:adjustRightInd w:val="0"/>
              <w:ind w:firstLine="540"/>
              <w:rPr>
                <w:lang w:val="ru-RU"/>
              </w:rPr>
            </w:pPr>
            <w:r w:rsidRPr="00D96AAA">
              <w:rPr>
                <w:lang w:val="ru-RU"/>
              </w:rPr>
              <w:t>0</w:t>
            </w:r>
          </w:p>
        </w:tc>
        <w:tc>
          <w:tcPr>
            <w:tcW w:w="270" w:type="pct"/>
            <w:tcBorders>
              <w:top w:val="single" w:sz="4" w:space="0" w:color="auto"/>
              <w:left w:val="nil"/>
              <w:bottom w:val="single" w:sz="4" w:space="0" w:color="auto"/>
              <w:right w:val="single" w:sz="4" w:space="0" w:color="auto"/>
            </w:tcBorders>
            <w:shd w:val="clear" w:color="auto" w:fill="auto"/>
            <w:noWrap/>
          </w:tcPr>
          <w:p w:rsidR="00926731" w:rsidRPr="00D96AAA" w:rsidRDefault="00926731" w:rsidP="00926731">
            <w:pPr>
              <w:autoSpaceDE w:val="0"/>
              <w:autoSpaceDN w:val="0"/>
              <w:adjustRightInd w:val="0"/>
              <w:ind w:firstLine="540"/>
              <w:rPr>
                <w:lang w:val="ru-RU"/>
              </w:rPr>
            </w:pPr>
            <w:r w:rsidRPr="00D96AAA">
              <w:rPr>
                <w:lang w:val="ru-RU"/>
              </w:rPr>
              <w:t>0</w:t>
            </w:r>
          </w:p>
        </w:tc>
        <w:tc>
          <w:tcPr>
            <w:tcW w:w="317" w:type="pct"/>
            <w:tcBorders>
              <w:top w:val="single" w:sz="4" w:space="0" w:color="auto"/>
              <w:left w:val="nil"/>
              <w:bottom w:val="single" w:sz="4" w:space="0" w:color="auto"/>
              <w:right w:val="single" w:sz="4" w:space="0" w:color="auto"/>
            </w:tcBorders>
          </w:tcPr>
          <w:p w:rsidR="00926731" w:rsidRPr="00D96AAA" w:rsidRDefault="00926731" w:rsidP="00926731">
            <w:pPr>
              <w:autoSpaceDE w:val="0"/>
              <w:autoSpaceDN w:val="0"/>
              <w:adjustRightInd w:val="0"/>
              <w:jc w:val="both"/>
              <w:rPr>
                <w:highlight w:val="yellow"/>
                <w:lang w:val="ru-RU"/>
              </w:rPr>
            </w:pPr>
            <w:r w:rsidRPr="00D96AAA">
              <w:rPr>
                <w:lang w:val="ru-RU"/>
              </w:rPr>
              <w:t>2 000,00</w:t>
            </w:r>
          </w:p>
        </w:tc>
        <w:tc>
          <w:tcPr>
            <w:tcW w:w="596" w:type="pct"/>
            <w:tcBorders>
              <w:top w:val="single" w:sz="4" w:space="0" w:color="auto"/>
              <w:bottom w:val="single" w:sz="4" w:space="0" w:color="auto"/>
              <w:right w:val="single" w:sz="4" w:space="0" w:color="auto"/>
            </w:tcBorders>
          </w:tcPr>
          <w:p w:rsidR="00926731" w:rsidRPr="00D96AAA" w:rsidRDefault="00926731" w:rsidP="00926731">
            <w:pPr>
              <w:autoSpaceDE w:val="0"/>
              <w:autoSpaceDN w:val="0"/>
              <w:adjustRightInd w:val="0"/>
              <w:ind w:firstLine="540"/>
              <w:jc w:val="both"/>
              <w:rPr>
                <w:bCs/>
                <w:lang w:val="ru-RU"/>
              </w:rPr>
            </w:pPr>
          </w:p>
        </w:tc>
      </w:tr>
    </w:tbl>
    <w:p w:rsidR="00926731" w:rsidRPr="00D96AAA" w:rsidRDefault="00926731" w:rsidP="00926731">
      <w:pPr>
        <w:autoSpaceDE w:val="0"/>
        <w:autoSpaceDN w:val="0"/>
        <w:adjustRightInd w:val="0"/>
        <w:ind w:firstLine="540"/>
        <w:jc w:val="both"/>
        <w:rPr>
          <w:lang w:val="ru-RU"/>
        </w:rPr>
      </w:pPr>
    </w:p>
    <w:p w:rsidR="00926731" w:rsidRDefault="006221D6" w:rsidP="006221D6">
      <w:pPr>
        <w:tabs>
          <w:tab w:val="left" w:pos="11775"/>
        </w:tabs>
        <w:ind w:firstLine="709"/>
        <w:rPr>
          <w:lang w:val="ru-RU" w:eastAsia="ru-RU"/>
        </w:rPr>
        <w:sectPr w:rsidR="00926731" w:rsidSect="00926731">
          <w:pgSz w:w="16838" w:h="11906" w:orient="landscape"/>
          <w:pgMar w:top="839" w:right="998" w:bottom="567" w:left="851" w:header="284" w:footer="709" w:gutter="0"/>
          <w:pgNumType w:start="1"/>
          <w:cols w:space="708"/>
          <w:titlePg/>
          <w:docGrid w:linePitch="360"/>
        </w:sectPr>
      </w:pPr>
      <w:r w:rsidRPr="006221D6">
        <w:rPr>
          <w:lang w:val="ru-RU" w:eastAsia="ru-RU"/>
        </w:rPr>
        <w:t xml:space="preserve">          </w:t>
      </w:r>
    </w:p>
    <w:p w:rsidR="00C947D3" w:rsidRPr="00D96AAA" w:rsidRDefault="00C947D3" w:rsidP="00C26CF8">
      <w:pPr>
        <w:spacing w:line="276" w:lineRule="auto"/>
        <w:jc w:val="right"/>
        <w:rPr>
          <w:lang w:val="ru-RU"/>
        </w:rPr>
      </w:pPr>
      <w:r w:rsidRPr="00D96AAA">
        <w:rPr>
          <w:lang w:val="ru-RU"/>
        </w:rPr>
        <w:lastRenderedPageBreak/>
        <w:t>Приложение № 6</w:t>
      </w:r>
    </w:p>
    <w:p w:rsidR="00A36B8A" w:rsidRPr="00D96AAA" w:rsidRDefault="00C947D3" w:rsidP="00C26CF8">
      <w:pPr>
        <w:autoSpaceDE w:val="0"/>
        <w:autoSpaceDN w:val="0"/>
        <w:adjustRightInd w:val="0"/>
        <w:jc w:val="right"/>
        <w:rPr>
          <w:lang w:val="ru-RU"/>
        </w:rPr>
      </w:pPr>
      <w:r w:rsidRPr="00D96AAA">
        <w:rPr>
          <w:lang w:val="ru-RU"/>
        </w:rPr>
        <w:t>подпрограммы № 2, реализуемой</w:t>
      </w:r>
      <w:r w:rsidR="00C26CF8" w:rsidRPr="00D96AAA">
        <w:rPr>
          <w:lang w:val="ru-RU"/>
        </w:rPr>
        <w:t xml:space="preserve"> </w:t>
      </w:r>
    </w:p>
    <w:p w:rsidR="00C26CF8" w:rsidRPr="00D96AAA" w:rsidRDefault="00C26CF8" w:rsidP="00C26CF8">
      <w:pPr>
        <w:autoSpaceDE w:val="0"/>
        <w:autoSpaceDN w:val="0"/>
        <w:adjustRightInd w:val="0"/>
        <w:jc w:val="right"/>
        <w:rPr>
          <w:lang w:val="ru-RU"/>
        </w:rPr>
      </w:pPr>
      <w:r w:rsidRPr="00D96AAA">
        <w:rPr>
          <w:lang w:val="ru-RU"/>
        </w:rPr>
        <w:t>в рамках</w:t>
      </w:r>
      <w:r w:rsidR="00A36B8A" w:rsidRPr="00D96AAA">
        <w:rPr>
          <w:lang w:val="ru-RU"/>
        </w:rPr>
        <w:t xml:space="preserve"> </w:t>
      </w:r>
      <w:r w:rsidRPr="00D96AAA">
        <w:rPr>
          <w:lang w:val="ru-RU"/>
        </w:rPr>
        <w:t>муниципальной программы</w:t>
      </w:r>
    </w:p>
    <w:p w:rsidR="00C947D3" w:rsidRPr="00D96AAA" w:rsidRDefault="00C26CF8" w:rsidP="00C26CF8">
      <w:pPr>
        <w:autoSpaceDE w:val="0"/>
        <w:autoSpaceDN w:val="0"/>
        <w:adjustRightInd w:val="0"/>
        <w:jc w:val="right"/>
        <w:rPr>
          <w:lang w:val="ru-RU"/>
        </w:rPr>
      </w:pPr>
      <w:r w:rsidRPr="00D96AAA">
        <w:rPr>
          <w:lang w:val="ru-RU"/>
        </w:rPr>
        <w:t xml:space="preserve"> </w:t>
      </w:r>
      <w:r w:rsidR="00C947D3" w:rsidRPr="00D96AAA">
        <w:rPr>
          <w:lang w:val="ru-RU"/>
        </w:rPr>
        <w:t>«Развитие образования в Тасеевском районе»</w:t>
      </w:r>
    </w:p>
    <w:p w:rsidR="00926731" w:rsidRPr="00926731" w:rsidRDefault="00926731" w:rsidP="00926731">
      <w:pPr>
        <w:spacing w:line="276" w:lineRule="auto"/>
        <w:rPr>
          <w:lang w:val="ru-RU"/>
        </w:rPr>
      </w:pPr>
    </w:p>
    <w:p w:rsidR="00926731" w:rsidRPr="00926731" w:rsidRDefault="00926731" w:rsidP="00D96AAA">
      <w:pPr>
        <w:jc w:val="center"/>
        <w:rPr>
          <w:kern w:val="32"/>
          <w:sz w:val="28"/>
          <w:szCs w:val="28"/>
          <w:lang w:val="ru-RU"/>
        </w:rPr>
      </w:pPr>
      <w:r w:rsidRPr="00926731">
        <w:rPr>
          <w:kern w:val="32"/>
          <w:sz w:val="28"/>
          <w:szCs w:val="28"/>
          <w:lang w:val="ru-RU"/>
        </w:rPr>
        <w:t xml:space="preserve">1. Паспорт </w:t>
      </w:r>
    </w:p>
    <w:p w:rsidR="00926731" w:rsidRPr="00926731" w:rsidRDefault="00926731" w:rsidP="00D96AAA">
      <w:pPr>
        <w:jc w:val="center"/>
        <w:rPr>
          <w:kern w:val="32"/>
          <w:sz w:val="28"/>
          <w:szCs w:val="28"/>
          <w:lang w:val="ru-RU"/>
        </w:rPr>
      </w:pPr>
      <w:r w:rsidRPr="00926731">
        <w:rPr>
          <w:kern w:val="32"/>
          <w:sz w:val="28"/>
          <w:szCs w:val="28"/>
          <w:lang w:val="ru-RU"/>
        </w:rPr>
        <w:t xml:space="preserve">подпрограммы № 2 «Развитие общего и дополнительного образования детей» муниципальной программы «Развитие образования в Тасеевском районе» </w:t>
      </w:r>
    </w:p>
    <w:p w:rsidR="00926731" w:rsidRPr="00926731" w:rsidRDefault="00926731" w:rsidP="00C26CF8">
      <w:pPr>
        <w:spacing w:line="276" w:lineRule="auto"/>
        <w:jc w:val="center"/>
        <w:rPr>
          <w:b/>
          <w:sz w:val="28"/>
          <w:szCs w:val="28"/>
          <w:lang w:val="ru-RU"/>
        </w:rPr>
      </w:pPr>
    </w:p>
    <w:tbl>
      <w:tblPr>
        <w:tblW w:w="97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7409"/>
      </w:tblGrid>
      <w:tr w:rsidR="00926731" w:rsidRPr="002453BC" w:rsidTr="00C26CF8">
        <w:trPr>
          <w:cantSplit/>
          <w:trHeight w:val="789"/>
        </w:trPr>
        <w:tc>
          <w:tcPr>
            <w:tcW w:w="2363" w:type="dxa"/>
          </w:tcPr>
          <w:p w:rsidR="00926731" w:rsidRPr="00E27B06" w:rsidRDefault="00926731" w:rsidP="00D96AAA">
            <w:pPr>
              <w:jc w:val="both"/>
              <w:rPr>
                <w:sz w:val="28"/>
                <w:szCs w:val="28"/>
              </w:rPr>
            </w:pPr>
            <w:r>
              <w:rPr>
                <w:sz w:val="28"/>
                <w:szCs w:val="28"/>
              </w:rPr>
              <w:t>Наименование подпрограммы</w:t>
            </w:r>
          </w:p>
        </w:tc>
        <w:tc>
          <w:tcPr>
            <w:tcW w:w="7409" w:type="dxa"/>
          </w:tcPr>
          <w:p w:rsidR="00926731" w:rsidRPr="00926731" w:rsidRDefault="00926731" w:rsidP="00D96AAA">
            <w:pPr>
              <w:jc w:val="both"/>
              <w:rPr>
                <w:sz w:val="28"/>
                <w:szCs w:val="28"/>
                <w:lang w:val="ru-RU"/>
              </w:rPr>
            </w:pPr>
            <w:r w:rsidRPr="00926731">
              <w:rPr>
                <w:kern w:val="32"/>
                <w:sz w:val="28"/>
                <w:szCs w:val="28"/>
                <w:lang w:val="ru-RU"/>
              </w:rPr>
              <w:t>Развитие общего и дополнительного образования детей</w:t>
            </w:r>
          </w:p>
        </w:tc>
      </w:tr>
      <w:tr w:rsidR="00926731" w:rsidRPr="00E27B06" w:rsidTr="00C26CF8">
        <w:trPr>
          <w:cantSplit/>
          <w:trHeight w:val="789"/>
        </w:trPr>
        <w:tc>
          <w:tcPr>
            <w:tcW w:w="2363" w:type="dxa"/>
          </w:tcPr>
          <w:p w:rsidR="00926731" w:rsidRPr="00926731" w:rsidRDefault="00926731" w:rsidP="00D96AAA">
            <w:pPr>
              <w:jc w:val="both"/>
              <w:rPr>
                <w:sz w:val="28"/>
                <w:szCs w:val="28"/>
                <w:lang w:val="ru-RU"/>
              </w:rPr>
            </w:pPr>
            <w:r w:rsidRPr="00926731">
              <w:rPr>
                <w:sz w:val="28"/>
                <w:szCs w:val="28"/>
                <w:lang w:val="ru-RU"/>
              </w:rPr>
              <w:t>Наименование муниципальной программы, в рамках которой реализуется подпрограмма</w:t>
            </w:r>
          </w:p>
        </w:tc>
        <w:tc>
          <w:tcPr>
            <w:tcW w:w="7409" w:type="dxa"/>
          </w:tcPr>
          <w:p w:rsidR="00926731" w:rsidRPr="00B40DE3" w:rsidRDefault="00926731" w:rsidP="00D96AAA">
            <w:pPr>
              <w:jc w:val="both"/>
              <w:rPr>
                <w:sz w:val="28"/>
                <w:szCs w:val="28"/>
              </w:rPr>
            </w:pPr>
            <w:r w:rsidRPr="00833675">
              <w:rPr>
                <w:sz w:val="28"/>
                <w:szCs w:val="28"/>
              </w:rPr>
              <w:t xml:space="preserve">Развитие образования </w:t>
            </w:r>
            <w:r>
              <w:rPr>
                <w:sz w:val="28"/>
                <w:szCs w:val="28"/>
              </w:rPr>
              <w:t>Тасеевского района</w:t>
            </w:r>
          </w:p>
        </w:tc>
      </w:tr>
      <w:tr w:rsidR="00926731" w:rsidRPr="002453BC" w:rsidTr="00C26CF8">
        <w:trPr>
          <w:cantSplit/>
          <w:trHeight w:val="463"/>
        </w:trPr>
        <w:tc>
          <w:tcPr>
            <w:tcW w:w="2363" w:type="dxa"/>
          </w:tcPr>
          <w:p w:rsidR="00926731" w:rsidRPr="00E27B06" w:rsidRDefault="00926731" w:rsidP="00D96AAA">
            <w:pPr>
              <w:jc w:val="both"/>
              <w:rPr>
                <w:sz w:val="28"/>
                <w:szCs w:val="28"/>
              </w:rPr>
            </w:pPr>
            <w:r w:rsidRPr="00BC4582">
              <w:rPr>
                <w:sz w:val="28"/>
                <w:szCs w:val="28"/>
              </w:rPr>
              <w:t>Исполнитель подпрограммы</w:t>
            </w:r>
          </w:p>
        </w:tc>
        <w:tc>
          <w:tcPr>
            <w:tcW w:w="7409" w:type="dxa"/>
          </w:tcPr>
          <w:p w:rsidR="00926731" w:rsidRPr="00926731" w:rsidRDefault="00926731" w:rsidP="00D96AAA">
            <w:pPr>
              <w:jc w:val="both"/>
              <w:rPr>
                <w:sz w:val="28"/>
                <w:szCs w:val="28"/>
                <w:lang w:val="ru-RU"/>
              </w:rPr>
            </w:pPr>
            <w:r w:rsidRPr="00926731">
              <w:rPr>
                <w:sz w:val="28"/>
                <w:szCs w:val="28"/>
                <w:lang w:val="ru-RU"/>
              </w:rPr>
              <w:t>Управление образования администрации Тасеевского района</w:t>
            </w:r>
          </w:p>
        </w:tc>
      </w:tr>
      <w:tr w:rsidR="00926731" w:rsidRPr="00E27B06" w:rsidTr="00C26CF8">
        <w:trPr>
          <w:cantSplit/>
          <w:trHeight w:val="789"/>
        </w:trPr>
        <w:tc>
          <w:tcPr>
            <w:tcW w:w="2363" w:type="dxa"/>
          </w:tcPr>
          <w:p w:rsidR="00926731" w:rsidRDefault="00926731" w:rsidP="00D96AAA">
            <w:pPr>
              <w:jc w:val="both"/>
              <w:rPr>
                <w:sz w:val="28"/>
                <w:szCs w:val="28"/>
              </w:rPr>
            </w:pPr>
            <w:r>
              <w:rPr>
                <w:sz w:val="28"/>
                <w:szCs w:val="28"/>
              </w:rPr>
              <w:t>Соисполнители подпрограммы</w:t>
            </w:r>
          </w:p>
        </w:tc>
        <w:tc>
          <w:tcPr>
            <w:tcW w:w="7409" w:type="dxa"/>
          </w:tcPr>
          <w:p w:rsidR="00926731" w:rsidRPr="00541DC9" w:rsidRDefault="00926731" w:rsidP="00D96AAA">
            <w:pPr>
              <w:pStyle w:val="1"/>
              <w:jc w:val="both"/>
            </w:pPr>
            <w:r w:rsidRPr="002C5CC7">
              <w:t>нет</w:t>
            </w:r>
          </w:p>
        </w:tc>
      </w:tr>
      <w:tr w:rsidR="00926731" w:rsidRPr="002453BC" w:rsidTr="00C26CF8">
        <w:trPr>
          <w:cantSplit/>
          <w:trHeight w:val="789"/>
        </w:trPr>
        <w:tc>
          <w:tcPr>
            <w:tcW w:w="2363" w:type="dxa"/>
          </w:tcPr>
          <w:p w:rsidR="00926731" w:rsidRPr="00E27B06" w:rsidRDefault="00926731" w:rsidP="00D96AAA">
            <w:pPr>
              <w:jc w:val="both"/>
              <w:rPr>
                <w:sz w:val="28"/>
                <w:szCs w:val="28"/>
              </w:rPr>
            </w:pPr>
            <w:r w:rsidRPr="00E27B06">
              <w:rPr>
                <w:sz w:val="28"/>
                <w:szCs w:val="28"/>
              </w:rPr>
              <w:t>Цель</w:t>
            </w:r>
            <w:r>
              <w:rPr>
                <w:sz w:val="28"/>
                <w:szCs w:val="28"/>
              </w:rPr>
              <w:t xml:space="preserve"> и задачи </w:t>
            </w:r>
            <w:r w:rsidRPr="00E27B06">
              <w:rPr>
                <w:sz w:val="28"/>
                <w:szCs w:val="28"/>
              </w:rPr>
              <w:t xml:space="preserve"> </w:t>
            </w:r>
            <w:r>
              <w:rPr>
                <w:sz w:val="28"/>
                <w:szCs w:val="28"/>
              </w:rPr>
              <w:t>подпрограммы</w:t>
            </w:r>
          </w:p>
        </w:tc>
        <w:tc>
          <w:tcPr>
            <w:tcW w:w="7409" w:type="dxa"/>
          </w:tcPr>
          <w:p w:rsidR="00926731" w:rsidRPr="00926731" w:rsidRDefault="00926731" w:rsidP="00D96AAA">
            <w:pPr>
              <w:jc w:val="both"/>
              <w:rPr>
                <w:sz w:val="28"/>
                <w:szCs w:val="28"/>
                <w:lang w:val="ru-RU"/>
              </w:rPr>
            </w:pPr>
            <w:r w:rsidRPr="00926731">
              <w:rPr>
                <w:sz w:val="28"/>
                <w:szCs w:val="28"/>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926731" w:rsidRPr="00C26CF8" w:rsidRDefault="00926731" w:rsidP="00D96AAA">
            <w:pPr>
              <w:jc w:val="both"/>
              <w:rPr>
                <w:sz w:val="28"/>
                <w:szCs w:val="28"/>
                <w:lang w:val="ru-RU"/>
              </w:rPr>
            </w:pPr>
            <w:r w:rsidRPr="00C26CF8">
              <w:rPr>
                <w:sz w:val="28"/>
                <w:szCs w:val="28"/>
                <w:lang w:val="ru-RU"/>
              </w:rPr>
              <w:t>Задачи:</w:t>
            </w:r>
          </w:p>
          <w:p w:rsidR="00926731" w:rsidRPr="00926731" w:rsidRDefault="00C26CF8" w:rsidP="00D96AAA">
            <w:pPr>
              <w:jc w:val="both"/>
              <w:rPr>
                <w:sz w:val="28"/>
                <w:szCs w:val="28"/>
                <w:lang w:val="ru-RU"/>
              </w:rPr>
            </w:pPr>
            <w:r>
              <w:rPr>
                <w:sz w:val="28"/>
                <w:szCs w:val="28"/>
                <w:lang w:val="ru-RU"/>
              </w:rPr>
              <w:t>1.</w:t>
            </w:r>
            <w:r w:rsidR="00926731" w:rsidRPr="00926731">
              <w:rPr>
                <w:sz w:val="28"/>
                <w:szCs w:val="28"/>
                <w:lang w:val="ru-RU"/>
              </w:rPr>
              <w:t>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p w:rsidR="00926731" w:rsidRPr="00926731" w:rsidRDefault="00C26CF8" w:rsidP="00D96AAA">
            <w:pPr>
              <w:jc w:val="both"/>
              <w:rPr>
                <w:sz w:val="28"/>
                <w:szCs w:val="28"/>
                <w:lang w:val="ru-RU"/>
              </w:rPr>
            </w:pPr>
            <w:r>
              <w:rPr>
                <w:sz w:val="28"/>
                <w:szCs w:val="28"/>
                <w:lang w:val="ru-RU"/>
              </w:rPr>
              <w:t>2.</w:t>
            </w:r>
            <w:r w:rsidR="00926731" w:rsidRPr="00926731">
              <w:rPr>
                <w:sz w:val="28"/>
                <w:szCs w:val="28"/>
                <w:lang w:val="ru-RU"/>
              </w:rPr>
              <w:t>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p w:rsidR="00926731" w:rsidRPr="00926731" w:rsidRDefault="00C26CF8" w:rsidP="00D96AAA">
            <w:pPr>
              <w:jc w:val="both"/>
              <w:rPr>
                <w:sz w:val="28"/>
                <w:szCs w:val="28"/>
                <w:lang w:val="ru-RU"/>
              </w:rPr>
            </w:pPr>
            <w:r>
              <w:rPr>
                <w:sz w:val="28"/>
                <w:szCs w:val="28"/>
                <w:lang w:val="ru-RU"/>
              </w:rPr>
              <w:t>3.</w:t>
            </w:r>
            <w:r w:rsidR="00926731" w:rsidRPr="00926731">
              <w:rPr>
                <w:bCs/>
                <w:color w:val="000000"/>
                <w:sz w:val="28"/>
                <w:szCs w:val="28"/>
                <w:lang w:val="ru-RU"/>
              </w:rPr>
              <w:t xml:space="preserve">Обеспечить условия для переподготовки и повышения </w:t>
            </w:r>
            <w:r w:rsidR="00926731" w:rsidRPr="00926731">
              <w:rPr>
                <w:sz w:val="28"/>
                <w:szCs w:val="28"/>
                <w:lang w:val="ru-RU"/>
              </w:rPr>
              <w:t>квалификации</w:t>
            </w:r>
            <w:r w:rsidR="00926731" w:rsidRPr="00926731">
              <w:rPr>
                <w:bCs/>
                <w:color w:val="000000"/>
                <w:sz w:val="28"/>
                <w:szCs w:val="28"/>
                <w:lang w:val="ru-RU"/>
              </w:rPr>
              <w:t xml:space="preserve"> педагогических кадров.</w:t>
            </w:r>
          </w:p>
          <w:p w:rsidR="00926731" w:rsidRPr="00926731" w:rsidRDefault="00C26CF8" w:rsidP="00D96AAA">
            <w:pPr>
              <w:jc w:val="both"/>
              <w:rPr>
                <w:sz w:val="28"/>
                <w:szCs w:val="28"/>
                <w:lang w:val="ru-RU"/>
              </w:rPr>
            </w:pPr>
            <w:r>
              <w:rPr>
                <w:sz w:val="28"/>
                <w:szCs w:val="28"/>
                <w:lang w:val="ru-RU"/>
              </w:rPr>
              <w:t>4.</w:t>
            </w:r>
            <w:r w:rsidR="00926731" w:rsidRPr="00926731">
              <w:rPr>
                <w:sz w:val="28"/>
                <w:szCs w:val="28"/>
                <w:lang w:val="ru-RU"/>
              </w:rPr>
              <w:t>Создать безопасные и комфортные условия, соответствующие требованиям надзорных органов, в образовательных учреждениях района.</w:t>
            </w:r>
          </w:p>
        </w:tc>
      </w:tr>
      <w:tr w:rsidR="00926731" w:rsidRPr="002453BC" w:rsidTr="00C26CF8">
        <w:trPr>
          <w:cantSplit/>
          <w:trHeight w:val="789"/>
        </w:trPr>
        <w:tc>
          <w:tcPr>
            <w:tcW w:w="2363" w:type="dxa"/>
          </w:tcPr>
          <w:p w:rsidR="00926731" w:rsidRPr="00926731" w:rsidRDefault="00926731" w:rsidP="00D96AAA">
            <w:pPr>
              <w:tabs>
                <w:tab w:val="left" w:pos="1134"/>
              </w:tabs>
              <w:autoSpaceDE w:val="0"/>
              <w:autoSpaceDN w:val="0"/>
              <w:adjustRightInd w:val="0"/>
              <w:jc w:val="both"/>
              <w:rPr>
                <w:sz w:val="28"/>
                <w:szCs w:val="28"/>
                <w:lang w:val="ru-RU"/>
              </w:rPr>
            </w:pPr>
            <w:r w:rsidRPr="00926731">
              <w:rPr>
                <w:sz w:val="28"/>
                <w:szCs w:val="28"/>
                <w:lang w:val="ru-RU"/>
              </w:rPr>
              <w:lastRenderedPageBreak/>
              <w:t xml:space="preserve">Перечень </w:t>
            </w:r>
          </w:p>
          <w:p w:rsidR="00926731" w:rsidRPr="00926731" w:rsidRDefault="00926731" w:rsidP="00D96AAA">
            <w:pPr>
              <w:jc w:val="both"/>
              <w:rPr>
                <w:sz w:val="28"/>
                <w:szCs w:val="28"/>
                <w:lang w:val="ru-RU"/>
              </w:rPr>
            </w:pPr>
            <w:r w:rsidRPr="00926731">
              <w:rPr>
                <w:sz w:val="28"/>
                <w:szCs w:val="28"/>
                <w:lang w:val="ru-RU"/>
              </w:rPr>
              <w:t xml:space="preserve">целевых показателей с указанием планируемых к достижению значений в результате реализации подпрограммы  </w:t>
            </w:r>
          </w:p>
        </w:tc>
        <w:tc>
          <w:tcPr>
            <w:tcW w:w="7409" w:type="dxa"/>
          </w:tcPr>
          <w:p w:rsidR="00926731" w:rsidRPr="00926731" w:rsidRDefault="00926731" w:rsidP="00D96AAA">
            <w:pPr>
              <w:jc w:val="both"/>
              <w:rPr>
                <w:sz w:val="28"/>
                <w:szCs w:val="28"/>
                <w:lang w:val="ru-RU"/>
              </w:rPr>
            </w:pPr>
            <w:r w:rsidRPr="00926731">
              <w:rPr>
                <w:sz w:val="28"/>
                <w:szCs w:val="28"/>
                <w:lang w:val="ru-RU"/>
              </w:rPr>
              <w:t>Перечень и значения показателей результативности подпрограммы представлены в приложении № 1 к подпрограмме № 2, реализуемой в рамках муниципальной программы «Развитие образования в Тасеевском районе».</w:t>
            </w:r>
          </w:p>
          <w:p w:rsidR="00926731" w:rsidRPr="00926731" w:rsidRDefault="00926731" w:rsidP="00D96AAA">
            <w:pPr>
              <w:jc w:val="both"/>
              <w:rPr>
                <w:sz w:val="28"/>
                <w:szCs w:val="28"/>
                <w:lang w:val="ru-RU"/>
              </w:rPr>
            </w:pPr>
            <w:r w:rsidRPr="00926731">
              <w:rPr>
                <w:sz w:val="28"/>
                <w:szCs w:val="28"/>
                <w:lang w:val="ru-RU"/>
              </w:rPr>
              <w:t xml:space="preserve"> </w:t>
            </w:r>
          </w:p>
        </w:tc>
      </w:tr>
      <w:tr w:rsidR="00926731" w:rsidRPr="00E27B06" w:rsidTr="00C26CF8">
        <w:trPr>
          <w:cantSplit/>
          <w:trHeight w:val="789"/>
        </w:trPr>
        <w:tc>
          <w:tcPr>
            <w:tcW w:w="2363" w:type="dxa"/>
          </w:tcPr>
          <w:p w:rsidR="00926731" w:rsidRDefault="00926731" w:rsidP="00D96AAA">
            <w:pPr>
              <w:jc w:val="both"/>
              <w:rPr>
                <w:sz w:val="28"/>
                <w:szCs w:val="28"/>
              </w:rPr>
            </w:pPr>
            <w:r>
              <w:rPr>
                <w:sz w:val="28"/>
                <w:szCs w:val="28"/>
              </w:rPr>
              <w:t>Сроки реализации подпрограммы</w:t>
            </w:r>
          </w:p>
        </w:tc>
        <w:tc>
          <w:tcPr>
            <w:tcW w:w="7409" w:type="dxa"/>
          </w:tcPr>
          <w:p w:rsidR="00926731" w:rsidRPr="002A45A6" w:rsidRDefault="00926731" w:rsidP="00D96AAA">
            <w:pPr>
              <w:jc w:val="both"/>
              <w:rPr>
                <w:bCs/>
                <w:sz w:val="28"/>
                <w:szCs w:val="28"/>
              </w:rPr>
            </w:pPr>
            <w:r w:rsidRPr="00BC4582">
              <w:rPr>
                <w:bCs/>
                <w:sz w:val="28"/>
                <w:szCs w:val="28"/>
              </w:rPr>
              <w:t>2017</w:t>
            </w:r>
            <w:r>
              <w:rPr>
                <w:bCs/>
                <w:sz w:val="28"/>
                <w:szCs w:val="28"/>
              </w:rPr>
              <w:t>-</w:t>
            </w:r>
            <w:r w:rsidRPr="0096484B">
              <w:rPr>
                <w:bCs/>
                <w:sz w:val="28"/>
                <w:szCs w:val="28"/>
              </w:rPr>
              <w:t>2020 годы</w:t>
            </w:r>
          </w:p>
        </w:tc>
      </w:tr>
      <w:tr w:rsidR="00926731" w:rsidRPr="002453BC" w:rsidTr="00C26CF8">
        <w:trPr>
          <w:cantSplit/>
          <w:trHeight w:val="789"/>
        </w:trPr>
        <w:tc>
          <w:tcPr>
            <w:tcW w:w="2363" w:type="dxa"/>
          </w:tcPr>
          <w:p w:rsidR="00926731" w:rsidRDefault="00926731" w:rsidP="00D96AAA">
            <w:pPr>
              <w:jc w:val="both"/>
              <w:rPr>
                <w:sz w:val="28"/>
                <w:szCs w:val="28"/>
              </w:rPr>
            </w:pPr>
            <w:r w:rsidRPr="00BC4582">
              <w:rPr>
                <w:iCs/>
                <w:sz w:val="28"/>
                <w:szCs w:val="28"/>
              </w:rPr>
              <w:t>Ресурсное обеспечение подпрограммы</w:t>
            </w:r>
          </w:p>
        </w:tc>
        <w:tc>
          <w:tcPr>
            <w:tcW w:w="7409" w:type="dxa"/>
          </w:tcPr>
          <w:p w:rsidR="00926731" w:rsidRPr="00926731" w:rsidRDefault="00926731" w:rsidP="00D96AAA">
            <w:pPr>
              <w:jc w:val="both"/>
              <w:rPr>
                <w:sz w:val="28"/>
                <w:szCs w:val="28"/>
                <w:lang w:val="ru-RU"/>
              </w:rPr>
            </w:pPr>
            <w:r w:rsidRPr="00926731">
              <w:rPr>
                <w:sz w:val="28"/>
                <w:szCs w:val="28"/>
                <w:lang w:val="ru-RU"/>
              </w:rPr>
              <w:t>Подпрограмма финансируется за счет средств федерального, краевого и муниципального бюджетов и внебюджетных источников.</w:t>
            </w:r>
          </w:p>
          <w:p w:rsidR="00926731" w:rsidRPr="00926731" w:rsidRDefault="00926731" w:rsidP="00D96AAA">
            <w:pPr>
              <w:jc w:val="both"/>
              <w:rPr>
                <w:sz w:val="28"/>
                <w:szCs w:val="28"/>
                <w:lang w:val="ru-RU"/>
              </w:rPr>
            </w:pPr>
            <w:r w:rsidRPr="00926731">
              <w:rPr>
                <w:sz w:val="28"/>
                <w:szCs w:val="28"/>
                <w:lang w:val="ru-RU"/>
              </w:rPr>
              <w:t>Объем финансирования подпрограммы составит 780 257,38 тыс. рублей, в том числе:</w:t>
            </w:r>
          </w:p>
          <w:p w:rsidR="00926731" w:rsidRPr="00926731" w:rsidRDefault="00926731" w:rsidP="00D96AAA">
            <w:pPr>
              <w:jc w:val="both"/>
              <w:rPr>
                <w:sz w:val="28"/>
                <w:szCs w:val="28"/>
                <w:lang w:val="ru-RU"/>
              </w:rPr>
            </w:pPr>
            <w:r w:rsidRPr="00926731">
              <w:rPr>
                <w:sz w:val="28"/>
                <w:szCs w:val="28"/>
                <w:lang w:val="ru-RU"/>
              </w:rPr>
              <w:t>2017 год – 199 274,57 тыс. рублей;</w:t>
            </w:r>
          </w:p>
          <w:p w:rsidR="00926731" w:rsidRPr="00926731" w:rsidRDefault="00926731" w:rsidP="00D96AAA">
            <w:pPr>
              <w:jc w:val="both"/>
              <w:rPr>
                <w:sz w:val="28"/>
                <w:szCs w:val="28"/>
                <w:lang w:val="ru-RU"/>
              </w:rPr>
            </w:pPr>
            <w:r w:rsidRPr="00926731">
              <w:rPr>
                <w:sz w:val="28"/>
                <w:szCs w:val="28"/>
                <w:lang w:val="ru-RU"/>
              </w:rPr>
              <w:t>2018 год – 195 362,27 тыс. рублей;</w:t>
            </w:r>
          </w:p>
          <w:p w:rsidR="00926731" w:rsidRPr="00926731" w:rsidRDefault="00926731" w:rsidP="00D96AAA">
            <w:pPr>
              <w:jc w:val="both"/>
              <w:rPr>
                <w:sz w:val="28"/>
                <w:szCs w:val="28"/>
                <w:lang w:val="ru-RU"/>
              </w:rPr>
            </w:pPr>
            <w:r w:rsidRPr="00926731">
              <w:rPr>
                <w:sz w:val="28"/>
                <w:szCs w:val="28"/>
                <w:lang w:val="ru-RU"/>
              </w:rPr>
              <w:t>2019 год – 194060,27 тыс. рублей;</w:t>
            </w:r>
          </w:p>
          <w:p w:rsidR="00926731" w:rsidRPr="00926731" w:rsidRDefault="00926731" w:rsidP="00D96AAA">
            <w:pPr>
              <w:jc w:val="both"/>
              <w:rPr>
                <w:sz w:val="28"/>
                <w:szCs w:val="28"/>
                <w:lang w:val="ru-RU"/>
              </w:rPr>
            </w:pPr>
            <w:r w:rsidRPr="00926731">
              <w:rPr>
                <w:sz w:val="28"/>
                <w:szCs w:val="28"/>
                <w:lang w:val="ru-RU"/>
              </w:rPr>
              <w:t>2020 год – 191560,27 тыс. рублей</w:t>
            </w:r>
          </w:p>
          <w:p w:rsidR="00926731" w:rsidRPr="00995533" w:rsidRDefault="00926731" w:rsidP="00D96AAA">
            <w:pPr>
              <w:pStyle w:val="ConsPlusCell"/>
              <w:jc w:val="both"/>
            </w:pPr>
            <w:r w:rsidRPr="00995533">
              <w:t>из них:</w:t>
            </w:r>
          </w:p>
          <w:p w:rsidR="00926731" w:rsidRPr="00995533" w:rsidRDefault="00926731" w:rsidP="00D96AAA">
            <w:pPr>
              <w:pStyle w:val="ConsPlusCell"/>
              <w:jc w:val="both"/>
            </w:pPr>
            <w:r w:rsidRPr="00995533">
              <w:t>из средств краевого</w:t>
            </w:r>
            <w:r>
              <w:t xml:space="preserve"> бюджета за </w:t>
            </w:r>
            <w:r w:rsidRPr="00EB63DA">
              <w:t>период с 2017 по 2020гг. 54</w:t>
            </w:r>
            <w:r>
              <w:t>7</w:t>
            </w:r>
            <w:r w:rsidRPr="00EB63DA">
              <w:t> </w:t>
            </w:r>
            <w:r>
              <w:t>853</w:t>
            </w:r>
            <w:r w:rsidRPr="00EB63DA">
              <w:t>,</w:t>
            </w:r>
            <w:r>
              <w:t>01</w:t>
            </w:r>
            <w:r w:rsidRPr="00EB63DA">
              <w:t xml:space="preserve"> тыс. рублей, в том числе:</w:t>
            </w:r>
          </w:p>
          <w:p w:rsidR="00926731" w:rsidRPr="00926731" w:rsidRDefault="00926731" w:rsidP="00D96AAA">
            <w:pPr>
              <w:jc w:val="both"/>
              <w:rPr>
                <w:sz w:val="28"/>
                <w:szCs w:val="28"/>
                <w:lang w:val="ru-RU"/>
              </w:rPr>
            </w:pPr>
            <w:r w:rsidRPr="00926731">
              <w:rPr>
                <w:sz w:val="28"/>
                <w:szCs w:val="28"/>
                <w:lang w:val="ru-RU"/>
              </w:rPr>
              <w:t>2017 год – 141 263,01 тыс. рублей;</w:t>
            </w:r>
          </w:p>
          <w:p w:rsidR="00926731" w:rsidRPr="00926731" w:rsidRDefault="00926731" w:rsidP="00D96AAA">
            <w:pPr>
              <w:jc w:val="both"/>
              <w:rPr>
                <w:sz w:val="28"/>
                <w:szCs w:val="28"/>
                <w:lang w:val="ru-RU"/>
              </w:rPr>
            </w:pPr>
            <w:r w:rsidRPr="00926731">
              <w:rPr>
                <w:sz w:val="28"/>
                <w:szCs w:val="28"/>
                <w:lang w:val="ru-RU"/>
              </w:rPr>
              <w:t>2018 год – 135 530,00 тыс. рублей;</w:t>
            </w:r>
          </w:p>
          <w:p w:rsidR="00926731" w:rsidRPr="00926731" w:rsidRDefault="00926731" w:rsidP="00D96AAA">
            <w:pPr>
              <w:jc w:val="both"/>
              <w:rPr>
                <w:sz w:val="28"/>
                <w:szCs w:val="28"/>
                <w:lang w:val="ru-RU"/>
              </w:rPr>
            </w:pPr>
            <w:r w:rsidRPr="00926731">
              <w:rPr>
                <w:sz w:val="28"/>
                <w:szCs w:val="28"/>
                <w:lang w:val="ru-RU"/>
              </w:rPr>
              <w:t>2019 год – 135 530,00 тыс. рублей;</w:t>
            </w:r>
          </w:p>
          <w:p w:rsidR="00926731" w:rsidRPr="00926731" w:rsidRDefault="00926731" w:rsidP="00D96AAA">
            <w:pPr>
              <w:jc w:val="both"/>
              <w:rPr>
                <w:sz w:val="28"/>
                <w:szCs w:val="28"/>
                <w:lang w:val="ru-RU"/>
              </w:rPr>
            </w:pPr>
            <w:r w:rsidRPr="00926731">
              <w:rPr>
                <w:sz w:val="28"/>
                <w:szCs w:val="28"/>
                <w:lang w:val="ru-RU"/>
              </w:rPr>
              <w:t>2020 год – 135 530,00 тыс. рублей</w:t>
            </w:r>
          </w:p>
          <w:p w:rsidR="00926731" w:rsidRPr="00995533" w:rsidRDefault="00926731" w:rsidP="00D96AAA">
            <w:pPr>
              <w:pStyle w:val="ConsPlusCell"/>
              <w:jc w:val="both"/>
            </w:pPr>
            <w:r w:rsidRPr="00995533">
              <w:t>из средств муниципального</w:t>
            </w:r>
            <w:r>
              <w:t xml:space="preserve"> бюджета за период с 2017 по </w:t>
            </w:r>
            <w:r w:rsidRPr="00EB63DA">
              <w:t xml:space="preserve">2020 гг. 226 </w:t>
            </w:r>
            <w:r>
              <w:t>504</w:t>
            </w:r>
            <w:r w:rsidRPr="00EB63DA">
              <w:t>,</w:t>
            </w:r>
            <w:r>
              <w:t>06</w:t>
            </w:r>
            <w:r w:rsidRPr="00EB63DA">
              <w:t xml:space="preserve"> тыс. руб., в том числе:</w:t>
            </w:r>
          </w:p>
          <w:p w:rsidR="00926731" w:rsidRPr="00995533" w:rsidRDefault="00926731" w:rsidP="00D96AAA">
            <w:pPr>
              <w:pStyle w:val="ConsPlusCell"/>
              <w:jc w:val="both"/>
            </w:pPr>
            <w:r w:rsidRPr="00995533">
              <w:t xml:space="preserve">2017 год – </w:t>
            </w:r>
            <w:r>
              <w:t>55 651</w:t>
            </w:r>
            <w:r w:rsidRPr="00995533">
              <w:t>,</w:t>
            </w:r>
            <w:r>
              <w:t>25</w:t>
            </w:r>
            <w:r w:rsidRPr="00995533">
              <w:t xml:space="preserve"> тыс. рублей;</w:t>
            </w:r>
          </w:p>
          <w:p w:rsidR="00926731" w:rsidRPr="00995533" w:rsidRDefault="00926731" w:rsidP="00D96AAA">
            <w:pPr>
              <w:pStyle w:val="ConsPlusCell"/>
              <w:jc w:val="both"/>
            </w:pPr>
            <w:r w:rsidRPr="00995533">
              <w:t>2018 год – 5</w:t>
            </w:r>
            <w:r>
              <w:t>8 652</w:t>
            </w:r>
            <w:r w:rsidRPr="00995533">
              <w:t>,</w:t>
            </w:r>
            <w:r>
              <w:t>27</w:t>
            </w:r>
            <w:r w:rsidRPr="00995533">
              <w:t xml:space="preserve"> тыс. рублей;</w:t>
            </w:r>
          </w:p>
          <w:p w:rsidR="00926731" w:rsidRDefault="00926731" w:rsidP="00D96AAA">
            <w:pPr>
              <w:pStyle w:val="ConsPlusCell"/>
              <w:jc w:val="both"/>
            </w:pPr>
            <w:r w:rsidRPr="00995533">
              <w:t>2019 год – 5</w:t>
            </w:r>
            <w:r>
              <w:t>7 350</w:t>
            </w:r>
            <w:r w:rsidRPr="00995533">
              <w:t>,</w:t>
            </w:r>
            <w:r>
              <w:t>27 тыс. рублей;</w:t>
            </w:r>
          </w:p>
          <w:p w:rsidR="00926731" w:rsidRDefault="00926731" w:rsidP="00D96AAA">
            <w:pPr>
              <w:pStyle w:val="ConsPlusCell"/>
              <w:jc w:val="both"/>
            </w:pPr>
            <w:r w:rsidRPr="00EB63DA">
              <w:t>2020 год – 54 850,27 тыс. рублей</w:t>
            </w:r>
          </w:p>
          <w:p w:rsidR="00926731" w:rsidRPr="00995533" w:rsidRDefault="00926731" w:rsidP="00D96AAA">
            <w:pPr>
              <w:pStyle w:val="ConsPlusCell"/>
              <w:jc w:val="both"/>
            </w:pPr>
            <w:r w:rsidRPr="00995533">
              <w:t>из средств внебюджетных ист</w:t>
            </w:r>
            <w:r>
              <w:t xml:space="preserve">очников  за период с 2017 по </w:t>
            </w:r>
            <w:r w:rsidRPr="00EB63DA">
              <w:t xml:space="preserve">2020 гг. </w:t>
            </w:r>
            <w:r>
              <w:t>4765</w:t>
            </w:r>
            <w:r w:rsidRPr="00EB63DA">
              <w:t>,</w:t>
            </w:r>
            <w:r>
              <w:t>02</w:t>
            </w:r>
            <w:r w:rsidRPr="00EB63DA">
              <w:t xml:space="preserve"> тыс. руб., в том числе:</w:t>
            </w:r>
          </w:p>
          <w:p w:rsidR="00926731" w:rsidRPr="00995533" w:rsidRDefault="00926731" w:rsidP="00D96AAA">
            <w:pPr>
              <w:pStyle w:val="ConsPlusCell"/>
              <w:jc w:val="both"/>
            </w:pPr>
            <w:r w:rsidRPr="00995533">
              <w:t xml:space="preserve">2017 год – </w:t>
            </w:r>
            <w:r>
              <w:t>1225</w:t>
            </w:r>
            <w:r w:rsidRPr="00995533">
              <w:t>,</w:t>
            </w:r>
            <w:r>
              <w:t>02</w:t>
            </w:r>
            <w:r w:rsidRPr="00995533">
              <w:t xml:space="preserve"> тыс. рублей;</w:t>
            </w:r>
          </w:p>
          <w:p w:rsidR="00926731" w:rsidRPr="00995533" w:rsidRDefault="00926731" w:rsidP="00D96AAA">
            <w:pPr>
              <w:pStyle w:val="ConsPlusCell"/>
              <w:jc w:val="both"/>
            </w:pPr>
            <w:r w:rsidRPr="00995533">
              <w:t>2018 год – 11</w:t>
            </w:r>
            <w:r>
              <w:t>80</w:t>
            </w:r>
            <w:r w:rsidRPr="00995533">
              <w:t>,</w:t>
            </w:r>
            <w:r>
              <w:t>0</w:t>
            </w:r>
            <w:r w:rsidRPr="00995533">
              <w:t>0 тыс. рублей;</w:t>
            </w:r>
          </w:p>
          <w:p w:rsidR="00926731" w:rsidRPr="00926731" w:rsidRDefault="00926731" w:rsidP="00D96AAA">
            <w:pPr>
              <w:jc w:val="both"/>
              <w:rPr>
                <w:sz w:val="28"/>
                <w:szCs w:val="28"/>
                <w:lang w:val="ru-RU"/>
              </w:rPr>
            </w:pPr>
            <w:r w:rsidRPr="00926731">
              <w:rPr>
                <w:sz w:val="28"/>
                <w:szCs w:val="28"/>
                <w:lang w:val="ru-RU"/>
              </w:rPr>
              <w:t>2019 год – 1180,00 тыс. рублей;</w:t>
            </w:r>
          </w:p>
          <w:p w:rsidR="00926731" w:rsidRPr="00926731" w:rsidRDefault="00926731" w:rsidP="00D96AAA">
            <w:pPr>
              <w:jc w:val="both"/>
              <w:rPr>
                <w:bCs/>
                <w:sz w:val="28"/>
                <w:szCs w:val="28"/>
                <w:lang w:val="ru-RU"/>
              </w:rPr>
            </w:pPr>
            <w:r w:rsidRPr="00926731">
              <w:rPr>
                <w:sz w:val="28"/>
                <w:szCs w:val="28"/>
                <w:lang w:val="ru-RU"/>
              </w:rPr>
              <w:t>2020 год – 1180,00 тыс. рублей</w:t>
            </w:r>
          </w:p>
        </w:tc>
      </w:tr>
    </w:tbl>
    <w:p w:rsidR="00926731" w:rsidRPr="00926731" w:rsidRDefault="00926731" w:rsidP="00926731">
      <w:pPr>
        <w:rPr>
          <w:sz w:val="28"/>
          <w:szCs w:val="28"/>
          <w:lang w:val="ru-RU"/>
        </w:rPr>
      </w:pPr>
    </w:p>
    <w:p w:rsidR="00926731" w:rsidRDefault="00753E67" w:rsidP="00926731">
      <w:pPr>
        <w:autoSpaceDE w:val="0"/>
        <w:autoSpaceDN w:val="0"/>
        <w:adjustRightInd w:val="0"/>
        <w:ind w:firstLine="567"/>
        <w:jc w:val="center"/>
        <w:rPr>
          <w:sz w:val="28"/>
          <w:szCs w:val="28"/>
          <w:lang w:val="ru-RU"/>
        </w:rPr>
      </w:pPr>
      <w:r>
        <w:rPr>
          <w:sz w:val="28"/>
          <w:szCs w:val="28"/>
          <w:lang w:val="ru-RU"/>
        </w:rPr>
        <w:t>2.</w:t>
      </w:r>
      <w:r w:rsidR="002A7377">
        <w:rPr>
          <w:sz w:val="28"/>
          <w:szCs w:val="28"/>
          <w:lang w:val="ru-RU"/>
        </w:rPr>
        <w:t>Мероприятия подпрограммы</w:t>
      </w:r>
    </w:p>
    <w:p w:rsidR="00D96AAA" w:rsidRDefault="00D96AAA" w:rsidP="00926731">
      <w:pPr>
        <w:autoSpaceDE w:val="0"/>
        <w:autoSpaceDN w:val="0"/>
        <w:adjustRightInd w:val="0"/>
        <w:ind w:firstLine="567"/>
        <w:jc w:val="center"/>
        <w:rPr>
          <w:sz w:val="28"/>
          <w:szCs w:val="28"/>
          <w:lang w:val="ru-RU"/>
        </w:rPr>
      </w:pPr>
    </w:p>
    <w:p w:rsidR="00926731" w:rsidRPr="00926731" w:rsidRDefault="00926731" w:rsidP="00753E67">
      <w:pPr>
        <w:autoSpaceDE w:val="0"/>
        <w:autoSpaceDN w:val="0"/>
        <w:adjustRightInd w:val="0"/>
        <w:ind w:firstLine="709"/>
        <w:jc w:val="both"/>
        <w:rPr>
          <w:sz w:val="28"/>
          <w:szCs w:val="28"/>
          <w:lang w:val="ru-RU"/>
        </w:rPr>
      </w:pPr>
      <w:r w:rsidRPr="00926731">
        <w:rPr>
          <w:sz w:val="28"/>
          <w:szCs w:val="28"/>
          <w:lang w:val="ru-RU"/>
        </w:rPr>
        <w:t xml:space="preserve">Мероприятия подпрограммы представлены в приложении № 2 к подпрограмме № 2 «Развитие общего и дополнительного образования детей», </w:t>
      </w:r>
      <w:r w:rsidRPr="00926731">
        <w:rPr>
          <w:sz w:val="28"/>
          <w:szCs w:val="28"/>
          <w:lang w:val="ru-RU"/>
        </w:rPr>
        <w:lastRenderedPageBreak/>
        <w:t>реализуемой в рамках муниципальной программы «Развитие образования в Тасеевском районе».</w:t>
      </w:r>
    </w:p>
    <w:p w:rsidR="00926731" w:rsidRPr="00926731" w:rsidRDefault="00926731" w:rsidP="00753E67">
      <w:pPr>
        <w:jc w:val="center"/>
        <w:rPr>
          <w:sz w:val="28"/>
          <w:szCs w:val="28"/>
          <w:lang w:val="ru-RU"/>
        </w:rPr>
      </w:pPr>
    </w:p>
    <w:p w:rsidR="00926731" w:rsidRPr="00926731" w:rsidRDefault="00753E67" w:rsidP="00753E67">
      <w:pPr>
        <w:autoSpaceDE w:val="0"/>
        <w:autoSpaceDN w:val="0"/>
        <w:adjustRightInd w:val="0"/>
        <w:jc w:val="center"/>
        <w:rPr>
          <w:sz w:val="28"/>
          <w:szCs w:val="28"/>
          <w:lang w:val="ru-RU"/>
        </w:rPr>
      </w:pPr>
      <w:r>
        <w:rPr>
          <w:sz w:val="28"/>
          <w:szCs w:val="28"/>
          <w:lang w:val="ru-RU"/>
        </w:rPr>
        <w:t>3.</w:t>
      </w:r>
      <w:r w:rsidR="00926731" w:rsidRPr="00926731">
        <w:rPr>
          <w:sz w:val="28"/>
          <w:szCs w:val="28"/>
          <w:lang w:val="ru-RU"/>
        </w:rPr>
        <w:t>М</w:t>
      </w:r>
      <w:r w:rsidR="002A7377">
        <w:rPr>
          <w:sz w:val="28"/>
          <w:szCs w:val="28"/>
          <w:lang w:val="ru-RU"/>
        </w:rPr>
        <w:t>еханизм реализации подпрограммы</w:t>
      </w:r>
    </w:p>
    <w:p w:rsidR="00926731" w:rsidRPr="00926731" w:rsidRDefault="00926731" w:rsidP="00753E67">
      <w:pPr>
        <w:autoSpaceDE w:val="0"/>
        <w:autoSpaceDN w:val="0"/>
        <w:adjustRightInd w:val="0"/>
        <w:ind w:firstLine="709"/>
        <w:jc w:val="both"/>
        <w:rPr>
          <w:sz w:val="28"/>
          <w:szCs w:val="28"/>
          <w:lang w:val="ru-RU"/>
        </w:rPr>
      </w:pPr>
    </w:p>
    <w:p w:rsidR="00926731" w:rsidRPr="00926731" w:rsidRDefault="00926731" w:rsidP="00753E67">
      <w:pPr>
        <w:ind w:firstLine="709"/>
        <w:jc w:val="both"/>
        <w:rPr>
          <w:sz w:val="28"/>
          <w:szCs w:val="28"/>
          <w:lang w:val="ru-RU"/>
        </w:rPr>
      </w:pPr>
      <w:r w:rsidRPr="00926731">
        <w:rPr>
          <w:sz w:val="28"/>
          <w:szCs w:val="28"/>
          <w:lang w:val="ru-RU"/>
        </w:rPr>
        <w:t>Реализация подпрограммы осуществляется управлением образования администрации Тасеевского района, подведомственными ему муниципальными образовательными учреждениями в рамках действующего законодательства.</w:t>
      </w:r>
    </w:p>
    <w:p w:rsidR="00926731" w:rsidRPr="007518FB" w:rsidRDefault="00926731" w:rsidP="00753E6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Pr="007518FB">
        <w:rPr>
          <w:rFonts w:ascii="Times New Roman" w:hAnsi="Times New Roman" w:cs="Times New Roman"/>
          <w:sz w:val="28"/>
          <w:szCs w:val="28"/>
        </w:rPr>
        <w:t xml:space="preserve">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926731" w:rsidRPr="00926731" w:rsidRDefault="00926731" w:rsidP="00753E67">
      <w:pPr>
        <w:ind w:firstLine="709"/>
        <w:jc w:val="both"/>
        <w:rPr>
          <w:sz w:val="28"/>
          <w:szCs w:val="28"/>
          <w:lang w:val="ru-RU"/>
        </w:rPr>
      </w:pPr>
      <w:r w:rsidRPr="00926731">
        <w:rPr>
          <w:sz w:val="28"/>
          <w:szCs w:val="28"/>
          <w:lang w:val="ru-RU"/>
        </w:rPr>
        <w:t>Для успешного решения поставленных задач необходимо реализовать следующие мероприятия:</w:t>
      </w:r>
    </w:p>
    <w:p w:rsidR="00926731" w:rsidRPr="00926731" w:rsidRDefault="00926731" w:rsidP="00753E67">
      <w:pPr>
        <w:ind w:firstLine="709"/>
        <w:jc w:val="both"/>
        <w:rPr>
          <w:sz w:val="28"/>
          <w:szCs w:val="28"/>
          <w:lang w:val="ru-RU"/>
        </w:rPr>
      </w:pPr>
      <w:r w:rsidRPr="00926731">
        <w:rPr>
          <w:sz w:val="28"/>
          <w:szCs w:val="28"/>
          <w:lang w:val="ru-RU"/>
        </w:rPr>
        <w:t>разработка муниципального положения об оценке качества образования;</w:t>
      </w:r>
    </w:p>
    <w:p w:rsidR="00926731" w:rsidRPr="00926731" w:rsidRDefault="00926731" w:rsidP="00753E67">
      <w:pPr>
        <w:ind w:firstLine="709"/>
        <w:jc w:val="both"/>
        <w:rPr>
          <w:sz w:val="28"/>
          <w:szCs w:val="28"/>
          <w:lang w:val="ru-RU"/>
        </w:rPr>
      </w:pPr>
      <w:r w:rsidRPr="00926731">
        <w:rPr>
          <w:sz w:val="28"/>
          <w:szCs w:val="28"/>
          <w:lang w:val="ru-RU"/>
        </w:rPr>
        <w:t>разработка образовательных программ ОУ в соответствии с предназначениями, целями и задачами, особенностями ОУ;</w:t>
      </w:r>
    </w:p>
    <w:p w:rsidR="00926731" w:rsidRPr="00926731" w:rsidRDefault="00926731" w:rsidP="00753E67">
      <w:pPr>
        <w:ind w:firstLine="709"/>
        <w:jc w:val="both"/>
        <w:rPr>
          <w:sz w:val="28"/>
          <w:szCs w:val="28"/>
          <w:lang w:val="ru-RU"/>
        </w:rPr>
      </w:pPr>
      <w:r w:rsidRPr="00926731">
        <w:rPr>
          <w:sz w:val="28"/>
          <w:szCs w:val="28"/>
          <w:lang w:val="ru-RU"/>
        </w:rPr>
        <w:t>внесение изменений в формат муниципального задания ОУ района;</w:t>
      </w:r>
    </w:p>
    <w:p w:rsidR="00926731" w:rsidRPr="00926731" w:rsidRDefault="00926731" w:rsidP="00753E67">
      <w:pPr>
        <w:ind w:firstLine="709"/>
        <w:jc w:val="both"/>
        <w:rPr>
          <w:sz w:val="28"/>
          <w:szCs w:val="28"/>
          <w:lang w:val="ru-RU"/>
        </w:rPr>
      </w:pPr>
      <w:r w:rsidRPr="00926731">
        <w:rPr>
          <w:sz w:val="28"/>
          <w:szCs w:val="28"/>
          <w:lang w:val="ru-RU"/>
        </w:rPr>
        <w:t>разработка муниципальных проектов повышения качества образования по математике и предметам естественно - научного цикла;</w:t>
      </w:r>
    </w:p>
    <w:p w:rsidR="00926731" w:rsidRPr="00926731" w:rsidRDefault="00926731" w:rsidP="00753E67">
      <w:pPr>
        <w:ind w:firstLine="709"/>
        <w:jc w:val="both"/>
        <w:rPr>
          <w:sz w:val="28"/>
          <w:szCs w:val="28"/>
          <w:lang w:val="ru-RU"/>
        </w:rPr>
      </w:pPr>
      <w:r w:rsidRPr="00926731">
        <w:rPr>
          <w:sz w:val="28"/>
          <w:szCs w:val="28"/>
          <w:lang w:val="ru-RU"/>
        </w:rPr>
        <w:t>проведение методических, рефлексивно-аналитических, разработческих семинаров с руководящими и педагогическими работниками;</w:t>
      </w:r>
    </w:p>
    <w:p w:rsidR="00926731" w:rsidRPr="00753E67" w:rsidRDefault="00926731" w:rsidP="00753E67">
      <w:pPr>
        <w:ind w:firstLine="709"/>
        <w:jc w:val="both"/>
        <w:rPr>
          <w:sz w:val="28"/>
          <w:szCs w:val="28"/>
          <w:lang w:val="ru-RU"/>
        </w:rPr>
      </w:pPr>
      <w:r w:rsidRPr="00753E67">
        <w:rPr>
          <w:sz w:val="28"/>
          <w:szCs w:val="28"/>
          <w:lang w:val="ru-RU"/>
        </w:rPr>
        <w:t>определение рейтинга образовательных учреждений;</w:t>
      </w:r>
    </w:p>
    <w:p w:rsidR="00926731" w:rsidRPr="00926731" w:rsidRDefault="00926731" w:rsidP="00753E67">
      <w:pPr>
        <w:ind w:firstLine="709"/>
        <w:jc w:val="both"/>
        <w:rPr>
          <w:sz w:val="28"/>
          <w:szCs w:val="28"/>
          <w:lang w:val="ru-RU"/>
        </w:rPr>
      </w:pPr>
      <w:r w:rsidRPr="00926731">
        <w:rPr>
          <w:sz w:val="28"/>
          <w:szCs w:val="28"/>
          <w:lang w:val="ru-RU"/>
        </w:rPr>
        <w:t>организация и проведение мониторинга обученности учащихся 3, 8, 10 классов по математике, русскому и другим предметам учебного плана общеобразовательными учреждениями района;</w:t>
      </w:r>
    </w:p>
    <w:p w:rsidR="00926731" w:rsidRPr="00926731" w:rsidRDefault="00926731" w:rsidP="00753E67">
      <w:pPr>
        <w:ind w:firstLine="709"/>
        <w:jc w:val="both"/>
        <w:rPr>
          <w:sz w:val="28"/>
          <w:szCs w:val="28"/>
          <w:lang w:val="ru-RU"/>
        </w:rPr>
      </w:pPr>
      <w:r w:rsidRPr="00926731">
        <w:rPr>
          <w:sz w:val="28"/>
          <w:szCs w:val="28"/>
          <w:lang w:val="ru-RU"/>
        </w:rPr>
        <w:t>проведение стартовой диагностики в 1 классах и итоговой диагностики в 1, 2, 3  классах;</w:t>
      </w:r>
    </w:p>
    <w:p w:rsidR="00926731" w:rsidRPr="00926731" w:rsidRDefault="00926731" w:rsidP="00753E67">
      <w:pPr>
        <w:ind w:firstLine="709"/>
        <w:jc w:val="both"/>
        <w:rPr>
          <w:sz w:val="28"/>
          <w:szCs w:val="28"/>
          <w:lang w:val="ru-RU"/>
        </w:rPr>
      </w:pPr>
      <w:r w:rsidRPr="00926731">
        <w:rPr>
          <w:sz w:val="28"/>
          <w:szCs w:val="28"/>
          <w:lang w:val="ru-RU"/>
        </w:rPr>
        <w:t xml:space="preserve">проведение краевых диагностических работ в 4 классах и всероссийских проверочных работ в начальной школе; </w:t>
      </w:r>
    </w:p>
    <w:p w:rsidR="00926731" w:rsidRPr="00926731" w:rsidRDefault="00926731" w:rsidP="00753E67">
      <w:pPr>
        <w:ind w:firstLine="709"/>
        <w:jc w:val="both"/>
        <w:rPr>
          <w:sz w:val="28"/>
          <w:szCs w:val="28"/>
          <w:lang w:val="ru-RU"/>
        </w:rPr>
      </w:pPr>
      <w:r w:rsidRPr="00926731">
        <w:rPr>
          <w:sz w:val="28"/>
          <w:szCs w:val="28"/>
          <w:lang w:val="ru-RU"/>
        </w:rPr>
        <w:t>проведение краевой диагностической работы по читательской грамотности в 6 классах;</w:t>
      </w:r>
    </w:p>
    <w:p w:rsidR="00926731" w:rsidRPr="00926731" w:rsidRDefault="00926731" w:rsidP="00753E67">
      <w:pPr>
        <w:ind w:firstLine="709"/>
        <w:jc w:val="both"/>
        <w:rPr>
          <w:sz w:val="28"/>
          <w:szCs w:val="28"/>
          <w:lang w:val="ru-RU"/>
        </w:rPr>
      </w:pPr>
      <w:r w:rsidRPr="00926731">
        <w:rPr>
          <w:sz w:val="28"/>
          <w:szCs w:val="28"/>
          <w:lang w:val="ru-RU"/>
        </w:rPr>
        <w:t>проведение всероссийских проверочных работ в основной и старшей школе;</w:t>
      </w:r>
    </w:p>
    <w:p w:rsidR="00926731" w:rsidRPr="00926731" w:rsidRDefault="00926731" w:rsidP="00753E67">
      <w:pPr>
        <w:ind w:firstLine="709"/>
        <w:jc w:val="both"/>
        <w:rPr>
          <w:sz w:val="28"/>
          <w:szCs w:val="28"/>
          <w:lang w:val="ru-RU"/>
        </w:rPr>
      </w:pPr>
      <w:r w:rsidRPr="00926731">
        <w:rPr>
          <w:sz w:val="28"/>
          <w:szCs w:val="28"/>
          <w:lang w:val="ru-RU"/>
        </w:rPr>
        <w:t>проведение краевых контрольных работ по физике в 8-х классах и по математики в 7-х классах;</w:t>
      </w:r>
    </w:p>
    <w:p w:rsidR="00926731" w:rsidRPr="00926731" w:rsidRDefault="00926731" w:rsidP="00753E67">
      <w:pPr>
        <w:ind w:firstLine="709"/>
        <w:jc w:val="both"/>
        <w:rPr>
          <w:sz w:val="28"/>
          <w:szCs w:val="28"/>
          <w:lang w:val="ru-RU"/>
        </w:rPr>
      </w:pPr>
      <w:r w:rsidRPr="00926731">
        <w:rPr>
          <w:sz w:val="28"/>
          <w:szCs w:val="28"/>
          <w:lang w:val="ru-RU"/>
        </w:rPr>
        <w:t>проведение государственной итоговой аттестации выпускников 9-х классов в форме ОГЭ и ГВЭ;</w:t>
      </w:r>
    </w:p>
    <w:p w:rsidR="00926731" w:rsidRPr="00926731" w:rsidRDefault="00926731" w:rsidP="00753E67">
      <w:pPr>
        <w:ind w:firstLine="709"/>
        <w:jc w:val="both"/>
        <w:rPr>
          <w:sz w:val="28"/>
          <w:szCs w:val="28"/>
          <w:lang w:val="ru-RU"/>
        </w:rPr>
      </w:pPr>
      <w:r w:rsidRPr="00926731">
        <w:rPr>
          <w:sz w:val="28"/>
          <w:szCs w:val="28"/>
          <w:lang w:val="ru-RU"/>
        </w:rPr>
        <w:t>проведение государственной итоговой аттестации выпускников 11-х классов в форме ЕГЭ и ГВЭ;</w:t>
      </w:r>
    </w:p>
    <w:p w:rsidR="00926731" w:rsidRPr="00926731" w:rsidRDefault="00926731" w:rsidP="00753E67">
      <w:pPr>
        <w:ind w:firstLine="709"/>
        <w:jc w:val="both"/>
        <w:rPr>
          <w:sz w:val="28"/>
          <w:szCs w:val="28"/>
          <w:lang w:val="ru-RU"/>
        </w:rPr>
      </w:pPr>
      <w:r w:rsidRPr="00926731">
        <w:rPr>
          <w:sz w:val="28"/>
          <w:szCs w:val="28"/>
          <w:lang w:val="ru-RU"/>
        </w:rPr>
        <w:t>организация образовательного процесса в ОУ в соответствии с требованиями ФГОС НОО и ФГОС ООО;</w:t>
      </w:r>
    </w:p>
    <w:p w:rsidR="00926731" w:rsidRPr="00926731" w:rsidRDefault="00926731" w:rsidP="00753E67">
      <w:pPr>
        <w:ind w:firstLine="709"/>
        <w:jc w:val="both"/>
        <w:rPr>
          <w:sz w:val="28"/>
          <w:szCs w:val="28"/>
          <w:lang w:val="ru-RU"/>
        </w:rPr>
      </w:pPr>
      <w:r w:rsidRPr="00926731">
        <w:rPr>
          <w:sz w:val="28"/>
          <w:szCs w:val="28"/>
          <w:lang w:val="ru-RU"/>
        </w:rPr>
        <w:lastRenderedPageBreak/>
        <w:t>введение предмета «Астрономия» на уровне  среднего общего  образования;</w:t>
      </w:r>
    </w:p>
    <w:p w:rsidR="00926731" w:rsidRPr="00926731" w:rsidRDefault="00926731" w:rsidP="00753E67">
      <w:pPr>
        <w:ind w:firstLine="709"/>
        <w:jc w:val="both"/>
        <w:rPr>
          <w:sz w:val="28"/>
          <w:szCs w:val="28"/>
          <w:lang w:val="ru-RU"/>
        </w:rPr>
      </w:pPr>
      <w:r w:rsidRPr="00926731">
        <w:rPr>
          <w:sz w:val="28"/>
          <w:szCs w:val="28"/>
          <w:lang w:val="ru-RU"/>
        </w:rPr>
        <w:t xml:space="preserve">создания профильной группы правоохранительной направленности (полицейская группа) обучающихся  МБОУ «Тасеевская СОШ № 1» и МБОУ «Тасеевская СОШ № 2» на базе </w:t>
      </w:r>
      <w:r w:rsidR="001D0742">
        <w:rPr>
          <w:sz w:val="28"/>
          <w:szCs w:val="28"/>
          <w:lang w:val="ru-RU"/>
        </w:rPr>
        <w:t>МБУ «Центр внешкольной работы»</w:t>
      </w:r>
    </w:p>
    <w:p w:rsidR="00926731" w:rsidRPr="00926731" w:rsidRDefault="00926731" w:rsidP="00753E67">
      <w:pPr>
        <w:ind w:firstLine="709"/>
        <w:jc w:val="both"/>
        <w:rPr>
          <w:sz w:val="28"/>
          <w:szCs w:val="28"/>
          <w:lang w:val="ru-RU"/>
        </w:rPr>
      </w:pPr>
      <w:r w:rsidRPr="00926731">
        <w:rPr>
          <w:sz w:val="28"/>
          <w:szCs w:val="28"/>
          <w:lang w:val="ru-RU"/>
        </w:rPr>
        <w:t>разработка муниципального проекта повышения качества образования по предметам естественно - научного цикла;</w:t>
      </w:r>
    </w:p>
    <w:p w:rsidR="00926731" w:rsidRPr="00926731" w:rsidRDefault="00926731" w:rsidP="00753E67">
      <w:pPr>
        <w:ind w:firstLine="709"/>
        <w:jc w:val="both"/>
        <w:rPr>
          <w:sz w:val="28"/>
          <w:szCs w:val="28"/>
          <w:lang w:val="ru-RU"/>
        </w:rPr>
      </w:pPr>
      <w:r w:rsidRPr="00926731">
        <w:rPr>
          <w:sz w:val="28"/>
          <w:szCs w:val="28"/>
          <w:lang w:val="ru-RU"/>
        </w:rPr>
        <w:t>внедрение сетевой формы реализации образовательных программ;</w:t>
      </w:r>
    </w:p>
    <w:p w:rsidR="00926731" w:rsidRPr="00753E67" w:rsidRDefault="00926731" w:rsidP="00753E67">
      <w:pPr>
        <w:ind w:firstLine="709"/>
        <w:jc w:val="both"/>
        <w:rPr>
          <w:sz w:val="28"/>
          <w:szCs w:val="28"/>
          <w:lang w:val="ru-RU"/>
        </w:rPr>
      </w:pPr>
      <w:r w:rsidRPr="00753E67">
        <w:rPr>
          <w:sz w:val="28"/>
          <w:szCs w:val="28"/>
          <w:lang w:val="ru-RU"/>
        </w:rPr>
        <w:t>организация дистанционного обучения;</w:t>
      </w:r>
    </w:p>
    <w:p w:rsidR="00926731" w:rsidRPr="00926731" w:rsidRDefault="00926731" w:rsidP="00753E67">
      <w:pPr>
        <w:ind w:firstLine="709"/>
        <w:jc w:val="both"/>
        <w:rPr>
          <w:sz w:val="28"/>
          <w:szCs w:val="28"/>
          <w:lang w:val="ru-RU"/>
        </w:rPr>
      </w:pPr>
      <w:r w:rsidRPr="00926731">
        <w:rPr>
          <w:sz w:val="28"/>
          <w:szCs w:val="28"/>
          <w:lang w:val="ru-RU"/>
        </w:rPr>
        <w:t>оценку деятельности  дополнительного образования детей,   осуществлять на основании показателей эффективности деятельности педагогов и их воспитанников.</w:t>
      </w:r>
    </w:p>
    <w:p w:rsidR="00926731" w:rsidRPr="00926731" w:rsidRDefault="00926731" w:rsidP="00926731">
      <w:pPr>
        <w:autoSpaceDE w:val="0"/>
        <w:autoSpaceDN w:val="0"/>
        <w:adjustRightInd w:val="0"/>
        <w:ind w:firstLine="567"/>
        <w:jc w:val="both"/>
        <w:rPr>
          <w:sz w:val="28"/>
          <w:szCs w:val="28"/>
          <w:lang w:val="ru-RU"/>
        </w:rPr>
      </w:pPr>
    </w:p>
    <w:p w:rsidR="00926731" w:rsidRPr="00926731" w:rsidRDefault="00926731" w:rsidP="00753E67">
      <w:pPr>
        <w:autoSpaceDE w:val="0"/>
        <w:autoSpaceDN w:val="0"/>
        <w:adjustRightInd w:val="0"/>
        <w:jc w:val="center"/>
        <w:rPr>
          <w:sz w:val="28"/>
          <w:szCs w:val="28"/>
          <w:lang w:val="ru-RU"/>
        </w:rPr>
      </w:pPr>
      <w:r w:rsidRPr="00926731">
        <w:rPr>
          <w:sz w:val="28"/>
          <w:szCs w:val="28"/>
          <w:lang w:val="ru-RU"/>
        </w:rPr>
        <w:t>4.Управление подпрограммой и ко</w:t>
      </w:r>
      <w:r w:rsidR="002A7377">
        <w:rPr>
          <w:sz w:val="28"/>
          <w:szCs w:val="28"/>
          <w:lang w:val="ru-RU"/>
        </w:rPr>
        <w:t>нтроль за исполнением программы</w:t>
      </w:r>
    </w:p>
    <w:p w:rsidR="00926731" w:rsidRPr="00926731" w:rsidRDefault="00926731" w:rsidP="00926731">
      <w:pPr>
        <w:autoSpaceDE w:val="0"/>
        <w:autoSpaceDN w:val="0"/>
        <w:adjustRightInd w:val="0"/>
        <w:ind w:firstLine="851"/>
        <w:jc w:val="both"/>
        <w:rPr>
          <w:sz w:val="28"/>
          <w:szCs w:val="28"/>
          <w:lang w:val="ru-RU"/>
        </w:rPr>
      </w:pPr>
    </w:p>
    <w:p w:rsidR="00926731" w:rsidRPr="00926731" w:rsidRDefault="00926731" w:rsidP="001B6467">
      <w:pPr>
        <w:autoSpaceDE w:val="0"/>
        <w:autoSpaceDN w:val="0"/>
        <w:adjustRightInd w:val="0"/>
        <w:ind w:firstLine="709"/>
        <w:jc w:val="both"/>
        <w:rPr>
          <w:sz w:val="28"/>
          <w:szCs w:val="28"/>
          <w:lang w:val="ru-RU"/>
        </w:rPr>
      </w:pPr>
      <w:r w:rsidRPr="00926731">
        <w:rPr>
          <w:sz w:val="28"/>
          <w:szCs w:val="28"/>
          <w:lang w:val="ru-RU"/>
        </w:rPr>
        <w:t>Управление реализацией подпрограммы осуществляет управление  образования администрации Тасеевского района.</w:t>
      </w:r>
    </w:p>
    <w:p w:rsidR="00926731" w:rsidRPr="007518FB" w:rsidRDefault="00926731" w:rsidP="001B6467">
      <w:pPr>
        <w:pStyle w:val="ConsPlusNormal"/>
        <w:widowControl/>
        <w:ind w:firstLine="709"/>
        <w:jc w:val="both"/>
        <w:rPr>
          <w:rFonts w:ascii="Times New Roman" w:hAnsi="Times New Roman" w:cs="Times New Roman"/>
          <w:sz w:val="28"/>
          <w:szCs w:val="28"/>
        </w:rPr>
      </w:pPr>
      <w:r w:rsidRPr="007518FB">
        <w:rPr>
          <w:rFonts w:ascii="Times New Roman" w:hAnsi="Times New Roman" w:cs="Times New Roman"/>
          <w:sz w:val="28"/>
          <w:szCs w:val="28"/>
          <w:lang w:eastAsia="en-US"/>
        </w:rPr>
        <w:t xml:space="preserve">Общеобразовательные учреждения Тасеевского района и учреждения дополнительного образования, </w:t>
      </w:r>
      <w:r w:rsidRPr="007518FB">
        <w:rPr>
          <w:rFonts w:ascii="Times New Roman" w:hAnsi="Times New Roman" w:cs="Times New Roman"/>
          <w:sz w:val="28"/>
          <w:szCs w:val="28"/>
        </w:rPr>
        <w:t>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926731" w:rsidRPr="00926731" w:rsidRDefault="00926731" w:rsidP="001B6467">
      <w:pPr>
        <w:autoSpaceDE w:val="0"/>
        <w:autoSpaceDN w:val="0"/>
        <w:adjustRightInd w:val="0"/>
        <w:ind w:firstLine="709"/>
        <w:jc w:val="both"/>
        <w:rPr>
          <w:sz w:val="28"/>
          <w:szCs w:val="28"/>
          <w:lang w:val="ru-RU"/>
        </w:rPr>
      </w:pPr>
      <w:r w:rsidRPr="00926731">
        <w:rPr>
          <w:sz w:val="28"/>
          <w:szCs w:val="28"/>
          <w:lang w:val="ru-RU"/>
        </w:rPr>
        <w:t>Контроль за ходом реализации подпрограммы осуществляет управление образования администрации Тасеевского района.</w:t>
      </w:r>
    </w:p>
    <w:p w:rsidR="00926731" w:rsidRPr="00926731" w:rsidRDefault="00926731" w:rsidP="001B6467">
      <w:pPr>
        <w:ind w:firstLine="709"/>
        <w:jc w:val="both"/>
        <w:rPr>
          <w:color w:val="000000"/>
          <w:sz w:val="28"/>
          <w:szCs w:val="28"/>
          <w:lang w:val="ru-RU"/>
        </w:rPr>
      </w:pPr>
      <w:r w:rsidRPr="00926731">
        <w:rPr>
          <w:sz w:val="28"/>
          <w:szCs w:val="28"/>
          <w:lang w:val="ru-RU"/>
        </w:rPr>
        <w:t xml:space="preserve">Контроль за соблюдением условий выделения, получения, целевого использования и возврата средств муниципального бюджета осуществляет </w:t>
      </w:r>
      <w:r w:rsidRPr="00926731">
        <w:rPr>
          <w:color w:val="000000"/>
          <w:sz w:val="28"/>
          <w:szCs w:val="28"/>
          <w:lang w:val="ru-RU"/>
        </w:rPr>
        <w:t>Финансовое управление администрации Тасеевского района.</w:t>
      </w:r>
    </w:p>
    <w:p w:rsidR="00926731" w:rsidRPr="00926731" w:rsidRDefault="00926731" w:rsidP="001B6467">
      <w:pPr>
        <w:ind w:firstLine="709"/>
        <w:jc w:val="both"/>
        <w:rPr>
          <w:sz w:val="28"/>
          <w:szCs w:val="28"/>
          <w:lang w:val="ru-RU"/>
        </w:rPr>
      </w:pPr>
      <w:r w:rsidRPr="00926731">
        <w:rPr>
          <w:sz w:val="28"/>
          <w:szCs w:val="28"/>
          <w:lang w:val="ru-RU"/>
        </w:rPr>
        <w:t>Оценка социально-экономической эффективности проводится управлением образования администрации Тасеевского района.</w:t>
      </w:r>
    </w:p>
    <w:p w:rsidR="00926731" w:rsidRPr="00926731" w:rsidRDefault="00926731" w:rsidP="001B6467">
      <w:pPr>
        <w:ind w:firstLine="709"/>
        <w:jc w:val="both"/>
        <w:rPr>
          <w:sz w:val="28"/>
          <w:szCs w:val="28"/>
          <w:lang w:val="ru-RU"/>
        </w:rPr>
      </w:pPr>
      <w:r w:rsidRPr="00926731">
        <w:rPr>
          <w:sz w:val="28"/>
          <w:szCs w:val="28"/>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926731" w:rsidRPr="00926731" w:rsidRDefault="00926731" w:rsidP="001B6467">
      <w:pPr>
        <w:ind w:firstLine="709"/>
        <w:jc w:val="both"/>
        <w:rPr>
          <w:sz w:val="28"/>
          <w:szCs w:val="28"/>
          <w:lang w:val="ru-RU"/>
        </w:rPr>
      </w:pPr>
      <w:r w:rsidRPr="00926731">
        <w:rPr>
          <w:sz w:val="28"/>
          <w:szCs w:val="28"/>
          <w:lang w:val="ru-RU"/>
        </w:rPr>
        <w:t>Основные критерии социальной эффективности подпрограммы:</w:t>
      </w:r>
    </w:p>
    <w:p w:rsidR="00926731" w:rsidRPr="00926731" w:rsidRDefault="00926731" w:rsidP="001B6467">
      <w:pPr>
        <w:ind w:firstLine="709"/>
        <w:jc w:val="both"/>
        <w:rPr>
          <w:sz w:val="28"/>
          <w:szCs w:val="28"/>
          <w:lang w:val="ru-RU"/>
        </w:rPr>
      </w:pPr>
      <w:r w:rsidRPr="00926731">
        <w:rPr>
          <w:sz w:val="28"/>
          <w:szCs w:val="28"/>
          <w:lang w:val="ru-RU"/>
        </w:rPr>
        <w:t>успешное прохождение государственной итоговой аттестации выпускниками 11 класса (100% сдача ЕГЭ по математике и русскому языку);</w:t>
      </w:r>
    </w:p>
    <w:p w:rsidR="00926731" w:rsidRPr="00926731" w:rsidRDefault="00926731" w:rsidP="001B6467">
      <w:pPr>
        <w:ind w:firstLine="709"/>
        <w:jc w:val="both"/>
        <w:rPr>
          <w:sz w:val="28"/>
          <w:szCs w:val="28"/>
          <w:lang w:val="ru-RU"/>
        </w:rPr>
      </w:pPr>
      <w:r w:rsidRPr="00926731">
        <w:rPr>
          <w:sz w:val="28"/>
          <w:szCs w:val="28"/>
          <w:lang w:val="ru-RU"/>
        </w:rPr>
        <w:t>выбор всех 9 предметов для сдачи в форме ЕГЭ;</w:t>
      </w:r>
    </w:p>
    <w:p w:rsidR="00926731" w:rsidRPr="00926731" w:rsidRDefault="00926731" w:rsidP="001B6467">
      <w:pPr>
        <w:ind w:firstLine="709"/>
        <w:jc w:val="both"/>
        <w:rPr>
          <w:sz w:val="28"/>
          <w:szCs w:val="28"/>
          <w:lang w:val="ru-RU"/>
        </w:rPr>
      </w:pPr>
      <w:r w:rsidRPr="00926731">
        <w:rPr>
          <w:sz w:val="28"/>
          <w:szCs w:val="28"/>
          <w:lang w:val="ru-RU"/>
        </w:rPr>
        <w:t>сдача ЕГЭ по трём и более предметам не менее 70% выпускников;</w:t>
      </w:r>
    </w:p>
    <w:p w:rsidR="00926731" w:rsidRPr="00926731" w:rsidRDefault="00926731" w:rsidP="001B6467">
      <w:pPr>
        <w:ind w:firstLine="709"/>
        <w:jc w:val="both"/>
        <w:rPr>
          <w:sz w:val="28"/>
          <w:szCs w:val="28"/>
          <w:lang w:val="ru-RU"/>
        </w:rPr>
      </w:pPr>
      <w:r w:rsidRPr="00926731">
        <w:rPr>
          <w:sz w:val="28"/>
          <w:szCs w:val="28"/>
          <w:lang w:val="ru-RU"/>
        </w:rPr>
        <w:t>успешное прохождение государственной (итоговой) аттестации выпускниками 9-х классов (сдача экзаменов по русскому языку и математике в форме ОГЭ не менее чем 100% обучающихся; сдача 2 экзаменов по выбору не менее 100%;</w:t>
      </w:r>
    </w:p>
    <w:p w:rsidR="00926731" w:rsidRPr="00926731" w:rsidRDefault="00926731" w:rsidP="001B6467">
      <w:pPr>
        <w:ind w:firstLine="709"/>
        <w:jc w:val="both"/>
        <w:rPr>
          <w:sz w:val="28"/>
          <w:szCs w:val="28"/>
          <w:lang w:val="ru-RU"/>
        </w:rPr>
      </w:pPr>
      <w:r w:rsidRPr="00926731">
        <w:rPr>
          <w:sz w:val="28"/>
          <w:szCs w:val="28"/>
          <w:lang w:val="ru-RU"/>
        </w:rPr>
        <w:t>реализация образовательного процесса в начальной и основной школе в соответствии с требованиями ФГОС НОО и ФГОС ООО;</w:t>
      </w:r>
    </w:p>
    <w:p w:rsidR="00926731" w:rsidRPr="00926731" w:rsidRDefault="00926731" w:rsidP="001B6467">
      <w:pPr>
        <w:ind w:firstLine="709"/>
        <w:jc w:val="both"/>
        <w:rPr>
          <w:sz w:val="28"/>
          <w:szCs w:val="28"/>
          <w:lang w:val="ru-RU"/>
        </w:rPr>
      </w:pPr>
      <w:r w:rsidRPr="00926731">
        <w:rPr>
          <w:sz w:val="28"/>
          <w:szCs w:val="28"/>
          <w:lang w:val="ru-RU"/>
        </w:rPr>
        <w:t>наличие образовательных программ, соответствующих требованиям;</w:t>
      </w:r>
    </w:p>
    <w:p w:rsidR="00926731" w:rsidRPr="00753E67" w:rsidRDefault="00926731" w:rsidP="001B6467">
      <w:pPr>
        <w:ind w:firstLine="709"/>
        <w:jc w:val="both"/>
        <w:rPr>
          <w:sz w:val="28"/>
          <w:szCs w:val="28"/>
          <w:lang w:val="ru-RU"/>
        </w:rPr>
      </w:pPr>
      <w:r w:rsidRPr="00753E67">
        <w:rPr>
          <w:sz w:val="28"/>
          <w:szCs w:val="28"/>
          <w:lang w:val="ru-RU"/>
        </w:rPr>
        <w:t>наличие и реализация проектов;</w:t>
      </w:r>
    </w:p>
    <w:p w:rsidR="00926731" w:rsidRPr="00753E67" w:rsidRDefault="00926731" w:rsidP="001B6467">
      <w:pPr>
        <w:ind w:firstLine="709"/>
        <w:jc w:val="both"/>
        <w:rPr>
          <w:sz w:val="28"/>
          <w:szCs w:val="28"/>
          <w:lang w:val="ru-RU"/>
        </w:rPr>
      </w:pPr>
      <w:r w:rsidRPr="00753E67">
        <w:rPr>
          <w:sz w:val="28"/>
          <w:szCs w:val="28"/>
          <w:lang w:val="ru-RU"/>
        </w:rPr>
        <w:t>наличие сетевого взаимодействия;</w:t>
      </w:r>
    </w:p>
    <w:p w:rsidR="00926731" w:rsidRPr="00926731" w:rsidRDefault="00926731" w:rsidP="001B6467">
      <w:pPr>
        <w:ind w:firstLine="709"/>
        <w:jc w:val="both"/>
        <w:rPr>
          <w:sz w:val="28"/>
          <w:szCs w:val="28"/>
          <w:lang w:val="ru-RU"/>
        </w:rPr>
      </w:pPr>
      <w:r w:rsidRPr="00926731">
        <w:rPr>
          <w:sz w:val="28"/>
          <w:szCs w:val="28"/>
          <w:lang w:val="ru-RU"/>
        </w:rPr>
        <w:t xml:space="preserve">увеличение охвата детей в возрасте 5–18 лет программами дополнительного образования </w:t>
      </w:r>
      <w:r>
        <w:rPr>
          <w:sz w:val="28"/>
          <w:szCs w:val="28"/>
          <w:lang w:val="ru-RU"/>
        </w:rPr>
        <w:t xml:space="preserve">  до 70,4</w:t>
      </w:r>
      <w:r w:rsidRPr="00926731">
        <w:rPr>
          <w:sz w:val="28"/>
          <w:szCs w:val="28"/>
          <w:lang w:val="ru-RU"/>
        </w:rPr>
        <w:t>% в 2020 году.</w:t>
      </w:r>
    </w:p>
    <w:p w:rsidR="00926731" w:rsidRPr="00926731" w:rsidRDefault="00926731" w:rsidP="00926731">
      <w:pPr>
        <w:ind w:firstLine="851"/>
        <w:rPr>
          <w:rFonts w:eastAsia="Calibri"/>
          <w:lang w:val="ru-RU"/>
        </w:rPr>
        <w:sectPr w:rsidR="00926731" w:rsidRPr="00926731" w:rsidSect="00926731">
          <w:pgSz w:w="11906" w:h="16838"/>
          <w:pgMar w:top="900" w:right="851" w:bottom="709" w:left="1701" w:header="709" w:footer="709" w:gutter="0"/>
          <w:cols w:space="708"/>
          <w:docGrid w:linePitch="360"/>
        </w:sectPr>
      </w:pPr>
    </w:p>
    <w:p w:rsidR="00926731" w:rsidRPr="00D96AAA" w:rsidRDefault="00926731" w:rsidP="00926731">
      <w:pPr>
        <w:autoSpaceDE w:val="0"/>
        <w:autoSpaceDN w:val="0"/>
        <w:adjustRightInd w:val="0"/>
        <w:jc w:val="right"/>
        <w:outlineLvl w:val="1"/>
        <w:rPr>
          <w:lang w:val="ru-RU"/>
        </w:rPr>
      </w:pPr>
      <w:r w:rsidRPr="00D96AAA">
        <w:rPr>
          <w:lang w:val="ru-RU"/>
        </w:rPr>
        <w:lastRenderedPageBreak/>
        <w:t>Приложение №  1</w:t>
      </w:r>
    </w:p>
    <w:p w:rsidR="00F70F82" w:rsidRPr="00D96AAA" w:rsidRDefault="00926731" w:rsidP="00926731">
      <w:pPr>
        <w:autoSpaceDE w:val="0"/>
        <w:autoSpaceDN w:val="0"/>
        <w:adjustRightInd w:val="0"/>
        <w:jc w:val="right"/>
        <w:rPr>
          <w:lang w:val="ru-RU"/>
        </w:rPr>
      </w:pPr>
      <w:r w:rsidRPr="00D96AAA">
        <w:rPr>
          <w:lang w:val="ru-RU"/>
        </w:rPr>
        <w:t xml:space="preserve"> </w:t>
      </w:r>
      <w:r w:rsidR="00F70F82" w:rsidRPr="00D96AAA">
        <w:rPr>
          <w:lang w:val="ru-RU"/>
        </w:rPr>
        <w:t xml:space="preserve">к паспорту </w:t>
      </w:r>
      <w:r w:rsidRPr="00D96AAA">
        <w:rPr>
          <w:lang w:val="ru-RU"/>
        </w:rPr>
        <w:t xml:space="preserve">подпрограммы № 2, реализуемой </w:t>
      </w:r>
    </w:p>
    <w:p w:rsidR="00926731" w:rsidRPr="00D96AAA" w:rsidRDefault="00926731" w:rsidP="00926731">
      <w:pPr>
        <w:autoSpaceDE w:val="0"/>
        <w:autoSpaceDN w:val="0"/>
        <w:adjustRightInd w:val="0"/>
        <w:jc w:val="right"/>
        <w:rPr>
          <w:lang w:val="ru-RU"/>
        </w:rPr>
      </w:pPr>
      <w:r w:rsidRPr="00D96AAA">
        <w:rPr>
          <w:lang w:val="ru-RU"/>
        </w:rPr>
        <w:t>в рамках</w:t>
      </w:r>
      <w:r w:rsidR="00F70F82" w:rsidRPr="00D96AAA">
        <w:rPr>
          <w:lang w:val="ru-RU"/>
        </w:rPr>
        <w:t xml:space="preserve"> </w:t>
      </w:r>
      <w:r w:rsidRPr="00D96AAA">
        <w:rPr>
          <w:lang w:val="ru-RU"/>
        </w:rPr>
        <w:t xml:space="preserve"> муниципальной программы</w:t>
      </w:r>
    </w:p>
    <w:p w:rsidR="00926731" w:rsidRPr="00D96AAA" w:rsidRDefault="00926731" w:rsidP="00926731">
      <w:pPr>
        <w:autoSpaceDE w:val="0"/>
        <w:autoSpaceDN w:val="0"/>
        <w:adjustRightInd w:val="0"/>
        <w:jc w:val="right"/>
        <w:rPr>
          <w:lang w:val="ru-RU"/>
        </w:rPr>
      </w:pPr>
      <w:r w:rsidRPr="00D96AAA">
        <w:rPr>
          <w:lang w:val="ru-RU"/>
        </w:rPr>
        <w:t xml:space="preserve"> «Развитие образования в Тасеевском районе»</w:t>
      </w:r>
    </w:p>
    <w:p w:rsidR="00926731" w:rsidRPr="00926731" w:rsidRDefault="00926731" w:rsidP="001B6467">
      <w:pPr>
        <w:autoSpaceDE w:val="0"/>
        <w:autoSpaceDN w:val="0"/>
        <w:adjustRightInd w:val="0"/>
        <w:jc w:val="center"/>
        <w:rPr>
          <w:sz w:val="28"/>
          <w:szCs w:val="28"/>
          <w:lang w:val="ru-RU"/>
        </w:rPr>
      </w:pPr>
      <w:r w:rsidRPr="00926731">
        <w:rPr>
          <w:sz w:val="28"/>
          <w:szCs w:val="28"/>
          <w:lang w:val="ru-RU"/>
        </w:rPr>
        <w:t>Перечень</w:t>
      </w:r>
    </w:p>
    <w:p w:rsidR="00926731" w:rsidRPr="00926731" w:rsidRDefault="00926731" w:rsidP="001B6467">
      <w:pPr>
        <w:autoSpaceDE w:val="0"/>
        <w:autoSpaceDN w:val="0"/>
        <w:adjustRightInd w:val="0"/>
        <w:jc w:val="center"/>
        <w:rPr>
          <w:sz w:val="28"/>
          <w:szCs w:val="28"/>
          <w:lang w:val="ru-RU"/>
        </w:rPr>
      </w:pPr>
      <w:r w:rsidRPr="00926731">
        <w:rPr>
          <w:sz w:val="28"/>
          <w:szCs w:val="28"/>
          <w:lang w:val="ru-RU"/>
        </w:rPr>
        <w:t>и значения показателей результативности подпрограммы</w:t>
      </w:r>
    </w:p>
    <w:p w:rsidR="00926731" w:rsidRPr="00926731" w:rsidRDefault="00926731" w:rsidP="00926731">
      <w:pPr>
        <w:autoSpaceDE w:val="0"/>
        <w:autoSpaceDN w:val="0"/>
        <w:adjustRightInd w:val="0"/>
        <w:jc w:val="both"/>
        <w:rPr>
          <w:sz w:val="28"/>
          <w:szCs w:val="28"/>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926731" w:rsidRPr="00FA3EEC" w:rsidTr="00926731">
        <w:trPr>
          <w:trHeight w:val="357"/>
        </w:trPr>
        <w:tc>
          <w:tcPr>
            <w:tcW w:w="619" w:type="dxa"/>
            <w:vMerge w:val="restart"/>
            <w:tcBorders>
              <w:top w:val="single" w:sz="4" w:space="0" w:color="auto"/>
              <w:left w:val="single" w:sz="4" w:space="0" w:color="auto"/>
              <w:right w:val="single" w:sz="4" w:space="0" w:color="auto"/>
            </w:tcBorders>
          </w:tcPr>
          <w:p w:rsidR="00926731" w:rsidRPr="00D96AAA" w:rsidRDefault="00926731" w:rsidP="00926731">
            <w:pPr>
              <w:autoSpaceDE w:val="0"/>
              <w:autoSpaceDN w:val="0"/>
              <w:adjustRightInd w:val="0"/>
              <w:jc w:val="center"/>
            </w:pPr>
            <w:r w:rsidRPr="00D96AAA">
              <w:t>N п/п</w:t>
            </w:r>
          </w:p>
        </w:tc>
        <w:tc>
          <w:tcPr>
            <w:tcW w:w="4814" w:type="dxa"/>
            <w:vMerge w:val="restart"/>
            <w:tcBorders>
              <w:top w:val="single" w:sz="4" w:space="0" w:color="auto"/>
              <w:left w:val="single" w:sz="4" w:space="0" w:color="auto"/>
              <w:right w:val="single" w:sz="4" w:space="0" w:color="auto"/>
            </w:tcBorders>
          </w:tcPr>
          <w:p w:rsidR="00926731" w:rsidRPr="00D96AAA" w:rsidRDefault="00926731" w:rsidP="00926731">
            <w:pPr>
              <w:autoSpaceDE w:val="0"/>
              <w:autoSpaceDN w:val="0"/>
              <w:adjustRightInd w:val="0"/>
              <w:jc w:val="center"/>
            </w:pPr>
            <w:r w:rsidRPr="00D96AAA">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926731" w:rsidRPr="00D96AAA" w:rsidRDefault="00926731" w:rsidP="00926731">
            <w:pPr>
              <w:autoSpaceDE w:val="0"/>
              <w:autoSpaceDN w:val="0"/>
              <w:adjustRightInd w:val="0"/>
              <w:jc w:val="center"/>
            </w:pPr>
            <w:r w:rsidRPr="00D96AAA">
              <w:t>Единица измерения</w:t>
            </w:r>
          </w:p>
        </w:tc>
        <w:tc>
          <w:tcPr>
            <w:tcW w:w="1794" w:type="dxa"/>
            <w:vMerge w:val="restart"/>
            <w:tcBorders>
              <w:top w:val="single" w:sz="4" w:space="0" w:color="auto"/>
              <w:left w:val="single" w:sz="4" w:space="0" w:color="auto"/>
              <w:right w:val="single" w:sz="4" w:space="0" w:color="auto"/>
            </w:tcBorders>
          </w:tcPr>
          <w:p w:rsidR="00926731" w:rsidRPr="00D96AAA" w:rsidRDefault="00926731" w:rsidP="00926731">
            <w:pPr>
              <w:autoSpaceDE w:val="0"/>
              <w:autoSpaceDN w:val="0"/>
              <w:adjustRightInd w:val="0"/>
              <w:jc w:val="center"/>
            </w:pPr>
            <w:r w:rsidRPr="00D96AAA">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Годы реализации подпрограммы</w:t>
            </w:r>
          </w:p>
        </w:tc>
      </w:tr>
      <w:tr w:rsidR="00926731" w:rsidRPr="00FA3EEC" w:rsidTr="00926731">
        <w:trPr>
          <w:trHeight w:val="143"/>
        </w:trPr>
        <w:tc>
          <w:tcPr>
            <w:tcW w:w="619" w:type="dxa"/>
            <w:vMerge/>
            <w:tcBorders>
              <w:left w:val="single" w:sz="4" w:space="0" w:color="auto"/>
              <w:right w:val="single" w:sz="4" w:space="0" w:color="auto"/>
            </w:tcBorders>
          </w:tcPr>
          <w:p w:rsidR="00926731" w:rsidRPr="00D96AAA" w:rsidRDefault="00926731" w:rsidP="00926731">
            <w:pPr>
              <w:autoSpaceDE w:val="0"/>
              <w:autoSpaceDN w:val="0"/>
              <w:adjustRightInd w:val="0"/>
              <w:jc w:val="both"/>
            </w:pPr>
          </w:p>
        </w:tc>
        <w:tc>
          <w:tcPr>
            <w:tcW w:w="4814" w:type="dxa"/>
            <w:vMerge/>
            <w:tcBorders>
              <w:left w:val="single" w:sz="4" w:space="0" w:color="auto"/>
              <w:right w:val="single" w:sz="4" w:space="0" w:color="auto"/>
            </w:tcBorders>
          </w:tcPr>
          <w:p w:rsidR="00926731" w:rsidRPr="00D96AAA" w:rsidRDefault="00926731" w:rsidP="00926731">
            <w:pPr>
              <w:autoSpaceDE w:val="0"/>
              <w:autoSpaceDN w:val="0"/>
              <w:adjustRightInd w:val="0"/>
              <w:jc w:val="both"/>
            </w:pPr>
          </w:p>
        </w:tc>
        <w:tc>
          <w:tcPr>
            <w:tcW w:w="1510" w:type="dxa"/>
            <w:vMerge/>
            <w:tcBorders>
              <w:left w:val="single" w:sz="4" w:space="0" w:color="auto"/>
              <w:right w:val="single" w:sz="4" w:space="0" w:color="auto"/>
            </w:tcBorders>
          </w:tcPr>
          <w:p w:rsidR="00926731" w:rsidRPr="00D96AAA" w:rsidRDefault="00926731" w:rsidP="00926731">
            <w:pPr>
              <w:autoSpaceDE w:val="0"/>
              <w:autoSpaceDN w:val="0"/>
              <w:adjustRightInd w:val="0"/>
              <w:jc w:val="both"/>
            </w:pPr>
          </w:p>
        </w:tc>
        <w:tc>
          <w:tcPr>
            <w:tcW w:w="1794" w:type="dxa"/>
            <w:vMerge/>
            <w:tcBorders>
              <w:left w:val="single" w:sz="4" w:space="0" w:color="auto"/>
              <w:right w:val="single" w:sz="4" w:space="0" w:color="auto"/>
            </w:tcBorders>
          </w:tcPr>
          <w:p w:rsidR="00926731" w:rsidRPr="00D96AAA" w:rsidRDefault="00926731" w:rsidP="00926731">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 xml:space="preserve">текущий финансовый год </w:t>
            </w:r>
            <w:hyperlink w:anchor="Par1182" w:history="1">
              <w:r w:rsidRPr="00D96AAA">
                <w:rPr>
                  <w:color w:val="0000FF"/>
                </w:rPr>
                <w:t>&lt;1&gt;</w:t>
              </w:r>
            </w:hyperlink>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2-й год планового периода</w:t>
            </w:r>
          </w:p>
        </w:tc>
      </w:tr>
      <w:tr w:rsidR="00926731" w:rsidRPr="00FA3EEC" w:rsidTr="00926731">
        <w:trPr>
          <w:trHeight w:val="143"/>
        </w:trPr>
        <w:tc>
          <w:tcPr>
            <w:tcW w:w="619" w:type="dxa"/>
            <w:vMerge/>
            <w:tcBorders>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both"/>
            </w:pPr>
          </w:p>
        </w:tc>
        <w:tc>
          <w:tcPr>
            <w:tcW w:w="4814" w:type="dxa"/>
            <w:vMerge/>
            <w:tcBorders>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both"/>
            </w:pPr>
          </w:p>
        </w:tc>
        <w:tc>
          <w:tcPr>
            <w:tcW w:w="1510" w:type="dxa"/>
            <w:vMerge/>
            <w:tcBorders>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both"/>
            </w:pPr>
          </w:p>
        </w:tc>
        <w:tc>
          <w:tcPr>
            <w:tcW w:w="1794" w:type="dxa"/>
            <w:vMerge/>
            <w:tcBorders>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2017</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2018</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2019</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2020</w:t>
            </w: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1</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2</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3</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4</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5</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6</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7</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r w:rsidRPr="00D96AAA">
              <w:t>8</w:t>
            </w:r>
          </w:p>
        </w:tc>
      </w:tr>
      <w:tr w:rsidR="00926731" w:rsidRPr="002453BC" w:rsidTr="00926731">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 xml:space="preserve">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  </w:t>
            </w:r>
          </w:p>
        </w:tc>
      </w:tr>
      <w:tr w:rsidR="00926731" w:rsidRPr="002453BC" w:rsidTr="00926731">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Задача 1. 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tc>
      </w:tr>
      <w:tr w:rsidR="00926731" w:rsidRPr="00FA3EEC" w:rsidTr="00926731">
        <w:trPr>
          <w:trHeight w:val="283"/>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1.1</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both"/>
              <w:rPr>
                <w:lang w:val="ru-RU"/>
              </w:rPr>
            </w:pPr>
            <w:r w:rsidRPr="00D96AAA">
              <w:rPr>
                <w:lang w:val="ru-RU"/>
              </w:rPr>
              <w:t>Обеспечение деятельности образовательных учреждений района, подведомственных управлению образования</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РИК-76</w:t>
            </w:r>
          </w:p>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ОО-1</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p>
        </w:tc>
      </w:tr>
      <w:tr w:rsidR="00926731" w:rsidRPr="00FA3EEC" w:rsidTr="00926731">
        <w:trPr>
          <w:trHeight w:val="283"/>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1.2</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both"/>
              <w:rPr>
                <w:lang w:val="ru-RU"/>
              </w:rPr>
            </w:pPr>
            <w:r w:rsidRPr="00D96AAA">
              <w:rPr>
                <w:spacing w:val="-4"/>
                <w:lang w:val="ru-RU"/>
              </w:rPr>
              <w:t>Финансовое обеспечение государственных гарантий прав граждан на получение общедоступного и бесплатного образования (освоение субвенций)</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Финансовый отчёт</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1.3</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both"/>
              <w:rPr>
                <w:lang w:val="ru-RU"/>
              </w:rPr>
            </w:pPr>
            <w:r w:rsidRPr="00D96AAA">
              <w:rPr>
                <w:lang w:val="ru-RU"/>
              </w:rPr>
              <w:t xml:space="preserve">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w:t>
            </w:r>
            <w:r w:rsidRPr="00D96AAA">
              <w:rPr>
                <w:lang w:val="ru-RU"/>
              </w:rPr>
              <w:lastRenderedPageBreak/>
              <w:t>учреждений</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lastRenderedPageBreak/>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РИК-76</w:t>
            </w:r>
          </w:p>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ОО-1</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highlight w:val="cyan"/>
                <w:lang w:eastAsia="en-US"/>
              </w:rPr>
            </w:pPr>
            <w:r w:rsidRPr="00D96AAA">
              <w:rPr>
                <w:rFonts w:ascii="Times New Roman" w:hAnsi="Times New Roman" w:cs="Times New Roman"/>
                <w:sz w:val="24"/>
                <w:szCs w:val="24"/>
                <w:highlight w:val="cyan"/>
                <w:lang w:eastAsia="en-US"/>
              </w:rPr>
              <w:t xml:space="preserve"> </w:t>
            </w: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lastRenderedPageBreak/>
              <w:t>1.4</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both"/>
              <w:rPr>
                <w:lang w:val="ru-RU"/>
              </w:rPr>
            </w:pPr>
            <w:r w:rsidRPr="00D96AAA">
              <w:rPr>
                <w:lang w:val="ru-RU"/>
              </w:rPr>
              <w:t>Доля выпускников 9-х классов, успешно прошедших государственную (итоговую) аттестацию в новой форме</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center"/>
            </w:pPr>
            <w:r w:rsidRPr="00D96AAA">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Отчёт КГКСУ «ЦОКО»</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highlight w:val="cyan"/>
                <w:lang w:eastAsia="en-US"/>
              </w:rPr>
            </w:pPr>
            <w:r w:rsidRPr="00D96AAA">
              <w:rPr>
                <w:rFonts w:ascii="Times New Roman" w:hAnsi="Times New Roman" w:cs="Times New Roman"/>
                <w:sz w:val="24"/>
                <w:szCs w:val="24"/>
                <w:highlight w:val="cyan"/>
                <w:lang w:eastAsia="en-US"/>
              </w:rPr>
              <w:t xml:space="preserve"> </w:t>
            </w: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1.5</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both"/>
              <w:rPr>
                <w:lang w:val="ru-RU"/>
              </w:rPr>
            </w:pPr>
            <w:r w:rsidRPr="00D96AAA">
              <w:rPr>
                <w:lang w:val="ru-RU"/>
              </w:rPr>
              <w:t>Доля учащихся 4-х классов, успешно справившихся с краевыми диагностическими работами</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center"/>
            </w:pPr>
            <w:r w:rsidRPr="00D96AAA">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Отчёт КГКСУ «ЦОКО»</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75,0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75,0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75,0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highlight w:val="yellow"/>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1.6</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both"/>
              <w:rPr>
                <w:lang w:val="ru-RU"/>
              </w:rPr>
            </w:pPr>
            <w:r w:rsidRPr="00D96AAA">
              <w:rPr>
                <w:lang w:val="ru-RU"/>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center"/>
            </w:pPr>
            <w:r w:rsidRPr="00D96AAA">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 xml:space="preserve">ОШ-1, </w:t>
            </w:r>
          </w:p>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РИК-76</w:t>
            </w:r>
          </w:p>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ОО-1</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1.7</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both"/>
            </w:pPr>
            <w:r w:rsidRPr="00D96AAA">
              <w:t>Охват детей горячим питанием</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center"/>
            </w:pPr>
            <w:r w:rsidRPr="00D96AAA">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Отчёты руководителей школ 1 раз в полугодие</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jc w:val="center"/>
            </w:pPr>
          </w:p>
        </w:tc>
      </w:tr>
      <w:tr w:rsidR="00926731" w:rsidRPr="002453BC" w:rsidTr="00926731">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Задача 2.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r>
      <w:tr w:rsidR="00926731" w:rsidRPr="00FA3EEC" w:rsidTr="00926731">
        <w:trPr>
          <w:trHeight w:val="283"/>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2.1</w:t>
            </w: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rPr>
                <w:lang w:val="ru-RU"/>
              </w:rPr>
            </w:pPr>
            <w:r w:rsidRPr="00D96AAA">
              <w:rPr>
                <w:lang w:val="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center"/>
            </w:pPr>
            <w:r w:rsidRPr="00D96AAA">
              <w:t>%</w:t>
            </w:r>
          </w:p>
        </w:tc>
        <w:tc>
          <w:tcPr>
            <w:tcW w:w="179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 xml:space="preserve">Статистический отчёт </w:t>
            </w:r>
          </w:p>
          <w:p w:rsidR="00926731" w:rsidRPr="00D96AAA" w:rsidRDefault="00926731" w:rsidP="00926731">
            <w:pPr>
              <w:jc w:val="center"/>
            </w:pPr>
            <w:r w:rsidRPr="00D96AAA">
              <w:t>1-ДО</w:t>
            </w:r>
          </w:p>
        </w:tc>
        <w:tc>
          <w:tcPr>
            <w:tcW w:w="167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rPr>
                <w:lang w:val="ru-RU"/>
              </w:rPr>
            </w:pPr>
            <w:r w:rsidRPr="00D96AAA">
              <w:t>70,</w:t>
            </w:r>
            <w:r w:rsidR="000B3D74" w:rsidRPr="00D96AAA">
              <w:rPr>
                <w:lang w:val="ru-RU"/>
              </w:rPr>
              <w:t>4</w:t>
            </w:r>
          </w:p>
        </w:tc>
        <w:tc>
          <w:tcPr>
            <w:tcW w:w="1608"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0B3D74">
            <w:pPr>
              <w:jc w:val="center"/>
              <w:rPr>
                <w:lang w:val="ru-RU"/>
              </w:rPr>
            </w:pPr>
            <w:r w:rsidRPr="00D96AAA">
              <w:t>70,</w:t>
            </w:r>
            <w:r w:rsidR="000B3D74" w:rsidRPr="00D96AAA">
              <w:rPr>
                <w:lang w:val="ru-RU"/>
              </w:rPr>
              <w:t>4</w:t>
            </w:r>
          </w:p>
        </w:tc>
        <w:tc>
          <w:tcPr>
            <w:tcW w:w="1485"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0B3D74">
            <w:pPr>
              <w:jc w:val="center"/>
              <w:rPr>
                <w:lang w:val="ru-RU"/>
              </w:rPr>
            </w:pPr>
            <w:r w:rsidRPr="00D96AAA">
              <w:t>70</w:t>
            </w:r>
            <w:r w:rsidR="000B3D74" w:rsidRPr="00D96AAA">
              <w:rPr>
                <w:lang w:val="ru-RU"/>
              </w:rPr>
              <w:t>,4</w:t>
            </w:r>
          </w:p>
        </w:tc>
        <w:tc>
          <w:tcPr>
            <w:tcW w:w="142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2.2</w:t>
            </w: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rPr>
                <w:lang w:val="ru-RU"/>
              </w:rPr>
            </w:pPr>
            <w:r w:rsidRPr="00D96AAA">
              <w:rPr>
                <w:lang w:val="ru-RU"/>
              </w:rPr>
              <w:t xml:space="preserve">Удельный вес муниципальных образовательных организаций,  в которых оценка деятельности  дополнительного </w:t>
            </w:r>
            <w:r w:rsidRPr="00D96AAA">
              <w:rPr>
                <w:lang w:val="ru-RU"/>
              </w:rPr>
              <w:lastRenderedPageBreak/>
              <w:t xml:space="preserve">образования детей,   осуществляется на основании показателей эффективности деятельности педагогов и их воспитанников </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center"/>
            </w:pPr>
            <w:r w:rsidRPr="00D96AAA">
              <w:lastRenderedPageBreak/>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 xml:space="preserve">Отчёты руководителей </w:t>
            </w:r>
            <w:r w:rsidRPr="00D96AAA">
              <w:rPr>
                <w:rFonts w:ascii="Times New Roman" w:hAnsi="Times New Roman" w:cs="Times New Roman"/>
                <w:sz w:val="24"/>
                <w:szCs w:val="24"/>
                <w:lang w:eastAsia="en-US"/>
              </w:rPr>
              <w:lastRenderedPageBreak/>
              <w:t>ОУ</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lastRenderedPageBreak/>
              <w:t>100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lastRenderedPageBreak/>
              <w:t>2.3</w:t>
            </w: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r w:rsidRPr="00D96AAA">
              <w:t>100% функционирование структурных подразделений</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jc w:val="center"/>
            </w:pPr>
            <w:r w:rsidRPr="00D96AAA">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 xml:space="preserve"> 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 xml:space="preserve"> </w:t>
            </w:r>
          </w:p>
        </w:tc>
      </w:tr>
      <w:tr w:rsidR="00926731" w:rsidRPr="002453BC" w:rsidTr="00926731">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 xml:space="preserve"> Задача 3. О</w:t>
            </w:r>
            <w:r w:rsidRPr="00D96AAA">
              <w:rPr>
                <w:bCs/>
                <w:lang w:val="ru-RU"/>
              </w:rPr>
              <w:t xml:space="preserve">беспечить условия для переподготовки и повышения </w:t>
            </w:r>
            <w:r w:rsidRPr="00D96AAA">
              <w:rPr>
                <w:lang w:val="ru-RU"/>
              </w:rPr>
              <w:t>квалификации</w:t>
            </w:r>
            <w:r w:rsidRPr="00D96AAA">
              <w:rPr>
                <w:bCs/>
                <w:lang w:val="ru-RU"/>
              </w:rPr>
              <w:t xml:space="preserve"> педагогических кадров</w:t>
            </w:r>
          </w:p>
        </w:tc>
      </w:tr>
      <w:tr w:rsidR="00926731" w:rsidRPr="00FA3EEC" w:rsidTr="00926731">
        <w:trPr>
          <w:trHeight w:val="283"/>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rPr>
                <w:lang w:val="ru-RU"/>
              </w:rPr>
              <w:t xml:space="preserve"> </w:t>
            </w:r>
            <w:r w:rsidRPr="00D96AAA">
              <w:t>3.1</w:t>
            </w: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both"/>
            </w:pPr>
            <w:r w:rsidRPr="00D96AAA">
              <w:t xml:space="preserve">Повышение квалификации педагогических работников </w:t>
            </w:r>
          </w:p>
        </w:tc>
        <w:tc>
          <w:tcPr>
            <w:tcW w:w="151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Кол-во</w:t>
            </w:r>
          </w:p>
        </w:tc>
        <w:tc>
          <w:tcPr>
            <w:tcW w:w="179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РИК-83</w:t>
            </w:r>
          </w:p>
        </w:tc>
        <w:tc>
          <w:tcPr>
            <w:tcW w:w="167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 xml:space="preserve">  40</w:t>
            </w:r>
          </w:p>
        </w:tc>
        <w:tc>
          <w:tcPr>
            <w:tcW w:w="1608"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 xml:space="preserve">  40</w:t>
            </w:r>
          </w:p>
        </w:tc>
        <w:tc>
          <w:tcPr>
            <w:tcW w:w="1485"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40</w:t>
            </w:r>
          </w:p>
        </w:tc>
        <w:tc>
          <w:tcPr>
            <w:tcW w:w="142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 xml:space="preserve"> </w:t>
            </w: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3.2</w:t>
            </w:r>
          </w:p>
        </w:tc>
        <w:tc>
          <w:tcPr>
            <w:tcW w:w="481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both"/>
              <w:rPr>
                <w:lang w:val="ru-RU"/>
              </w:rPr>
            </w:pPr>
            <w:r w:rsidRPr="00D96AAA">
              <w:rPr>
                <w:lang w:val="ru-RU"/>
              </w:rPr>
              <w:t>Повышение квалификации педагогических работников через участие в профессиональных конкурсах</w:t>
            </w:r>
          </w:p>
        </w:tc>
        <w:tc>
          <w:tcPr>
            <w:tcW w:w="151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Кол-во</w:t>
            </w:r>
          </w:p>
        </w:tc>
        <w:tc>
          <w:tcPr>
            <w:tcW w:w="179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10</w:t>
            </w:r>
          </w:p>
        </w:tc>
        <w:tc>
          <w:tcPr>
            <w:tcW w:w="1608"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10</w:t>
            </w:r>
          </w:p>
        </w:tc>
        <w:tc>
          <w:tcPr>
            <w:tcW w:w="1485"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10</w:t>
            </w:r>
          </w:p>
        </w:tc>
        <w:tc>
          <w:tcPr>
            <w:tcW w:w="1424" w:type="dxa"/>
            <w:tcBorders>
              <w:top w:val="single" w:sz="4" w:space="0" w:color="auto"/>
              <w:left w:val="single" w:sz="4" w:space="0" w:color="auto"/>
              <w:bottom w:val="single" w:sz="4" w:space="0" w:color="auto"/>
              <w:right w:val="single" w:sz="4" w:space="0" w:color="auto"/>
            </w:tcBorders>
            <w:vAlign w:val="center"/>
          </w:tcPr>
          <w:p w:rsidR="00926731" w:rsidRPr="00D96AAA" w:rsidRDefault="00926731" w:rsidP="00926731">
            <w:pPr>
              <w:jc w:val="center"/>
            </w:pPr>
            <w:r w:rsidRPr="00D96AAA">
              <w:t xml:space="preserve"> </w:t>
            </w:r>
          </w:p>
        </w:tc>
      </w:tr>
      <w:tr w:rsidR="00926731" w:rsidRPr="002453BC" w:rsidTr="00926731">
        <w:trPr>
          <w:trHeight w:val="268"/>
        </w:trPr>
        <w:tc>
          <w:tcPr>
            <w:tcW w:w="14924" w:type="dxa"/>
            <w:gridSpan w:val="8"/>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rPr>
                <w:lang w:val="ru-RU"/>
              </w:rPr>
            </w:pPr>
            <w:r w:rsidRPr="00D96AAA">
              <w:rPr>
                <w:lang w:val="ru-RU"/>
              </w:rPr>
              <w:t>Задача 4. Создать безопасные и комфортные условия, соответствующие требованиям надзорных органов, в образовательных учреждениях района</w:t>
            </w: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4.1</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rPr>
              <w:t>Доля общеобразовательных учреждений, в которых выполнены мероприятия перспективных планов по устранению нарушений санитарно-эпидемиологического законодательства</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Акт приемки школы</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4.2</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rPr>
            </w:pPr>
            <w:r w:rsidRPr="00D96AAA">
              <w:rPr>
                <w:rFonts w:ascii="Times New Roman" w:hAnsi="Times New Roman" w:cs="Times New Roman"/>
                <w:sz w:val="24"/>
                <w:szCs w:val="24"/>
              </w:rPr>
              <w:t>Доля зданий общеобразовательных учреждений, в которых проведена замена стропильной системы крыш и кровли</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30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30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30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4.3</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rPr>
            </w:pPr>
            <w:r w:rsidRPr="00D96AAA">
              <w:rPr>
                <w:rFonts w:ascii="Times New Roman" w:hAnsi="Times New Roman" w:cs="Times New Roman"/>
                <w:sz w:val="24"/>
                <w:szCs w:val="24"/>
              </w:rPr>
              <w:t>Доля зданий общеобразовательных учреждений, в которых проведена замена дверных проемов</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4.4</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rPr>
            </w:pPr>
            <w:r w:rsidRPr="00D96AAA">
              <w:rPr>
                <w:rFonts w:ascii="Times New Roman" w:hAnsi="Times New Roman" w:cs="Times New Roman"/>
                <w:sz w:val="24"/>
                <w:szCs w:val="24"/>
              </w:rPr>
              <w:t xml:space="preserve">Доля зданий общеобразовательных учреждений, в которых проведена замена </w:t>
            </w:r>
            <w:r w:rsidRPr="00D96AAA">
              <w:rPr>
                <w:rFonts w:ascii="Times New Roman" w:hAnsi="Times New Roman" w:cs="Times New Roman"/>
                <w:sz w:val="24"/>
                <w:szCs w:val="24"/>
              </w:rPr>
              <w:lastRenderedPageBreak/>
              <w:t>оконных проемов</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lastRenderedPageBreak/>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 xml:space="preserve">Акт приемки выполненных </w:t>
            </w:r>
            <w:r w:rsidRPr="00D96AAA">
              <w:rPr>
                <w:rFonts w:ascii="Times New Roman" w:hAnsi="Times New Roman" w:cs="Times New Roman"/>
                <w:sz w:val="24"/>
                <w:szCs w:val="24"/>
                <w:lang w:eastAsia="en-US"/>
              </w:rPr>
              <w:lastRenderedPageBreak/>
              <w:t>работ</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lastRenderedPageBreak/>
              <w:t>10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lastRenderedPageBreak/>
              <w:t>4.5</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rPr>
            </w:pPr>
            <w:r w:rsidRPr="00D96AAA">
              <w:rPr>
                <w:rFonts w:ascii="Times New Roman" w:hAnsi="Times New Roman" w:cs="Times New Roman"/>
                <w:sz w:val="24"/>
                <w:szCs w:val="24"/>
              </w:rPr>
              <w:t>Доля зданий общеобразовательных учреждений, в которых проведено  утепление чердачного перекрытия</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4.6</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rPr>
            </w:pPr>
            <w:r w:rsidRPr="00D96AAA">
              <w:rPr>
                <w:rFonts w:ascii="Times New Roman" w:hAnsi="Times New Roman" w:cs="Times New Roman"/>
                <w:sz w:val="24"/>
                <w:szCs w:val="24"/>
              </w:rPr>
              <w:t xml:space="preserve">Доля  общеобразовательных учреждений, в которых проведено  ограждение территории </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autoSpaceDE w:val="0"/>
              <w:autoSpaceDN w:val="0"/>
              <w:adjustRightInd w:val="0"/>
            </w:pPr>
            <w:r w:rsidRPr="00D96AAA">
              <w:t>4.7</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rPr>
            </w:pPr>
            <w:r w:rsidRPr="00D96AAA">
              <w:rPr>
                <w:rFonts w:ascii="Times New Roman" w:hAnsi="Times New Roman" w:cs="Times New Roman"/>
                <w:sz w:val="24"/>
                <w:szCs w:val="24"/>
              </w:rPr>
              <w:t>Доля общеобразовательных учреждений, в которых проведено оборудование освещения стадионов</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4.8</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rPr>
            </w:pPr>
            <w:r w:rsidRPr="00D96AAA">
              <w:rPr>
                <w:rFonts w:ascii="Times New Roman" w:hAnsi="Times New Roman" w:cs="Times New Roman"/>
                <w:sz w:val="24"/>
                <w:szCs w:val="24"/>
              </w:rPr>
              <w:t xml:space="preserve">Доля зданий образовательных учреждений,  в которых  проведен ремонт канализации </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4.9</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Договор с обслуживающей организацией</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90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90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90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p>
        </w:tc>
      </w:tr>
      <w:tr w:rsidR="00926731" w:rsidRPr="00FA3EEC" w:rsidTr="00926731">
        <w:trPr>
          <w:trHeight w:val="268"/>
        </w:trPr>
        <w:tc>
          <w:tcPr>
            <w:tcW w:w="619"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4.</w:t>
            </w:r>
          </w:p>
          <w:p w:rsidR="00926731" w:rsidRPr="00D96AAA" w:rsidRDefault="00926731" w:rsidP="00926731">
            <w:pPr>
              <w:pStyle w:val="ConsPlusNormal"/>
              <w:widowControl/>
              <w:spacing w:line="276" w:lineRule="auto"/>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10.</w:t>
            </w:r>
          </w:p>
        </w:tc>
        <w:tc>
          <w:tcPr>
            <w:tcW w:w="481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rPr>
              <w:t>Оборудование системы видеонаблюдения в общеобразовательных учреждениях района с численностью обучающихся более 50 человек</w:t>
            </w:r>
          </w:p>
        </w:tc>
        <w:tc>
          <w:tcPr>
            <w:tcW w:w="151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rPr>
                <w:rFonts w:ascii="Times New Roman" w:hAnsi="Times New Roman" w:cs="Times New Roman"/>
                <w:sz w:val="24"/>
                <w:szCs w:val="24"/>
                <w:lang w:eastAsia="en-US"/>
              </w:rPr>
            </w:pPr>
            <w:r w:rsidRPr="00D96AAA">
              <w:rPr>
                <w:rFonts w:ascii="Times New Roman" w:hAnsi="Times New Roman" w:cs="Times New Roman"/>
                <w:sz w:val="24"/>
                <w:szCs w:val="24"/>
                <w:lang w:eastAsia="en-US"/>
              </w:rPr>
              <w:t>Акт ввода в эксплуатацию</w:t>
            </w:r>
          </w:p>
        </w:tc>
        <w:tc>
          <w:tcPr>
            <w:tcW w:w="1670"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70</w:t>
            </w:r>
          </w:p>
        </w:tc>
        <w:tc>
          <w:tcPr>
            <w:tcW w:w="1608"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70</w:t>
            </w:r>
          </w:p>
        </w:tc>
        <w:tc>
          <w:tcPr>
            <w:tcW w:w="1485"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r w:rsidRPr="00D96AAA">
              <w:rPr>
                <w:rFonts w:ascii="Times New Roman" w:hAnsi="Times New Roman" w:cs="Times New Roman"/>
                <w:sz w:val="24"/>
                <w:szCs w:val="24"/>
                <w:lang w:eastAsia="en-US"/>
              </w:rPr>
              <w:t>70</w:t>
            </w:r>
          </w:p>
        </w:tc>
        <w:tc>
          <w:tcPr>
            <w:tcW w:w="1424" w:type="dxa"/>
            <w:tcBorders>
              <w:top w:val="single" w:sz="4" w:space="0" w:color="auto"/>
              <w:left w:val="single" w:sz="4" w:space="0" w:color="auto"/>
              <w:bottom w:val="single" w:sz="4" w:space="0" w:color="auto"/>
              <w:right w:val="single" w:sz="4" w:space="0" w:color="auto"/>
            </w:tcBorders>
          </w:tcPr>
          <w:p w:rsidR="00926731" w:rsidRPr="00D96AAA" w:rsidRDefault="00926731" w:rsidP="00926731">
            <w:pPr>
              <w:pStyle w:val="ConsPlusNormal"/>
              <w:widowControl/>
              <w:ind w:firstLine="0"/>
              <w:jc w:val="center"/>
              <w:rPr>
                <w:rFonts w:ascii="Times New Roman" w:hAnsi="Times New Roman" w:cs="Times New Roman"/>
                <w:sz w:val="24"/>
                <w:szCs w:val="24"/>
                <w:lang w:eastAsia="en-US"/>
              </w:rPr>
            </w:pPr>
          </w:p>
        </w:tc>
      </w:tr>
    </w:tbl>
    <w:p w:rsidR="001B6467" w:rsidRDefault="001B6467" w:rsidP="00926731">
      <w:pPr>
        <w:autoSpaceDE w:val="0"/>
        <w:autoSpaceDN w:val="0"/>
        <w:adjustRightInd w:val="0"/>
        <w:jc w:val="right"/>
        <w:outlineLvl w:val="1"/>
        <w:rPr>
          <w:lang w:val="ru-RU"/>
        </w:rPr>
      </w:pPr>
    </w:p>
    <w:p w:rsidR="001B6467" w:rsidRDefault="001B6467" w:rsidP="00926731">
      <w:pPr>
        <w:autoSpaceDE w:val="0"/>
        <w:autoSpaceDN w:val="0"/>
        <w:adjustRightInd w:val="0"/>
        <w:jc w:val="right"/>
        <w:outlineLvl w:val="1"/>
        <w:rPr>
          <w:lang w:val="ru-RU"/>
        </w:rPr>
      </w:pPr>
    </w:p>
    <w:p w:rsidR="001B6467" w:rsidRDefault="001B6467" w:rsidP="00926731">
      <w:pPr>
        <w:autoSpaceDE w:val="0"/>
        <w:autoSpaceDN w:val="0"/>
        <w:adjustRightInd w:val="0"/>
        <w:jc w:val="right"/>
        <w:outlineLvl w:val="1"/>
        <w:rPr>
          <w:lang w:val="ru-RU"/>
        </w:rPr>
      </w:pPr>
    </w:p>
    <w:p w:rsidR="001B6467" w:rsidRDefault="001B6467" w:rsidP="00926731">
      <w:pPr>
        <w:autoSpaceDE w:val="0"/>
        <w:autoSpaceDN w:val="0"/>
        <w:adjustRightInd w:val="0"/>
        <w:jc w:val="right"/>
        <w:outlineLvl w:val="1"/>
        <w:rPr>
          <w:lang w:val="ru-RU"/>
        </w:rPr>
      </w:pPr>
    </w:p>
    <w:p w:rsidR="001B6467" w:rsidRDefault="001B6467" w:rsidP="00926731">
      <w:pPr>
        <w:autoSpaceDE w:val="0"/>
        <w:autoSpaceDN w:val="0"/>
        <w:adjustRightInd w:val="0"/>
        <w:jc w:val="right"/>
        <w:outlineLvl w:val="1"/>
        <w:rPr>
          <w:lang w:val="ru-RU"/>
        </w:rPr>
      </w:pPr>
    </w:p>
    <w:p w:rsidR="001B6467" w:rsidRDefault="001B6467" w:rsidP="00926731">
      <w:pPr>
        <w:autoSpaceDE w:val="0"/>
        <w:autoSpaceDN w:val="0"/>
        <w:adjustRightInd w:val="0"/>
        <w:jc w:val="right"/>
        <w:outlineLvl w:val="1"/>
        <w:rPr>
          <w:lang w:val="ru-RU"/>
        </w:rPr>
      </w:pPr>
    </w:p>
    <w:p w:rsidR="001B6467" w:rsidRDefault="001B6467" w:rsidP="00926731">
      <w:pPr>
        <w:autoSpaceDE w:val="0"/>
        <w:autoSpaceDN w:val="0"/>
        <w:adjustRightInd w:val="0"/>
        <w:jc w:val="right"/>
        <w:outlineLvl w:val="1"/>
        <w:rPr>
          <w:lang w:val="ru-RU"/>
        </w:rPr>
      </w:pPr>
    </w:p>
    <w:p w:rsidR="00D96AAA" w:rsidRDefault="00D96AAA" w:rsidP="00926731">
      <w:pPr>
        <w:autoSpaceDE w:val="0"/>
        <w:autoSpaceDN w:val="0"/>
        <w:adjustRightInd w:val="0"/>
        <w:jc w:val="right"/>
        <w:outlineLvl w:val="1"/>
        <w:rPr>
          <w:lang w:val="ru-RU"/>
        </w:rPr>
      </w:pPr>
    </w:p>
    <w:p w:rsidR="001B6467" w:rsidRDefault="001B6467" w:rsidP="00926731">
      <w:pPr>
        <w:autoSpaceDE w:val="0"/>
        <w:autoSpaceDN w:val="0"/>
        <w:adjustRightInd w:val="0"/>
        <w:jc w:val="right"/>
        <w:outlineLvl w:val="1"/>
        <w:rPr>
          <w:lang w:val="ru-RU"/>
        </w:rPr>
      </w:pPr>
    </w:p>
    <w:p w:rsidR="001B6467" w:rsidRDefault="001B6467" w:rsidP="00926731">
      <w:pPr>
        <w:autoSpaceDE w:val="0"/>
        <w:autoSpaceDN w:val="0"/>
        <w:adjustRightInd w:val="0"/>
        <w:jc w:val="right"/>
        <w:outlineLvl w:val="1"/>
        <w:rPr>
          <w:lang w:val="ru-RU"/>
        </w:rPr>
      </w:pPr>
    </w:p>
    <w:p w:rsidR="00926731" w:rsidRPr="00D96AAA" w:rsidRDefault="00926731" w:rsidP="00926731">
      <w:pPr>
        <w:autoSpaceDE w:val="0"/>
        <w:autoSpaceDN w:val="0"/>
        <w:adjustRightInd w:val="0"/>
        <w:jc w:val="right"/>
        <w:outlineLvl w:val="1"/>
        <w:rPr>
          <w:lang w:val="ru-RU"/>
        </w:rPr>
      </w:pPr>
      <w:r w:rsidRPr="00D96AAA">
        <w:rPr>
          <w:lang w:val="ru-RU"/>
        </w:rPr>
        <w:lastRenderedPageBreak/>
        <w:t>Приложение №  2</w:t>
      </w:r>
    </w:p>
    <w:p w:rsidR="00F70F82" w:rsidRPr="00D96AAA" w:rsidRDefault="00926731" w:rsidP="00926731">
      <w:pPr>
        <w:autoSpaceDE w:val="0"/>
        <w:autoSpaceDN w:val="0"/>
        <w:adjustRightInd w:val="0"/>
        <w:jc w:val="right"/>
        <w:rPr>
          <w:lang w:val="ru-RU"/>
        </w:rPr>
      </w:pPr>
      <w:r w:rsidRPr="00D96AAA">
        <w:rPr>
          <w:lang w:val="ru-RU"/>
        </w:rPr>
        <w:t xml:space="preserve"> </w:t>
      </w:r>
      <w:r w:rsidR="00F70F82" w:rsidRPr="00D96AAA">
        <w:rPr>
          <w:lang w:val="ru-RU"/>
        </w:rPr>
        <w:t xml:space="preserve">к паспорту </w:t>
      </w:r>
      <w:r w:rsidRPr="00D96AAA">
        <w:rPr>
          <w:lang w:val="ru-RU"/>
        </w:rPr>
        <w:t>подпрограммы № 2, реализуемой</w:t>
      </w:r>
    </w:p>
    <w:p w:rsidR="00926731" w:rsidRPr="00D96AAA" w:rsidRDefault="00926731" w:rsidP="00926731">
      <w:pPr>
        <w:autoSpaceDE w:val="0"/>
        <w:autoSpaceDN w:val="0"/>
        <w:adjustRightInd w:val="0"/>
        <w:jc w:val="right"/>
        <w:rPr>
          <w:lang w:val="ru-RU"/>
        </w:rPr>
      </w:pPr>
      <w:r w:rsidRPr="00D96AAA">
        <w:rPr>
          <w:lang w:val="ru-RU"/>
        </w:rPr>
        <w:t xml:space="preserve"> в рамках</w:t>
      </w:r>
      <w:r w:rsidR="00F70F82" w:rsidRPr="00D96AAA">
        <w:rPr>
          <w:lang w:val="ru-RU"/>
        </w:rPr>
        <w:t xml:space="preserve"> </w:t>
      </w:r>
      <w:r w:rsidRPr="00D96AAA">
        <w:rPr>
          <w:lang w:val="ru-RU"/>
        </w:rPr>
        <w:t xml:space="preserve"> муниципальной программы</w:t>
      </w:r>
    </w:p>
    <w:p w:rsidR="00926731" w:rsidRPr="00D96AAA" w:rsidRDefault="00926731" w:rsidP="00926731">
      <w:pPr>
        <w:autoSpaceDE w:val="0"/>
        <w:autoSpaceDN w:val="0"/>
        <w:adjustRightInd w:val="0"/>
        <w:jc w:val="right"/>
        <w:rPr>
          <w:lang w:val="ru-RU"/>
        </w:rPr>
      </w:pPr>
      <w:r w:rsidRPr="00D96AAA">
        <w:rPr>
          <w:lang w:val="ru-RU"/>
        </w:rPr>
        <w:t xml:space="preserve"> «Развитие образования в Тасеевском районе»</w:t>
      </w:r>
    </w:p>
    <w:p w:rsidR="00926731" w:rsidRPr="001B6467" w:rsidRDefault="00926731" w:rsidP="00926731">
      <w:pPr>
        <w:autoSpaceDE w:val="0"/>
        <w:autoSpaceDN w:val="0"/>
        <w:adjustRightInd w:val="0"/>
        <w:jc w:val="both"/>
        <w:rPr>
          <w:sz w:val="28"/>
          <w:szCs w:val="28"/>
          <w:lang w:val="ru-RU"/>
        </w:rPr>
      </w:pPr>
    </w:p>
    <w:p w:rsidR="00926731" w:rsidRDefault="00926731" w:rsidP="001B6467">
      <w:pPr>
        <w:autoSpaceDE w:val="0"/>
        <w:autoSpaceDN w:val="0"/>
        <w:adjustRightInd w:val="0"/>
        <w:jc w:val="center"/>
        <w:rPr>
          <w:sz w:val="28"/>
          <w:szCs w:val="28"/>
        </w:rPr>
      </w:pPr>
      <w:r>
        <w:rPr>
          <w:sz w:val="28"/>
          <w:szCs w:val="28"/>
        </w:rPr>
        <w:t>Перечень мероприятий подпрограммы</w:t>
      </w:r>
    </w:p>
    <w:p w:rsidR="00926731" w:rsidRDefault="00926731" w:rsidP="00926731">
      <w:pPr>
        <w:autoSpaceDE w:val="0"/>
        <w:autoSpaceDN w:val="0"/>
        <w:adjustRightInd w:val="0"/>
        <w:ind w:firstLine="540"/>
        <w:jc w:val="both"/>
        <w:rPr>
          <w:sz w:val="28"/>
          <w:szCs w:val="28"/>
        </w:rPr>
      </w:pPr>
    </w:p>
    <w:tbl>
      <w:tblPr>
        <w:tblW w:w="5032" w:type="pct"/>
        <w:tblLayout w:type="fixed"/>
        <w:tblLook w:val="04A0" w:firstRow="1" w:lastRow="0" w:firstColumn="1" w:lastColumn="0" w:noHBand="0" w:noVBand="1"/>
      </w:tblPr>
      <w:tblGrid>
        <w:gridCol w:w="540"/>
        <w:gridCol w:w="2759"/>
        <w:gridCol w:w="1807"/>
        <w:gridCol w:w="813"/>
        <w:gridCol w:w="506"/>
        <w:gridCol w:w="761"/>
        <w:gridCol w:w="658"/>
        <w:gridCol w:w="1295"/>
        <w:gridCol w:w="1295"/>
        <w:gridCol w:w="1295"/>
        <w:gridCol w:w="1122"/>
        <w:gridCol w:w="2311"/>
      </w:tblGrid>
      <w:tr w:rsidR="001B6467" w:rsidRPr="00D96AAA" w:rsidTr="001B6467">
        <w:trPr>
          <w:cantSplit/>
          <w:trHeight w:val="157"/>
          <w:tblHeader/>
        </w:trPr>
        <w:tc>
          <w:tcPr>
            <w:tcW w:w="178" w:type="pct"/>
            <w:vMerge w:val="restart"/>
            <w:tcBorders>
              <w:top w:val="single" w:sz="4" w:space="0" w:color="auto"/>
              <w:left w:val="single" w:sz="4" w:space="0" w:color="auto"/>
              <w:right w:val="single" w:sz="4" w:space="0" w:color="auto"/>
            </w:tcBorders>
            <w:hideMark/>
          </w:tcPr>
          <w:p w:rsidR="001B6467" w:rsidRPr="00D96AAA" w:rsidRDefault="001B6467" w:rsidP="00926731">
            <w:pPr>
              <w:autoSpaceDE w:val="0"/>
              <w:autoSpaceDN w:val="0"/>
              <w:adjustRightInd w:val="0"/>
              <w:ind w:firstLine="540"/>
              <w:jc w:val="both"/>
              <w:rPr>
                <w:lang w:val="ru-RU"/>
              </w:rPr>
            </w:pPr>
            <w:r w:rsidRPr="00D96AAA">
              <w:t>№ п/п</w:t>
            </w:r>
          </w:p>
          <w:p w:rsidR="001B6467" w:rsidRPr="00D96AAA" w:rsidRDefault="001B6467" w:rsidP="00926731">
            <w:pPr>
              <w:autoSpaceDE w:val="0"/>
              <w:autoSpaceDN w:val="0"/>
              <w:adjustRightInd w:val="0"/>
              <w:ind w:firstLine="540"/>
              <w:jc w:val="both"/>
              <w:rPr>
                <w:lang w:val="ru-RU"/>
              </w:rPr>
            </w:pPr>
          </w:p>
          <w:p w:rsidR="001B6467" w:rsidRPr="00D96AAA" w:rsidRDefault="001B6467" w:rsidP="00926731">
            <w:pPr>
              <w:autoSpaceDE w:val="0"/>
              <w:autoSpaceDN w:val="0"/>
              <w:adjustRightInd w:val="0"/>
              <w:ind w:firstLine="540"/>
              <w:jc w:val="both"/>
              <w:rPr>
                <w:lang w:val="ru-RU"/>
              </w:rPr>
            </w:pPr>
          </w:p>
          <w:p w:rsidR="001B6467" w:rsidRPr="00D96AAA" w:rsidRDefault="001B6467" w:rsidP="00926731">
            <w:pPr>
              <w:autoSpaceDE w:val="0"/>
              <w:autoSpaceDN w:val="0"/>
              <w:adjustRightInd w:val="0"/>
              <w:ind w:firstLine="540"/>
              <w:jc w:val="both"/>
              <w:rPr>
                <w:lang w:val="ru-RU"/>
              </w:rPr>
            </w:pPr>
          </w:p>
          <w:p w:rsidR="001B6467" w:rsidRPr="00D96AAA" w:rsidRDefault="001B6467" w:rsidP="00926731">
            <w:pPr>
              <w:autoSpaceDE w:val="0"/>
              <w:autoSpaceDN w:val="0"/>
              <w:adjustRightInd w:val="0"/>
              <w:ind w:firstLine="540"/>
              <w:jc w:val="both"/>
              <w:rPr>
                <w:lang w:val="ru-RU"/>
              </w:rPr>
            </w:pPr>
          </w:p>
        </w:tc>
        <w:tc>
          <w:tcPr>
            <w:tcW w:w="910" w:type="pct"/>
            <w:vMerge w:val="restart"/>
            <w:tcBorders>
              <w:top w:val="single" w:sz="4" w:space="0" w:color="auto"/>
              <w:left w:val="single" w:sz="4" w:space="0" w:color="auto"/>
              <w:bottom w:val="single" w:sz="4" w:space="0" w:color="auto"/>
              <w:right w:val="single" w:sz="4" w:space="0" w:color="auto"/>
            </w:tcBorders>
            <w:vAlign w:val="center"/>
            <w:hideMark/>
          </w:tcPr>
          <w:p w:rsidR="001B6467" w:rsidRPr="00D96AAA" w:rsidRDefault="001B6467" w:rsidP="001B6467">
            <w:pPr>
              <w:autoSpaceDE w:val="0"/>
              <w:autoSpaceDN w:val="0"/>
              <w:adjustRightInd w:val="0"/>
              <w:ind w:firstLine="27"/>
              <w:jc w:val="center"/>
            </w:pPr>
            <w:r w:rsidRPr="00D96AAA">
              <w:t>Цели, задачи, мероприятия подпрограммы</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1B6467" w:rsidRPr="00D96AAA" w:rsidRDefault="001B6467" w:rsidP="00926731">
            <w:pPr>
              <w:autoSpaceDE w:val="0"/>
              <w:autoSpaceDN w:val="0"/>
              <w:adjustRightInd w:val="0"/>
              <w:ind w:firstLine="540"/>
              <w:jc w:val="both"/>
            </w:pPr>
            <w:r w:rsidRPr="00D96AAA">
              <w:t>ГРБС</w:t>
            </w:r>
          </w:p>
        </w:tc>
        <w:tc>
          <w:tcPr>
            <w:tcW w:w="903" w:type="pct"/>
            <w:gridSpan w:val="4"/>
            <w:tcBorders>
              <w:top w:val="single" w:sz="4" w:space="0" w:color="auto"/>
              <w:left w:val="nil"/>
              <w:bottom w:val="single" w:sz="4" w:space="0" w:color="auto"/>
              <w:right w:val="single" w:sz="4" w:space="0" w:color="auto"/>
            </w:tcBorders>
            <w:vAlign w:val="center"/>
            <w:hideMark/>
          </w:tcPr>
          <w:p w:rsidR="001B6467" w:rsidRPr="00D96AAA" w:rsidRDefault="001B6467" w:rsidP="001B6467">
            <w:pPr>
              <w:autoSpaceDE w:val="0"/>
              <w:autoSpaceDN w:val="0"/>
              <w:adjustRightInd w:val="0"/>
              <w:jc w:val="center"/>
            </w:pPr>
            <w:r w:rsidRPr="00D96AAA">
              <w:t>Код бюджетной классификации</w:t>
            </w:r>
          </w:p>
        </w:tc>
        <w:tc>
          <w:tcPr>
            <w:tcW w:w="1651" w:type="pct"/>
            <w:gridSpan w:val="4"/>
            <w:tcBorders>
              <w:top w:val="single" w:sz="4" w:space="0" w:color="auto"/>
              <w:left w:val="single" w:sz="4" w:space="0" w:color="auto"/>
              <w:bottom w:val="single" w:sz="4" w:space="0" w:color="auto"/>
              <w:right w:val="single" w:sz="4" w:space="0" w:color="auto"/>
            </w:tcBorders>
            <w:vAlign w:val="center"/>
            <w:hideMark/>
          </w:tcPr>
          <w:p w:rsidR="001B6467" w:rsidRPr="00D96AAA" w:rsidRDefault="001B6467" w:rsidP="001B6467">
            <w:pPr>
              <w:autoSpaceDE w:val="0"/>
              <w:autoSpaceDN w:val="0"/>
              <w:adjustRightInd w:val="0"/>
              <w:ind w:firstLine="94"/>
              <w:jc w:val="center"/>
              <w:rPr>
                <w:lang w:val="ru-RU"/>
              </w:rPr>
            </w:pPr>
            <w:r w:rsidRPr="00D96AAA">
              <w:rPr>
                <w:lang w:val="ru-RU"/>
              </w:rPr>
              <w:t>Расходы по годам реализации программы (тыс. рублей)</w:t>
            </w:r>
          </w:p>
          <w:p w:rsidR="001B6467" w:rsidRPr="00D96AAA" w:rsidRDefault="001B6467" w:rsidP="00926731">
            <w:pPr>
              <w:autoSpaceDE w:val="0"/>
              <w:autoSpaceDN w:val="0"/>
              <w:adjustRightInd w:val="0"/>
              <w:ind w:firstLine="540"/>
              <w:jc w:val="both"/>
              <w:rPr>
                <w:lang w:val="ru-RU"/>
              </w:rPr>
            </w:pPr>
            <w:r w:rsidRPr="00D96AAA">
              <w:rPr>
                <w:lang w:val="ru-RU"/>
              </w:rPr>
              <w:t xml:space="preserve"> </w:t>
            </w:r>
          </w:p>
        </w:tc>
        <w:tc>
          <w:tcPr>
            <w:tcW w:w="762" w:type="pct"/>
            <w:vMerge w:val="restart"/>
            <w:tcBorders>
              <w:top w:val="single" w:sz="4" w:space="0" w:color="auto"/>
              <w:left w:val="nil"/>
              <w:bottom w:val="single" w:sz="4" w:space="0" w:color="auto"/>
              <w:right w:val="single" w:sz="4" w:space="0" w:color="auto"/>
            </w:tcBorders>
            <w:hideMark/>
          </w:tcPr>
          <w:p w:rsidR="001B6467" w:rsidRPr="00D96AAA" w:rsidRDefault="001B6467" w:rsidP="00926731">
            <w:pPr>
              <w:autoSpaceDE w:val="0"/>
              <w:autoSpaceDN w:val="0"/>
              <w:adjustRightInd w:val="0"/>
              <w:ind w:firstLine="17"/>
              <w:jc w:val="both"/>
              <w:rPr>
                <w:lang w:val="ru-RU"/>
              </w:rPr>
            </w:pPr>
            <w:r w:rsidRPr="00D96AAA">
              <w:rPr>
                <w:lang w:val="ru-RU"/>
              </w:rPr>
              <w:t>Ожидаемый результат  (краткое описание) от реализации мероприятия (в том числе в натуральном выражении)</w:t>
            </w:r>
          </w:p>
        </w:tc>
      </w:tr>
      <w:tr w:rsidR="001B6467" w:rsidRPr="00D96AAA" w:rsidTr="001B6467">
        <w:trPr>
          <w:cantSplit/>
          <w:trHeight w:val="898"/>
          <w:tblHeader/>
        </w:trPr>
        <w:tc>
          <w:tcPr>
            <w:tcW w:w="178" w:type="pct"/>
            <w:vMerge/>
            <w:tcBorders>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firstLine="540"/>
              <w:jc w:val="both"/>
              <w:rPr>
                <w:lang w:val="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1B6467" w:rsidRPr="00D96AAA" w:rsidRDefault="001B6467" w:rsidP="00926731">
            <w:pPr>
              <w:rPr>
                <w:lang w:val="ru-RU"/>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1B6467" w:rsidRPr="00D96AAA" w:rsidRDefault="001B6467" w:rsidP="00926731">
            <w:pPr>
              <w:rPr>
                <w:lang w:val="ru-RU"/>
              </w:rPr>
            </w:pPr>
          </w:p>
        </w:tc>
        <w:tc>
          <w:tcPr>
            <w:tcW w:w="268" w:type="pct"/>
            <w:tcBorders>
              <w:top w:val="single" w:sz="4" w:space="0" w:color="auto"/>
              <w:left w:val="nil"/>
              <w:bottom w:val="single" w:sz="4" w:space="0" w:color="auto"/>
              <w:right w:val="single" w:sz="4" w:space="0" w:color="auto"/>
            </w:tcBorders>
            <w:vAlign w:val="center"/>
            <w:hideMark/>
          </w:tcPr>
          <w:p w:rsidR="001B6467" w:rsidRPr="00D96AAA" w:rsidRDefault="001B6467" w:rsidP="001B6467">
            <w:pPr>
              <w:autoSpaceDE w:val="0"/>
              <w:autoSpaceDN w:val="0"/>
              <w:adjustRightInd w:val="0"/>
            </w:pPr>
            <w:r w:rsidRPr="00D96AAA">
              <w:t>ГРБС</w:t>
            </w:r>
          </w:p>
        </w:tc>
        <w:tc>
          <w:tcPr>
            <w:tcW w:w="167" w:type="pct"/>
            <w:tcBorders>
              <w:top w:val="single" w:sz="4" w:space="0" w:color="auto"/>
              <w:left w:val="nil"/>
              <w:bottom w:val="single" w:sz="4" w:space="0" w:color="auto"/>
              <w:right w:val="single" w:sz="4" w:space="0" w:color="auto"/>
            </w:tcBorders>
            <w:vAlign w:val="center"/>
            <w:hideMark/>
          </w:tcPr>
          <w:p w:rsidR="001B6467" w:rsidRPr="00D96AAA" w:rsidRDefault="001B6467" w:rsidP="001B6467">
            <w:pPr>
              <w:autoSpaceDE w:val="0"/>
              <w:autoSpaceDN w:val="0"/>
              <w:adjustRightInd w:val="0"/>
              <w:ind w:left="-629" w:firstLine="425"/>
              <w:jc w:val="center"/>
            </w:pPr>
            <w:r w:rsidRPr="00D96AAA">
              <w:t>Рз Пр</w:t>
            </w:r>
          </w:p>
        </w:tc>
        <w:tc>
          <w:tcPr>
            <w:tcW w:w="251" w:type="pct"/>
            <w:tcBorders>
              <w:top w:val="single" w:sz="4" w:space="0" w:color="auto"/>
              <w:left w:val="nil"/>
              <w:bottom w:val="single" w:sz="4" w:space="0" w:color="auto"/>
              <w:right w:val="single" w:sz="4" w:space="0" w:color="auto"/>
            </w:tcBorders>
            <w:vAlign w:val="center"/>
            <w:hideMark/>
          </w:tcPr>
          <w:p w:rsidR="001B6467" w:rsidRPr="00D96AAA" w:rsidRDefault="001B6467" w:rsidP="001B6467">
            <w:pPr>
              <w:autoSpaceDE w:val="0"/>
              <w:autoSpaceDN w:val="0"/>
              <w:adjustRightInd w:val="0"/>
              <w:ind w:firstLine="30"/>
            </w:pPr>
            <w:r w:rsidRPr="00D96AAA">
              <w:t>ЦСР</w:t>
            </w:r>
          </w:p>
        </w:tc>
        <w:tc>
          <w:tcPr>
            <w:tcW w:w="217" w:type="pct"/>
            <w:tcBorders>
              <w:top w:val="single" w:sz="4" w:space="0" w:color="auto"/>
              <w:left w:val="nil"/>
              <w:bottom w:val="single" w:sz="4" w:space="0" w:color="auto"/>
              <w:right w:val="single" w:sz="4" w:space="0" w:color="auto"/>
            </w:tcBorders>
            <w:vAlign w:val="center"/>
            <w:hideMark/>
          </w:tcPr>
          <w:p w:rsidR="001B6467" w:rsidRPr="00D96AAA" w:rsidRDefault="001B6467" w:rsidP="00926731">
            <w:pPr>
              <w:autoSpaceDE w:val="0"/>
              <w:autoSpaceDN w:val="0"/>
              <w:adjustRightInd w:val="0"/>
              <w:ind w:right="-197" w:firstLine="18"/>
              <w:jc w:val="center"/>
            </w:pPr>
            <w:r w:rsidRPr="00D96AAA">
              <w:t>ВР</w:t>
            </w:r>
          </w:p>
        </w:tc>
        <w:tc>
          <w:tcPr>
            <w:tcW w:w="427" w:type="pct"/>
            <w:tcBorders>
              <w:top w:val="single" w:sz="4" w:space="0" w:color="auto"/>
              <w:left w:val="single" w:sz="4" w:space="0" w:color="auto"/>
              <w:bottom w:val="single" w:sz="4" w:space="0" w:color="auto"/>
              <w:right w:val="single" w:sz="4" w:space="0" w:color="auto"/>
            </w:tcBorders>
            <w:vAlign w:val="center"/>
            <w:hideMark/>
          </w:tcPr>
          <w:p w:rsidR="001B6467" w:rsidRPr="00D96AAA" w:rsidRDefault="001B6467" w:rsidP="00926731">
            <w:pPr>
              <w:autoSpaceDE w:val="0"/>
              <w:autoSpaceDN w:val="0"/>
              <w:adjustRightInd w:val="0"/>
              <w:jc w:val="center"/>
            </w:pPr>
            <w:r w:rsidRPr="00D96AAA">
              <w:t>2018 год</w:t>
            </w:r>
          </w:p>
        </w:tc>
        <w:tc>
          <w:tcPr>
            <w:tcW w:w="427" w:type="pct"/>
            <w:tcBorders>
              <w:top w:val="single" w:sz="4" w:space="0" w:color="auto"/>
              <w:left w:val="single" w:sz="4" w:space="0" w:color="auto"/>
              <w:bottom w:val="single" w:sz="4" w:space="0" w:color="auto"/>
              <w:right w:val="single" w:sz="4" w:space="0" w:color="auto"/>
            </w:tcBorders>
            <w:vAlign w:val="center"/>
            <w:hideMark/>
          </w:tcPr>
          <w:p w:rsidR="001B6467" w:rsidRPr="00D96AAA" w:rsidRDefault="001B6467" w:rsidP="00926731">
            <w:pPr>
              <w:autoSpaceDE w:val="0"/>
              <w:autoSpaceDN w:val="0"/>
              <w:adjustRightInd w:val="0"/>
              <w:jc w:val="center"/>
            </w:pPr>
            <w:r w:rsidRPr="00D96AAA">
              <w:t>2019 год</w:t>
            </w:r>
          </w:p>
        </w:tc>
        <w:tc>
          <w:tcPr>
            <w:tcW w:w="427" w:type="pct"/>
            <w:tcBorders>
              <w:top w:val="single" w:sz="4" w:space="0" w:color="auto"/>
              <w:left w:val="single" w:sz="4" w:space="0" w:color="auto"/>
              <w:bottom w:val="single" w:sz="4" w:space="0" w:color="auto"/>
              <w:right w:val="single" w:sz="4" w:space="0" w:color="auto"/>
            </w:tcBorders>
            <w:vAlign w:val="center"/>
            <w:hideMark/>
          </w:tcPr>
          <w:p w:rsidR="001B6467" w:rsidRPr="00D96AAA" w:rsidRDefault="001B6467" w:rsidP="00926731">
            <w:pPr>
              <w:autoSpaceDE w:val="0"/>
              <w:autoSpaceDN w:val="0"/>
              <w:adjustRightInd w:val="0"/>
              <w:ind w:left="-232" w:firstLine="51"/>
              <w:jc w:val="center"/>
            </w:pPr>
            <w:r w:rsidRPr="00D96AAA">
              <w:t>2020 год</w:t>
            </w:r>
          </w:p>
        </w:tc>
        <w:tc>
          <w:tcPr>
            <w:tcW w:w="370" w:type="pct"/>
            <w:tcBorders>
              <w:top w:val="single" w:sz="4" w:space="0" w:color="auto"/>
              <w:left w:val="single" w:sz="4" w:space="0" w:color="auto"/>
              <w:bottom w:val="single" w:sz="4" w:space="0" w:color="auto"/>
              <w:right w:val="single" w:sz="4" w:space="0" w:color="auto"/>
            </w:tcBorders>
            <w:vAlign w:val="center"/>
            <w:hideMark/>
          </w:tcPr>
          <w:p w:rsidR="001B6467" w:rsidRPr="00D96AAA" w:rsidRDefault="001B6467" w:rsidP="00926731">
            <w:pPr>
              <w:autoSpaceDE w:val="0"/>
              <w:autoSpaceDN w:val="0"/>
              <w:adjustRightInd w:val="0"/>
              <w:jc w:val="center"/>
            </w:pPr>
            <w:r w:rsidRPr="00D96AAA">
              <w:t>Итого на 2018-2020 гг.</w:t>
            </w:r>
          </w:p>
        </w:tc>
        <w:tc>
          <w:tcPr>
            <w:tcW w:w="762" w:type="pct"/>
            <w:vMerge/>
            <w:tcBorders>
              <w:top w:val="single" w:sz="4" w:space="0" w:color="auto"/>
              <w:left w:val="nil"/>
              <w:bottom w:val="single" w:sz="4" w:space="0" w:color="auto"/>
              <w:right w:val="single" w:sz="4" w:space="0" w:color="auto"/>
            </w:tcBorders>
            <w:vAlign w:val="center"/>
            <w:hideMark/>
          </w:tcPr>
          <w:p w:rsidR="001B6467" w:rsidRPr="00D96AAA" w:rsidRDefault="001B6467" w:rsidP="00926731"/>
        </w:tc>
      </w:tr>
      <w:tr w:rsidR="001B6467" w:rsidRPr="00D96AAA" w:rsidTr="001B6467">
        <w:trPr>
          <w:trHeight w:val="1299"/>
        </w:trPr>
        <w:tc>
          <w:tcPr>
            <w:tcW w:w="178" w:type="pct"/>
            <w:vMerge w:val="restart"/>
            <w:tcBorders>
              <w:top w:val="single" w:sz="4" w:space="0" w:color="auto"/>
              <w:left w:val="single" w:sz="4" w:space="0" w:color="auto"/>
              <w:right w:val="single" w:sz="4" w:space="0" w:color="auto"/>
            </w:tcBorders>
          </w:tcPr>
          <w:p w:rsidR="001B6467" w:rsidRPr="00D96AAA" w:rsidRDefault="001B6467" w:rsidP="00926731">
            <w:pPr>
              <w:autoSpaceDE w:val="0"/>
              <w:autoSpaceDN w:val="0"/>
              <w:adjustRightInd w:val="0"/>
              <w:ind w:firstLine="540"/>
              <w:jc w:val="both"/>
            </w:pPr>
          </w:p>
          <w:p w:rsidR="001B6467" w:rsidRPr="00D96AAA" w:rsidRDefault="001B6467" w:rsidP="001B6467"/>
          <w:p w:rsidR="001B6467" w:rsidRPr="00D96AAA" w:rsidRDefault="001B6467" w:rsidP="001B6467">
            <w:pPr>
              <w:rPr>
                <w:lang w:val="ru-RU"/>
              </w:rPr>
            </w:pPr>
          </w:p>
          <w:p w:rsidR="001B6467" w:rsidRPr="00D96AAA" w:rsidRDefault="001B6467" w:rsidP="001B6467">
            <w:pPr>
              <w:rPr>
                <w:lang w:val="ru-RU"/>
              </w:rPr>
            </w:pPr>
          </w:p>
          <w:p w:rsidR="001B6467" w:rsidRPr="00D96AAA" w:rsidRDefault="001B6467" w:rsidP="001B6467">
            <w:pPr>
              <w:rPr>
                <w:lang w:val="ru-RU"/>
              </w:rPr>
            </w:pPr>
          </w:p>
          <w:p w:rsidR="001B6467" w:rsidRPr="00D96AAA" w:rsidRDefault="001B6467" w:rsidP="001B6467"/>
        </w:tc>
        <w:tc>
          <w:tcPr>
            <w:tcW w:w="910" w:type="pct"/>
            <w:vMerge w:val="restart"/>
            <w:tcBorders>
              <w:top w:val="single" w:sz="4" w:space="0" w:color="auto"/>
              <w:left w:val="single" w:sz="4" w:space="0" w:color="auto"/>
              <w:bottom w:val="nil"/>
              <w:right w:val="single" w:sz="4" w:space="0" w:color="auto"/>
            </w:tcBorders>
          </w:tcPr>
          <w:p w:rsidR="001B6467" w:rsidRPr="00D96AAA" w:rsidRDefault="001B6467" w:rsidP="00926731">
            <w:pPr>
              <w:rPr>
                <w:color w:val="000000"/>
                <w:lang w:val="ru-RU"/>
              </w:rPr>
            </w:pPr>
            <w:r w:rsidRPr="00D96AAA">
              <w:rPr>
                <w:color w:val="000000"/>
                <w:lang w:val="ru-RU"/>
              </w:rPr>
              <w:t xml:space="preserve"> Цель: создание в системе общего и дополнительного образования равных возможностей для получения своевременного качественного образования, позитивной</w:t>
            </w:r>
          </w:p>
          <w:p w:rsidR="001B6467" w:rsidRPr="00D96AAA" w:rsidRDefault="001B6467" w:rsidP="00926731">
            <w:pPr>
              <w:rPr>
                <w:color w:val="000000"/>
                <w:lang w:val="ru-RU"/>
              </w:rPr>
            </w:pPr>
            <w:r w:rsidRPr="00D96AAA">
              <w:rPr>
                <w:color w:val="000000"/>
                <w:lang w:val="ru-RU"/>
              </w:rPr>
              <w:t>Задача 1</w:t>
            </w:r>
          </w:p>
          <w:p w:rsidR="001B6467" w:rsidRPr="00D96AAA" w:rsidRDefault="001B6467" w:rsidP="00926731">
            <w:pPr>
              <w:rPr>
                <w:color w:val="000000"/>
                <w:lang w:val="ru-RU"/>
              </w:rPr>
            </w:pPr>
            <w:r w:rsidRPr="00D96AAA">
              <w:rPr>
                <w:color w:val="000000"/>
                <w:lang w:val="ru-RU"/>
              </w:rPr>
              <w:t xml:space="preserve"> Обеспечить условия, реализацию и результаты образовательного процесса, соответствующие федеральным государственным стандартам начального</w:t>
            </w:r>
          </w:p>
        </w:tc>
        <w:tc>
          <w:tcPr>
            <w:tcW w:w="596" w:type="pct"/>
            <w:tcBorders>
              <w:top w:val="single" w:sz="4" w:space="0" w:color="auto"/>
              <w:left w:val="single" w:sz="4" w:space="0" w:color="auto"/>
              <w:bottom w:val="single" w:sz="4" w:space="0" w:color="auto"/>
              <w:right w:val="single" w:sz="4" w:space="0" w:color="auto"/>
            </w:tcBorders>
            <w:hideMark/>
          </w:tcPr>
          <w:p w:rsidR="001B6467" w:rsidRPr="00D96AAA" w:rsidRDefault="001B6467" w:rsidP="00926731">
            <w:pPr>
              <w:autoSpaceDE w:val="0"/>
              <w:autoSpaceDN w:val="0"/>
              <w:adjustRightInd w:val="0"/>
              <w:ind w:hanging="30"/>
              <w:jc w:val="both"/>
              <w:rPr>
                <w:lang w:val="ru-RU"/>
              </w:rPr>
            </w:pPr>
            <w:r w:rsidRPr="00D96AAA">
              <w:rPr>
                <w:lang w:val="ru-RU"/>
              </w:rPr>
              <w:t xml:space="preserve"> всего расходные обязательства по подпрограмме</w:t>
            </w:r>
          </w:p>
        </w:tc>
        <w:tc>
          <w:tcPr>
            <w:tcW w:w="268" w:type="pct"/>
            <w:tcBorders>
              <w:top w:val="single" w:sz="4" w:space="0" w:color="auto"/>
              <w:left w:val="nil"/>
              <w:bottom w:val="single" w:sz="4" w:space="0" w:color="auto"/>
              <w:right w:val="single" w:sz="4" w:space="0" w:color="auto"/>
            </w:tcBorders>
            <w:noWrap/>
            <w:vAlign w:val="center"/>
            <w:hideMark/>
          </w:tcPr>
          <w:p w:rsidR="001B6467" w:rsidRPr="00D96AAA" w:rsidRDefault="001B6467" w:rsidP="001B6467">
            <w:pPr>
              <w:autoSpaceDE w:val="0"/>
              <w:autoSpaceDN w:val="0"/>
              <w:adjustRightInd w:val="0"/>
              <w:ind w:hanging="3"/>
            </w:pPr>
            <w:r w:rsidRPr="00D96AAA">
              <w:t>х</w:t>
            </w:r>
          </w:p>
        </w:tc>
        <w:tc>
          <w:tcPr>
            <w:tcW w:w="167" w:type="pct"/>
            <w:tcBorders>
              <w:top w:val="single" w:sz="4" w:space="0" w:color="auto"/>
              <w:left w:val="nil"/>
              <w:bottom w:val="single" w:sz="4" w:space="0" w:color="auto"/>
              <w:right w:val="single" w:sz="4" w:space="0" w:color="auto"/>
            </w:tcBorders>
            <w:noWrap/>
            <w:vAlign w:val="center"/>
            <w:hideMark/>
          </w:tcPr>
          <w:p w:rsidR="001B6467" w:rsidRPr="00D96AAA" w:rsidRDefault="001B6467" w:rsidP="001B6467">
            <w:pPr>
              <w:autoSpaceDE w:val="0"/>
              <w:autoSpaceDN w:val="0"/>
              <w:adjustRightInd w:val="0"/>
              <w:ind w:firstLine="540"/>
            </w:pPr>
            <w:r w:rsidRPr="00D96AAA">
              <w:t>х</w:t>
            </w:r>
          </w:p>
        </w:tc>
        <w:tc>
          <w:tcPr>
            <w:tcW w:w="251" w:type="pct"/>
            <w:tcBorders>
              <w:top w:val="single" w:sz="4" w:space="0" w:color="auto"/>
              <w:left w:val="nil"/>
              <w:bottom w:val="single" w:sz="4" w:space="0" w:color="auto"/>
              <w:right w:val="single" w:sz="4" w:space="0" w:color="auto"/>
            </w:tcBorders>
            <w:noWrap/>
            <w:vAlign w:val="center"/>
            <w:hideMark/>
          </w:tcPr>
          <w:p w:rsidR="001B6467" w:rsidRPr="00D96AAA" w:rsidRDefault="001B6467" w:rsidP="001B6467">
            <w:pPr>
              <w:autoSpaceDE w:val="0"/>
              <w:autoSpaceDN w:val="0"/>
              <w:adjustRightInd w:val="0"/>
              <w:ind w:firstLine="87"/>
            </w:pPr>
            <w:r w:rsidRPr="00D96AAA">
              <w:t>х</w:t>
            </w:r>
          </w:p>
        </w:tc>
        <w:tc>
          <w:tcPr>
            <w:tcW w:w="217" w:type="pct"/>
            <w:tcBorders>
              <w:top w:val="single" w:sz="4" w:space="0" w:color="auto"/>
              <w:left w:val="nil"/>
              <w:bottom w:val="single" w:sz="4" w:space="0" w:color="auto"/>
              <w:right w:val="single" w:sz="4" w:space="0" w:color="auto"/>
            </w:tcBorders>
            <w:noWrap/>
            <w:vAlign w:val="center"/>
            <w:hideMark/>
          </w:tcPr>
          <w:p w:rsidR="001B6467" w:rsidRPr="00D96AAA" w:rsidRDefault="001B6467" w:rsidP="00926731">
            <w:pPr>
              <w:autoSpaceDE w:val="0"/>
              <w:autoSpaceDN w:val="0"/>
              <w:adjustRightInd w:val="0"/>
              <w:ind w:firstLine="540"/>
              <w:jc w:val="both"/>
            </w:pPr>
            <w:r w:rsidRPr="00D96AAA">
              <w:t>х</w:t>
            </w:r>
          </w:p>
        </w:tc>
        <w:tc>
          <w:tcPr>
            <w:tcW w:w="427" w:type="pct"/>
            <w:tcBorders>
              <w:top w:val="single" w:sz="4" w:space="0" w:color="auto"/>
              <w:left w:val="single" w:sz="4" w:space="0" w:color="auto"/>
              <w:bottom w:val="single" w:sz="4" w:space="0" w:color="auto"/>
              <w:right w:val="single" w:sz="4" w:space="0" w:color="auto"/>
            </w:tcBorders>
            <w:noWrap/>
          </w:tcPr>
          <w:p w:rsidR="001B6467" w:rsidRPr="00D96AAA" w:rsidRDefault="001B6467" w:rsidP="00926731">
            <w:r w:rsidRPr="00D96AAA">
              <w:t>195 362,27</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t>194 060,27</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t>191 560,27</w:t>
            </w:r>
          </w:p>
        </w:tc>
        <w:tc>
          <w:tcPr>
            <w:tcW w:w="370" w:type="pct"/>
            <w:tcBorders>
              <w:top w:val="single" w:sz="4" w:space="0" w:color="auto"/>
              <w:left w:val="nil"/>
              <w:bottom w:val="single" w:sz="4" w:space="0" w:color="auto"/>
              <w:right w:val="single" w:sz="4" w:space="0" w:color="auto"/>
            </w:tcBorders>
          </w:tcPr>
          <w:p w:rsidR="001B6467" w:rsidRPr="00D96AAA" w:rsidRDefault="001B6467" w:rsidP="00926731">
            <w:r w:rsidRPr="00D96AAA">
              <w:t>580 982,81</w:t>
            </w:r>
          </w:p>
        </w:tc>
        <w:tc>
          <w:tcPr>
            <w:tcW w:w="762" w:type="pct"/>
            <w:vMerge w:val="restart"/>
            <w:tcBorders>
              <w:top w:val="single" w:sz="4" w:space="0" w:color="auto"/>
              <w:left w:val="nil"/>
              <w:right w:val="single" w:sz="4" w:space="0" w:color="auto"/>
            </w:tcBorders>
            <w:hideMark/>
          </w:tcPr>
          <w:p w:rsidR="001B6467" w:rsidRPr="00D96AAA" w:rsidRDefault="001B6467" w:rsidP="00926731">
            <w:pPr>
              <w:rPr>
                <w:lang w:val="ru-RU"/>
              </w:rPr>
            </w:pPr>
            <w:r w:rsidRPr="00D96AAA">
              <w:rPr>
                <w:lang w:val="ru-RU"/>
              </w:rPr>
              <w:t>Обеспечение деятельности 100% образовательных учреждений района, подведомственных управлению образования.</w:t>
            </w:r>
          </w:p>
          <w:p w:rsidR="001B6467" w:rsidRPr="00D96AAA" w:rsidRDefault="001B6467" w:rsidP="00926731">
            <w:pPr>
              <w:rPr>
                <w:lang w:val="ru-RU"/>
              </w:rPr>
            </w:pPr>
            <w:r w:rsidRPr="00D96AAA">
              <w:rPr>
                <w:lang w:val="ru-RU"/>
              </w:rPr>
              <w:t>100% обеспечение обучающихся горячим питанием.</w:t>
            </w:r>
          </w:p>
          <w:p w:rsidR="001B6467" w:rsidRPr="00D96AAA" w:rsidRDefault="001B6467" w:rsidP="00926731">
            <w:pPr>
              <w:rPr>
                <w:lang w:val="ru-RU"/>
              </w:rPr>
            </w:pPr>
            <w:r w:rsidRPr="00D96AAA">
              <w:rPr>
                <w:lang w:val="ru-RU"/>
              </w:rPr>
              <w:t>Охват детей в возрасте 5–18 лет программами дополнительного образования.</w:t>
            </w:r>
          </w:p>
        </w:tc>
      </w:tr>
      <w:tr w:rsidR="001B6467" w:rsidRPr="00D96AAA" w:rsidTr="001B6467">
        <w:trPr>
          <w:trHeight w:val="360"/>
        </w:trPr>
        <w:tc>
          <w:tcPr>
            <w:tcW w:w="178" w:type="pct"/>
            <w:vMerge/>
            <w:tcBorders>
              <w:left w:val="single" w:sz="4" w:space="0" w:color="auto"/>
              <w:right w:val="single" w:sz="4" w:space="0" w:color="auto"/>
            </w:tcBorders>
          </w:tcPr>
          <w:p w:rsidR="001B6467" w:rsidRPr="00D96AAA" w:rsidRDefault="001B6467" w:rsidP="001B6467">
            <w:pPr>
              <w:rPr>
                <w:lang w:val="ru-RU"/>
              </w:rPr>
            </w:pPr>
          </w:p>
        </w:tc>
        <w:tc>
          <w:tcPr>
            <w:tcW w:w="910" w:type="pct"/>
            <w:vMerge/>
            <w:tcBorders>
              <w:top w:val="single" w:sz="4" w:space="0" w:color="auto"/>
              <w:left w:val="single" w:sz="4" w:space="0" w:color="auto"/>
              <w:bottom w:val="nil"/>
              <w:right w:val="single" w:sz="4" w:space="0" w:color="auto"/>
            </w:tcBorders>
            <w:vAlign w:val="center"/>
            <w:hideMark/>
          </w:tcPr>
          <w:p w:rsidR="001B6467" w:rsidRPr="00D96AAA" w:rsidRDefault="001B6467" w:rsidP="00926731">
            <w:pPr>
              <w:rPr>
                <w:color w:val="000000"/>
                <w:lang w:val="ru-RU"/>
              </w:rPr>
            </w:pPr>
          </w:p>
        </w:tc>
        <w:tc>
          <w:tcPr>
            <w:tcW w:w="596" w:type="pct"/>
            <w:tcBorders>
              <w:top w:val="single" w:sz="4" w:space="0" w:color="auto"/>
              <w:left w:val="single" w:sz="4" w:space="0" w:color="auto"/>
              <w:bottom w:val="single" w:sz="4" w:space="0" w:color="auto"/>
              <w:right w:val="single" w:sz="4" w:space="0" w:color="auto"/>
            </w:tcBorders>
            <w:hideMark/>
          </w:tcPr>
          <w:p w:rsidR="001B6467" w:rsidRPr="00D96AAA" w:rsidRDefault="001B6467" w:rsidP="001B6467">
            <w:pPr>
              <w:autoSpaceDE w:val="0"/>
              <w:autoSpaceDN w:val="0"/>
              <w:adjustRightInd w:val="0"/>
              <w:jc w:val="both"/>
              <w:rPr>
                <w:lang w:val="ru-RU"/>
              </w:rPr>
            </w:pPr>
            <w:r w:rsidRPr="00D96AAA">
              <w:rPr>
                <w:lang w:val="ru-RU"/>
              </w:rPr>
              <w:t>в том числе по ГРБС:</w:t>
            </w:r>
          </w:p>
        </w:tc>
        <w:tc>
          <w:tcPr>
            <w:tcW w:w="268" w:type="pct"/>
            <w:tcBorders>
              <w:top w:val="single" w:sz="4" w:space="0" w:color="auto"/>
              <w:left w:val="nil"/>
              <w:bottom w:val="single" w:sz="4" w:space="0" w:color="auto"/>
              <w:right w:val="single" w:sz="4" w:space="0" w:color="auto"/>
            </w:tcBorders>
            <w:noWrap/>
          </w:tcPr>
          <w:p w:rsidR="001B6467" w:rsidRPr="00D96AAA" w:rsidRDefault="001B6467" w:rsidP="001B6467">
            <w:pPr>
              <w:autoSpaceDE w:val="0"/>
              <w:autoSpaceDN w:val="0"/>
              <w:adjustRightInd w:val="0"/>
              <w:ind w:firstLine="540"/>
              <w:rPr>
                <w:lang w:val="ru-RU"/>
              </w:rPr>
            </w:pPr>
          </w:p>
        </w:tc>
        <w:tc>
          <w:tcPr>
            <w:tcW w:w="167"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251"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21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lang w:val="ru-RU"/>
              </w:rPr>
            </w:pPr>
          </w:p>
        </w:tc>
        <w:tc>
          <w:tcPr>
            <w:tcW w:w="427" w:type="pct"/>
            <w:tcBorders>
              <w:top w:val="single" w:sz="4" w:space="0" w:color="auto"/>
              <w:left w:val="single" w:sz="4" w:space="0" w:color="auto"/>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highlight w:val="yellow"/>
                <w:lang w:val="ru-RU"/>
              </w:rPr>
            </w:pPr>
          </w:p>
        </w:tc>
        <w:tc>
          <w:tcPr>
            <w:tcW w:w="42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highlight w:val="yellow"/>
                <w:lang w:val="ru-RU"/>
              </w:rPr>
            </w:pPr>
          </w:p>
        </w:tc>
        <w:tc>
          <w:tcPr>
            <w:tcW w:w="42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highlight w:val="yellow"/>
                <w:lang w:val="ru-RU"/>
              </w:rPr>
            </w:pPr>
          </w:p>
        </w:tc>
        <w:tc>
          <w:tcPr>
            <w:tcW w:w="370" w:type="pct"/>
            <w:tcBorders>
              <w:top w:val="single" w:sz="4" w:space="0" w:color="auto"/>
              <w:left w:val="nil"/>
              <w:bottom w:val="single" w:sz="4" w:space="0" w:color="auto"/>
              <w:right w:val="single" w:sz="4" w:space="0" w:color="auto"/>
            </w:tcBorders>
            <w:vAlign w:val="center"/>
          </w:tcPr>
          <w:p w:rsidR="001B6467" w:rsidRPr="00D96AAA" w:rsidRDefault="001B6467" w:rsidP="00926731">
            <w:pPr>
              <w:autoSpaceDE w:val="0"/>
              <w:autoSpaceDN w:val="0"/>
              <w:adjustRightInd w:val="0"/>
              <w:ind w:firstLine="540"/>
              <w:jc w:val="both"/>
              <w:rPr>
                <w:highlight w:val="yellow"/>
                <w:lang w:val="ru-RU"/>
              </w:rPr>
            </w:pPr>
          </w:p>
        </w:tc>
        <w:tc>
          <w:tcPr>
            <w:tcW w:w="762" w:type="pct"/>
            <w:vMerge/>
            <w:tcBorders>
              <w:left w:val="nil"/>
              <w:right w:val="single" w:sz="4" w:space="0" w:color="auto"/>
            </w:tcBorders>
            <w:vAlign w:val="center"/>
          </w:tcPr>
          <w:p w:rsidR="001B6467" w:rsidRPr="00D96AAA" w:rsidRDefault="001B6467" w:rsidP="00926731">
            <w:pPr>
              <w:rPr>
                <w:lang w:val="ru-RU"/>
              </w:rPr>
            </w:pPr>
          </w:p>
        </w:tc>
      </w:tr>
      <w:tr w:rsidR="001B6467" w:rsidRPr="00D96AAA" w:rsidTr="002A7377">
        <w:trPr>
          <w:trHeight w:val="360"/>
        </w:trPr>
        <w:tc>
          <w:tcPr>
            <w:tcW w:w="178" w:type="pct"/>
            <w:vMerge/>
            <w:tcBorders>
              <w:left w:val="single" w:sz="4" w:space="0" w:color="auto"/>
              <w:right w:val="single" w:sz="4" w:space="0" w:color="auto"/>
            </w:tcBorders>
          </w:tcPr>
          <w:p w:rsidR="001B6467" w:rsidRPr="00D96AAA" w:rsidRDefault="001B6467" w:rsidP="001B6467">
            <w:pPr>
              <w:rPr>
                <w:lang w:val="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1B6467" w:rsidRPr="00D96AAA" w:rsidRDefault="001B6467" w:rsidP="00926731">
            <w:pPr>
              <w:rPr>
                <w:color w:val="000000"/>
                <w:lang w:val="ru-RU"/>
              </w:rPr>
            </w:pPr>
          </w:p>
        </w:tc>
        <w:tc>
          <w:tcPr>
            <w:tcW w:w="596" w:type="pct"/>
            <w:tcBorders>
              <w:top w:val="single" w:sz="4" w:space="0" w:color="auto"/>
              <w:left w:val="single" w:sz="4" w:space="0" w:color="auto"/>
              <w:bottom w:val="single" w:sz="4" w:space="0" w:color="auto"/>
              <w:right w:val="single" w:sz="4" w:space="0" w:color="auto"/>
            </w:tcBorders>
            <w:hideMark/>
          </w:tcPr>
          <w:p w:rsidR="001B6467" w:rsidRPr="00D96AAA" w:rsidRDefault="001B6467" w:rsidP="00926731">
            <w:pPr>
              <w:autoSpaceDE w:val="0"/>
              <w:autoSpaceDN w:val="0"/>
              <w:adjustRightInd w:val="0"/>
              <w:ind w:firstLine="540"/>
              <w:jc w:val="both"/>
              <w:rPr>
                <w:lang w:val="ru-RU"/>
              </w:rPr>
            </w:pPr>
            <w:r w:rsidRPr="00D96AAA">
              <w:rPr>
                <w:lang w:val="ru-RU"/>
              </w:rPr>
              <w:t xml:space="preserve"> Управление образования администрации Тасеевского района</w:t>
            </w:r>
          </w:p>
        </w:tc>
        <w:tc>
          <w:tcPr>
            <w:tcW w:w="268" w:type="pct"/>
            <w:tcBorders>
              <w:top w:val="single" w:sz="4" w:space="0" w:color="auto"/>
              <w:left w:val="nil"/>
              <w:bottom w:val="single" w:sz="4" w:space="0" w:color="auto"/>
              <w:right w:val="single" w:sz="4" w:space="0" w:color="auto"/>
            </w:tcBorders>
            <w:noWrap/>
            <w:vAlign w:val="center"/>
            <w:hideMark/>
          </w:tcPr>
          <w:p w:rsidR="001B6467" w:rsidRPr="00D96AAA" w:rsidRDefault="001B6467" w:rsidP="001B6467">
            <w:pPr>
              <w:autoSpaceDE w:val="0"/>
              <w:autoSpaceDN w:val="0"/>
              <w:adjustRightInd w:val="0"/>
              <w:ind w:firstLine="540"/>
            </w:pPr>
            <w:r w:rsidRPr="00D96AAA">
              <w:rPr>
                <w:lang w:val="ru-RU"/>
              </w:rPr>
              <w:t xml:space="preserve"> </w:t>
            </w:r>
            <w:r w:rsidRPr="00D96AAA">
              <w:t>078</w:t>
            </w:r>
          </w:p>
        </w:tc>
        <w:tc>
          <w:tcPr>
            <w:tcW w:w="167" w:type="pct"/>
            <w:tcBorders>
              <w:top w:val="single" w:sz="4" w:space="0" w:color="auto"/>
              <w:left w:val="nil"/>
              <w:bottom w:val="single" w:sz="4" w:space="0" w:color="auto"/>
              <w:right w:val="single" w:sz="4" w:space="0" w:color="auto"/>
            </w:tcBorders>
            <w:noWrap/>
            <w:vAlign w:val="center"/>
            <w:hideMark/>
          </w:tcPr>
          <w:p w:rsidR="001B6467" w:rsidRPr="00D96AAA" w:rsidRDefault="001B6467" w:rsidP="001B6467">
            <w:pPr>
              <w:autoSpaceDE w:val="0"/>
              <w:autoSpaceDN w:val="0"/>
              <w:adjustRightInd w:val="0"/>
              <w:ind w:firstLine="540"/>
            </w:pPr>
            <w:r w:rsidRPr="00D96AAA">
              <w:t>х</w:t>
            </w:r>
          </w:p>
        </w:tc>
        <w:tc>
          <w:tcPr>
            <w:tcW w:w="251" w:type="pct"/>
            <w:tcBorders>
              <w:top w:val="single" w:sz="4" w:space="0" w:color="auto"/>
              <w:left w:val="nil"/>
              <w:bottom w:val="single" w:sz="4" w:space="0" w:color="auto"/>
              <w:right w:val="single" w:sz="4" w:space="0" w:color="auto"/>
            </w:tcBorders>
            <w:noWrap/>
            <w:vAlign w:val="center"/>
            <w:hideMark/>
          </w:tcPr>
          <w:p w:rsidR="001B6467" w:rsidRPr="00D96AAA" w:rsidRDefault="001B6467" w:rsidP="001B6467">
            <w:pPr>
              <w:autoSpaceDE w:val="0"/>
              <w:autoSpaceDN w:val="0"/>
              <w:adjustRightInd w:val="0"/>
              <w:ind w:hanging="46"/>
            </w:pPr>
            <w:r w:rsidRPr="00D96AAA">
              <w:t>х</w:t>
            </w:r>
          </w:p>
        </w:tc>
        <w:tc>
          <w:tcPr>
            <w:tcW w:w="217" w:type="pct"/>
            <w:tcBorders>
              <w:top w:val="single" w:sz="4" w:space="0" w:color="auto"/>
              <w:left w:val="nil"/>
              <w:bottom w:val="single" w:sz="4" w:space="0" w:color="auto"/>
              <w:right w:val="single" w:sz="4" w:space="0" w:color="auto"/>
            </w:tcBorders>
            <w:noWrap/>
            <w:vAlign w:val="center"/>
            <w:hideMark/>
          </w:tcPr>
          <w:p w:rsidR="001B6467" w:rsidRPr="00D96AAA" w:rsidRDefault="001B6467" w:rsidP="00926731">
            <w:pPr>
              <w:autoSpaceDE w:val="0"/>
              <w:autoSpaceDN w:val="0"/>
              <w:adjustRightInd w:val="0"/>
              <w:ind w:firstLine="540"/>
              <w:jc w:val="both"/>
            </w:pPr>
            <w:r w:rsidRPr="00D96AAA">
              <w:t>х</w:t>
            </w:r>
          </w:p>
        </w:tc>
        <w:tc>
          <w:tcPr>
            <w:tcW w:w="427" w:type="pct"/>
            <w:tcBorders>
              <w:top w:val="single" w:sz="4" w:space="0" w:color="auto"/>
              <w:left w:val="single" w:sz="4" w:space="0" w:color="auto"/>
              <w:bottom w:val="single" w:sz="4" w:space="0" w:color="auto"/>
              <w:right w:val="single" w:sz="4" w:space="0" w:color="auto"/>
            </w:tcBorders>
            <w:noWrap/>
          </w:tcPr>
          <w:p w:rsidR="001B6467" w:rsidRPr="00D96AAA" w:rsidRDefault="001B6467" w:rsidP="00926731">
            <w:r w:rsidRPr="00D96AAA">
              <w:t>195 362,27</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t>194 060,27</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t>191 560,27</w:t>
            </w:r>
          </w:p>
        </w:tc>
        <w:tc>
          <w:tcPr>
            <w:tcW w:w="370" w:type="pct"/>
            <w:tcBorders>
              <w:top w:val="single" w:sz="4" w:space="0" w:color="auto"/>
              <w:left w:val="nil"/>
              <w:bottom w:val="single" w:sz="4" w:space="0" w:color="auto"/>
              <w:right w:val="single" w:sz="4" w:space="0" w:color="auto"/>
            </w:tcBorders>
          </w:tcPr>
          <w:p w:rsidR="001B6467" w:rsidRPr="00D96AAA" w:rsidRDefault="001B6467" w:rsidP="00926731">
            <w:r w:rsidRPr="00D96AAA">
              <w:t>580 982,81</w:t>
            </w:r>
          </w:p>
        </w:tc>
        <w:tc>
          <w:tcPr>
            <w:tcW w:w="762" w:type="pct"/>
            <w:vMerge/>
            <w:tcBorders>
              <w:left w:val="nil"/>
              <w:bottom w:val="single" w:sz="4" w:space="0" w:color="auto"/>
              <w:right w:val="single" w:sz="4" w:space="0" w:color="auto"/>
            </w:tcBorders>
            <w:vAlign w:val="center"/>
          </w:tcPr>
          <w:p w:rsidR="001B6467" w:rsidRPr="00D96AAA" w:rsidRDefault="001B6467" w:rsidP="00926731"/>
        </w:tc>
      </w:tr>
      <w:tr w:rsidR="001B6467" w:rsidRPr="00D96AAA" w:rsidTr="002A7377">
        <w:trPr>
          <w:trHeight w:val="840"/>
        </w:trPr>
        <w:tc>
          <w:tcPr>
            <w:tcW w:w="178" w:type="pct"/>
            <w:vMerge/>
            <w:tcBorders>
              <w:left w:val="single" w:sz="4" w:space="0" w:color="auto"/>
              <w:bottom w:val="single" w:sz="4" w:space="0" w:color="auto"/>
              <w:right w:val="single" w:sz="4" w:space="0" w:color="auto"/>
            </w:tcBorders>
          </w:tcPr>
          <w:p w:rsidR="001B6467" w:rsidRPr="00D96AAA" w:rsidRDefault="001B6467" w:rsidP="001B6467">
            <w:pPr>
              <w:rPr>
                <w:lang w:val="ru-RU"/>
              </w:rPr>
            </w:pPr>
          </w:p>
        </w:tc>
        <w:tc>
          <w:tcPr>
            <w:tcW w:w="910" w:type="pct"/>
            <w:tcBorders>
              <w:top w:val="single" w:sz="4" w:space="0" w:color="auto"/>
              <w:left w:val="single" w:sz="4" w:space="0" w:color="auto"/>
              <w:bottom w:val="single" w:sz="4" w:space="0" w:color="auto"/>
              <w:right w:val="single" w:sz="4" w:space="0" w:color="auto"/>
            </w:tcBorders>
            <w:hideMark/>
          </w:tcPr>
          <w:p w:rsidR="001B6467" w:rsidRPr="00D96AAA" w:rsidRDefault="001B6467" w:rsidP="00926731">
            <w:pPr>
              <w:rPr>
                <w:lang w:val="ru-RU"/>
              </w:rPr>
            </w:pPr>
            <w:r w:rsidRPr="00D96AAA">
              <w:rPr>
                <w:lang w:val="ru-RU"/>
              </w:rPr>
              <w:t xml:space="preserve">Задача 2 </w:t>
            </w:r>
          </w:p>
          <w:p w:rsidR="001B6467" w:rsidRPr="00D96AAA" w:rsidRDefault="001B6467" w:rsidP="00926731">
            <w:pPr>
              <w:rPr>
                <w:lang w:val="ru-RU"/>
              </w:rPr>
            </w:pPr>
            <w:r w:rsidRPr="00D96AAA">
              <w:rPr>
                <w:lang w:val="ru-RU"/>
              </w:rPr>
              <w:t xml:space="preserve">Обеспечить поступательное развитие </w:t>
            </w:r>
          </w:p>
        </w:tc>
        <w:tc>
          <w:tcPr>
            <w:tcW w:w="596" w:type="pct"/>
            <w:tcBorders>
              <w:top w:val="single" w:sz="4" w:space="0" w:color="auto"/>
              <w:left w:val="single" w:sz="4" w:space="0" w:color="auto"/>
              <w:bottom w:val="single" w:sz="4" w:space="0" w:color="auto"/>
              <w:right w:val="single" w:sz="4" w:space="0" w:color="auto"/>
            </w:tcBorders>
            <w:hideMark/>
          </w:tcPr>
          <w:p w:rsidR="001B6467" w:rsidRPr="00D96AAA" w:rsidRDefault="001B6467" w:rsidP="00926731">
            <w:pPr>
              <w:autoSpaceDE w:val="0"/>
              <w:autoSpaceDN w:val="0"/>
              <w:adjustRightInd w:val="0"/>
              <w:ind w:hanging="30"/>
              <w:jc w:val="both"/>
              <w:rPr>
                <w:lang w:val="ru-RU"/>
              </w:rPr>
            </w:pPr>
            <w:r w:rsidRPr="00D96AAA">
              <w:rPr>
                <w:lang w:val="ru-RU"/>
              </w:rPr>
              <w:t xml:space="preserve">всего расходные обязательства </w:t>
            </w:r>
          </w:p>
        </w:tc>
        <w:tc>
          <w:tcPr>
            <w:tcW w:w="268" w:type="pct"/>
            <w:tcBorders>
              <w:top w:val="single" w:sz="4" w:space="0" w:color="auto"/>
              <w:left w:val="nil"/>
              <w:bottom w:val="single" w:sz="4" w:space="0" w:color="auto"/>
              <w:right w:val="single" w:sz="4" w:space="0" w:color="auto"/>
            </w:tcBorders>
            <w:noWrap/>
            <w:vAlign w:val="center"/>
            <w:hideMark/>
          </w:tcPr>
          <w:p w:rsidR="001B6467" w:rsidRPr="00D96AAA" w:rsidRDefault="001B6467" w:rsidP="001B6467">
            <w:pPr>
              <w:autoSpaceDE w:val="0"/>
              <w:autoSpaceDN w:val="0"/>
              <w:adjustRightInd w:val="0"/>
              <w:ind w:hanging="3"/>
            </w:pPr>
            <w:r w:rsidRPr="00D96AAA">
              <w:t>х</w:t>
            </w:r>
          </w:p>
        </w:tc>
        <w:tc>
          <w:tcPr>
            <w:tcW w:w="167" w:type="pct"/>
            <w:tcBorders>
              <w:top w:val="single" w:sz="4" w:space="0" w:color="auto"/>
              <w:left w:val="nil"/>
              <w:bottom w:val="single" w:sz="4" w:space="0" w:color="auto"/>
              <w:right w:val="single" w:sz="4" w:space="0" w:color="auto"/>
            </w:tcBorders>
            <w:noWrap/>
            <w:vAlign w:val="center"/>
            <w:hideMark/>
          </w:tcPr>
          <w:p w:rsidR="001B6467" w:rsidRPr="00D96AAA" w:rsidRDefault="001B6467" w:rsidP="001B6467">
            <w:pPr>
              <w:autoSpaceDE w:val="0"/>
              <w:autoSpaceDN w:val="0"/>
              <w:adjustRightInd w:val="0"/>
              <w:ind w:firstLine="540"/>
            </w:pPr>
            <w:r w:rsidRPr="00D96AAA">
              <w:t>х</w:t>
            </w:r>
          </w:p>
        </w:tc>
        <w:tc>
          <w:tcPr>
            <w:tcW w:w="251" w:type="pct"/>
            <w:tcBorders>
              <w:top w:val="single" w:sz="4" w:space="0" w:color="auto"/>
              <w:left w:val="nil"/>
              <w:bottom w:val="single" w:sz="4" w:space="0" w:color="auto"/>
              <w:right w:val="single" w:sz="4" w:space="0" w:color="auto"/>
            </w:tcBorders>
            <w:noWrap/>
            <w:vAlign w:val="center"/>
            <w:hideMark/>
          </w:tcPr>
          <w:p w:rsidR="001B6467" w:rsidRPr="00D96AAA" w:rsidRDefault="001B6467" w:rsidP="001B6467">
            <w:pPr>
              <w:autoSpaceDE w:val="0"/>
              <w:autoSpaceDN w:val="0"/>
              <w:adjustRightInd w:val="0"/>
              <w:ind w:firstLine="96"/>
            </w:pPr>
            <w:r w:rsidRPr="00D96AAA">
              <w:t>х</w:t>
            </w:r>
          </w:p>
        </w:tc>
        <w:tc>
          <w:tcPr>
            <w:tcW w:w="217" w:type="pct"/>
            <w:tcBorders>
              <w:top w:val="single" w:sz="4" w:space="0" w:color="auto"/>
              <w:left w:val="nil"/>
              <w:bottom w:val="single" w:sz="4" w:space="0" w:color="auto"/>
              <w:right w:val="single" w:sz="4" w:space="0" w:color="auto"/>
            </w:tcBorders>
            <w:noWrap/>
            <w:vAlign w:val="center"/>
            <w:hideMark/>
          </w:tcPr>
          <w:p w:rsidR="001B6467" w:rsidRPr="00D96AAA" w:rsidRDefault="001B6467" w:rsidP="00926731">
            <w:pPr>
              <w:autoSpaceDE w:val="0"/>
              <w:autoSpaceDN w:val="0"/>
              <w:adjustRightInd w:val="0"/>
              <w:ind w:firstLine="540"/>
              <w:jc w:val="both"/>
            </w:pPr>
            <w:r w:rsidRPr="00D96AAA">
              <w:t>х</w:t>
            </w:r>
          </w:p>
        </w:tc>
        <w:tc>
          <w:tcPr>
            <w:tcW w:w="427" w:type="pct"/>
            <w:tcBorders>
              <w:top w:val="single" w:sz="4" w:space="0" w:color="auto"/>
              <w:left w:val="single" w:sz="4" w:space="0" w:color="auto"/>
              <w:bottom w:val="single" w:sz="4" w:space="0" w:color="auto"/>
              <w:right w:val="single" w:sz="4" w:space="0" w:color="auto"/>
            </w:tcBorders>
            <w:noWrap/>
          </w:tcPr>
          <w:p w:rsidR="001B6467" w:rsidRPr="00D96AAA" w:rsidRDefault="001B6467" w:rsidP="00926731">
            <w:pPr>
              <w:rPr>
                <w:bCs/>
              </w:rPr>
            </w:pPr>
            <w:r w:rsidRPr="00D96AAA">
              <w:rPr>
                <w:bCs/>
              </w:rPr>
              <w:t>8222,20</w:t>
            </w:r>
          </w:p>
          <w:p w:rsidR="001B6467" w:rsidRPr="00D96AAA" w:rsidRDefault="001B6467" w:rsidP="00926731">
            <w:pPr>
              <w:autoSpaceDE w:val="0"/>
              <w:autoSpaceDN w:val="0"/>
              <w:adjustRightInd w:val="0"/>
              <w:ind w:firstLine="540"/>
            </w:pP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rPr>
                <w:bCs/>
              </w:rPr>
              <w:t>8120,20</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rPr>
                <w:bCs/>
              </w:rPr>
              <w:t>8120,20</w:t>
            </w:r>
          </w:p>
        </w:tc>
        <w:tc>
          <w:tcPr>
            <w:tcW w:w="370" w:type="pct"/>
            <w:tcBorders>
              <w:top w:val="single" w:sz="4" w:space="0" w:color="auto"/>
              <w:left w:val="nil"/>
              <w:bottom w:val="single" w:sz="4" w:space="0" w:color="auto"/>
              <w:right w:val="single" w:sz="4" w:space="0" w:color="auto"/>
            </w:tcBorders>
          </w:tcPr>
          <w:p w:rsidR="001B6467" w:rsidRPr="00D96AAA" w:rsidRDefault="001B6467" w:rsidP="00926731">
            <w:pPr>
              <w:rPr>
                <w:bCs/>
              </w:rPr>
            </w:pPr>
            <w:r w:rsidRPr="00D96AAA">
              <w:rPr>
                <w:bCs/>
              </w:rPr>
              <w:t>24 462,60</w:t>
            </w:r>
          </w:p>
        </w:tc>
        <w:tc>
          <w:tcPr>
            <w:tcW w:w="762" w:type="pct"/>
            <w:tcBorders>
              <w:top w:val="single" w:sz="4" w:space="0" w:color="auto"/>
              <w:left w:val="nil"/>
              <w:bottom w:val="single" w:sz="4" w:space="0" w:color="auto"/>
              <w:right w:val="single" w:sz="4" w:space="0" w:color="auto"/>
            </w:tcBorders>
            <w:vAlign w:val="bottom"/>
            <w:hideMark/>
          </w:tcPr>
          <w:p w:rsidR="001B6467" w:rsidRPr="00D96AAA" w:rsidRDefault="001B6467" w:rsidP="00926731">
            <w:pPr>
              <w:rPr>
                <w:lang w:val="ru-RU"/>
              </w:rPr>
            </w:pPr>
            <w:r w:rsidRPr="00D96AAA">
              <w:rPr>
                <w:lang w:val="ru-RU"/>
              </w:rPr>
              <w:t xml:space="preserve">Охват детей в возрасте 5–18 лет программами </w:t>
            </w:r>
          </w:p>
        </w:tc>
      </w:tr>
      <w:tr w:rsidR="001B6467" w:rsidRPr="00D96AAA" w:rsidTr="001B6467">
        <w:trPr>
          <w:trHeight w:val="555"/>
        </w:trPr>
        <w:tc>
          <w:tcPr>
            <w:tcW w:w="178" w:type="pct"/>
            <w:vMerge w:val="restart"/>
            <w:tcBorders>
              <w:top w:val="single" w:sz="4" w:space="0" w:color="auto"/>
              <w:left w:val="single" w:sz="4" w:space="0" w:color="auto"/>
              <w:right w:val="single" w:sz="4" w:space="0" w:color="auto"/>
            </w:tcBorders>
          </w:tcPr>
          <w:p w:rsidR="001B6467" w:rsidRPr="00D96AAA" w:rsidRDefault="001B6467" w:rsidP="001B6467">
            <w:pPr>
              <w:rPr>
                <w:lang w:val="ru-RU"/>
              </w:rPr>
            </w:pPr>
          </w:p>
        </w:tc>
        <w:tc>
          <w:tcPr>
            <w:tcW w:w="910" w:type="pct"/>
            <w:vMerge w:val="restart"/>
            <w:tcBorders>
              <w:top w:val="single" w:sz="4" w:space="0" w:color="auto"/>
              <w:left w:val="single" w:sz="4" w:space="0" w:color="auto"/>
              <w:right w:val="single" w:sz="4" w:space="0" w:color="auto"/>
            </w:tcBorders>
          </w:tcPr>
          <w:p w:rsidR="001B6467" w:rsidRPr="00D96AAA" w:rsidRDefault="001B6467" w:rsidP="00926731">
            <w:pPr>
              <w:rPr>
                <w:lang w:val="ru-RU"/>
              </w:rPr>
            </w:pPr>
            <w:r w:rsidRPr="00D96AAA">
              <w:rPr>
                <w:lang w:val="ru-RU"/>
              </w:rPr>
              <w:t>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c>
          <w:tcPr>
            <w:tcW w:w="596" w:type="pct"/>
            <w:tcBorders>
              <w:top w:val="single" w:sz="4" w:space="0" w:color="auto"/>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hanging="30"/>
              <w:jc w:val="both"/>
              <w:rPr>
                <w:lang w:val="ru-RU"/>
              </w:rPr>
            </w:pPr>
            <w:r w:rsidRPr="00D96AAA">
              <w:rPr>
                <w:lang w:val="ru-RU"/>
              </w:rPr>
              <w:t>по подпрограмме</w:t>
            </w:r>
          </w:p>
        </w:tc>
        <w:tc>
          <w:tcPr>
            <w:tcW w:w="268"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hanging="3"/>
            </w:pPr>
          </w:p>
        </w:tc>
        <w:tc>
          <w:tcPr>
            <w:tcW w:w="167"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pPr>
          </w:p>
        </w:tc>
        <w:tc>
          <w:tcPr>
            <w:tcW w:w="251"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96"/>
            </w:pPr>
          </w:p>
        </w:tc>
        <w:tc>
          <w:tcPr>
            <w:tcW w:w="21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pPr>
          </w:p>
        </w:tc>
        <w:tc>
          <w:tcPr>
            <w:tcW w:w="427" w:type="pct"/>
            <w:tcBorders>
              <w:top w:val="single" w:sz="4" w:space="0" w:color="auto"/>
              <w:left w:val="single" w:sz="4" w:space="0" w:color="auto"/>
              <w:bottom w:val="single" w:sz="4" w:space="0" w:color="auto"/>
              <w:right w:val="single" w:sz="4" w:space="0" w:color="auto"/>
            </w:tcBorders>
            <w:noWrap/>
          </w:tcPr>
          <w:p w:rsidR="001B6467" w:rsidRPr="00D96AAA" w:rsidRDefault="001B6467" w:rsidP="00926731">
            <w:pPr>
              <w:autoSpaceDE w:val="0"/>
              <w:autoSpaceDN w:val="0"/>
              <w:adjustRightInd w:val="0"/>
              <w:ind w:firstLine="540"/>
              <w:rPr>
                <w:bCs/>
              </w:rPr>
            </w:pP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pPr>
              <w:rPr>
                <w:bCs/>
              </w:rPr>
            </w:pP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pPr>
              <w:rPr>
                <w:bCs/>
              </w:rPr>
            </w:pPr>
          </w:p>
        </w:tc>
        <w:tc>
          <w:tcPr>
            <w:tcW w:w="370" w:type="pct"/>
            <w:tcBorders>
              <w:top w:val="single" w:sz="4" w:space="0" w:color="auto"/>
              <w:left w:val="nil"/>
              <w:bottom w:val="single" w:sz="4" w:space="0" w:color="auto"/>
              <w:right w:val="single" w:sz="4" w:space="0" w:color="auto"/>
            </w:tcBorders>
          </w:tcPr>
          <w:p w:rsidR="001B6467" w:rsidRPr="00D96AAA" w:rsidRDefault="001B6467" w:rsidP="00926731">
            <w:pPr>
              <w:rPr>
                <w:bCs/>
              </w:rPr>
            </w:pPr>
          </w:p>
        </w:tc>
        <w:tc>
          <w:tcPr>
            <w:tcW w:w="762" w:type="pct"/>
            <w:vMerge w:val="restart"/>
            <w:tcBorders>
              <w:top w:val="single" w:sz="4" w:space="0" w:color="auto"/>
              <w:left w:val="nil"/>
              <w:right w:val="single" w:sz="4" w:space="0" w:color="auto"/>
            </w:tcBorders>
            <w:vAlign w:val="bottom"/>
          </w:tcPr>
          <w:p w:rsidR="001B6467" w:rsidRPr="00D96AAA" w:rsidRDefault="001B6467" w:rsidP="00926731">
            <w:pPr>
              <w:rPr>
                <w:lang w:val="ru-RU"/>
              </w:rPr>
            </w:pPr>
            <w:r w:rsidRPr="00D96AAA">
              <w:rPr>
                <w:lang w:val="ru-RU"/>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до 70, 6%</w:t>
            </w:r>
          </w:p>
        </w:tc>
      </w:tr>
      <w:tr w:rsidR="001B6467" w:rsidRPr="00D96AAA" w:rsidTr="001B6467">
        <w:trPr>
          <w:trHeight w:val="360"/>
        </w:trPr>
        <w:tc>
          <w:tcPr>
            <w:tcW w:w="178" w:type="pct"/>
            <w:vMerge/>
            <w:tcBorders>
              <w:left w:val="single" w:sz="4" w:space="0" w:color="auto"/>
              <w:right w:val="single" w:sz="4" w:space="0" w:color="auto"/>
            </w:tcBorders>
            <w:vAlign w:val="center"/>
            <w:hideMark/>
          </w:tcPr>
          <w:p w:rsidR="001B6467" w:rsidRPr="00D96AAA" w:rsidRDefault="001B6467" w:rsidP="00926731">
            <w:pPr>
              <w:rPr>
                <w:lang w:val="ru-RU"/>
              </w:rPr>
            </w:pPr>
          </w:p>
        </w:tc>
        <w:tc>
          <w:tcPr>
            <w:tcW w:w="910" w:type="pct"/>
            <w:vMerge/>
            <w:tcBorders>
              <w:left w:val="single" w:sz="4" w:space="0" w:color="auto"/>
              <w:right w:val="single" w:sz="4" w:space="0" w:color="auto"/>
            </w:tcBorders>
            <w:vAlign w:val="center"/>
            <w:hideMark/>
          </w:tcPr>
          <w:p w:rsidR="001B6467" w:rsidRPr="00D96AAA" w:rsidRDefault="001B6467" w:rsidP="00926731">
            <w:pPr>
              <w:rPr>
                <w:lang w:val="ru-RU"/>
              </w:rPr>
            </w:pPr>
          </w:p>
        </w:tc>
        <w:tc>
          <w:tcPr>
            <w:tcW w:w="596" w:type="pct"/>
            <w:tcBorders>
              <w:top w:val="single" w:sz="4" w:space="0" w:color="auto"/>
              <w:left w:val="single" w:sz="4" w:space="0" w:color="auto"/>
              <w:bottom w:val="single" w:sz="4" w:space="0" w:color="auto"/>
              <w:right w:val="single" w:sz="4" w:space="0" w:color="auto"/>
            </w:tcBorders>
            <w:hideMark/>
          </w:tcPr>
          <w:p w:rsidR="001B6467" w:rsidRPr="00D96AAA" w:rsidRDefault="001B6467" w:rsidP="001B6467">
            <w:pPr>
              <w:autoSpaceDE w:val="0"/>
              <w:autoSpaceDN w:val="0"/>
              <w:adjustRightInd w:val="0"/>
              <w:jc w:val="both"/>
              <w:rPr>
                <w:lang w:val="ru-RU"/>
              </w:rPr>
            </w:pPr>
            <w:r w:rsidRPr="00D96AAA">
              <w:rPr>
                <w:lang w:val="ru-RU"/>
              </w:rPr>
              <w:t>в том числе по ГРБС:</w:t>
            </w:r>
          </w:p>
        </w:tc>
        <w:tc>
          <w:tcPr>
            <w:tcW w:w="268"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167"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251"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21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lang w:val="ru-RU"/>
              </w:rPr>
            </w:pPr>
          </w:p>
        </w:tc>
        <w:tc>
          <w:tcPr>
            <w:tcW w:w="427" w:type="pct"/>
            <w:tcBorders>
              <w:top w:val="single" w:sz="4" w:space="0" w:color="auto"/>
              <w:left w:val="single" w:sz="4" w:space="0" w:color="auto"/>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lang w:val="ru-RU"/>
              </w:rPr>
            </w:pPr>
          </w:p>
        </w:tc>
        <w:tc>
          <w:tcPr>
            <w:tcW w:w="42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lang w:val="ru-RU"/>
              </w:rPr>
            </w:pPr>
          </w:p>
        </w:tc>
        <w:tc>
          <w:tcPr>
            <w:tcW w:w="42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lang w:val="ru-RU"/>
              </w:rPr>
            </w:pPr>
          </w:p>
        </w:tc>
        <w:tc>
          <w:tcPr>
            <w:tcW w:w="370" w:type="pct"/>
            <w:tcBorders>
              <w:top w:val="single" w:sz="4" w:space="0" w:color="auto"/>
              <w:left w:val="nil"/>
              <w:bottom w:val="single" w:sz="4" w:space="0" w:color="auto"/>
              <w:right w:val="single" w:sz="4" w:space="0" w:color="auto"/>
            </w:tcBorders>
            <w:vAlign w:val="center"/>
          </w:tcPr>
          <w:p w:rsidR="001B6467" w:rsidRPr="00D96AAA" w:rsidRDefault="001B6467" w:rsidP="00926731">
            <w:pPr>
              <w:autoSpaceDE w:val="0"/>
              <w:autoSpaceDN w:val="0"/>
              <w:adjustRightInd w:val="0"/>
              <w:ind w:firstLine="540"/>
              <w:jc w:val="both"/>
              <w:rPr>
                <w:lang w:val="ru-RU"/>
              </w:rPr>
            </w:pPr>
          </w:p>
        </w:tc>
        <w:tc>
          <w:tcPr>
            <w:tcW w:w="762" w:type="pct"/>
            <w:vMerge/>
            <w:tcBorders>
              <w:left w:val="nil"/>
              <w:right w:val="single" w:sz="4" w:space="0" w:color="auto"/>
            </w:tcBorders>
            <w:vAlign w:val="center"/>
            <w:hideMark/>
          </w:tcPr>
          <w:p w:rsidR="001B6467" w:rsidRPr="00D96AAA" w:rsidRDefault="001B6467" w:rsidP="00926731">
            <w:pPr>
              <w:rPr>
                <w:lang w:val="ru-RU"/>
              </w:rPr>
            </w:pPr>
          </w:p>
        </w:tc>
      </w:tr>
      <w:tr w:rsidR="001B6467" w:rsidRPr="00D96AAA" w:rsidTr="001B6467">
        <w:trPr>
          <w:trHeight w:val="360"/>
        </w:trPr>
        <w:tc>
          <w:tcPr>
            <w:tcW w:w="178" w:type="pct"/>
            <w:vMerge/>
            <w:tcBorders>
              <w:left w:val="single" w:sz="4" w:space="0" w:color="auto"/>
              <w:right w:val="single" w:sz="4" w:space="0" w:color="auto"/>
            </w:tcBorders>
            <w:vAlign w:val="center"/>
            <w:hideMark/>
          </w:tcPr>
          <w:p w:rsidR="001B6467" w:rsidRPr="00D96AAA" w:rsidRDefault="001B6467" w:rsidP="00926731">
            <w:pPr>
              <w:rPr>
                <w:lang w:val="ru-RU"/>
              </w:rPr>
            </w:pPr>
          </w:p>
        </w:tc>
        <w:tc>
          <w:tcPr>
            <w:tcW w:w="910" w:type="pct"/>
            <w:vMerge/>
            <w:tcBorders>
              <w:left w:val="single" w:sz="4" w:space="0" w:color="auto"/>
              <w:bottom w:val="single" w:sz="4" w:space="0" w:color="auto"/>
              <w:right w:val="single" w:sz="4" w:space="0" w:color="auto"/>
            </w:tcBorders>
            <w:vAlign w:val="center"/>
            <w:hideMark/>
          </w:tcPr>
          <w:p w:rsidR="001B6467" w:rsidRPr="00D96AAA" w:rsidRDefault="001B6467" w:rsidP="00926731">
            <w:pPr>
              <w:rPr>
                <w:lang w:val="ru-RU"/>
              </w:rPr>
            </w:pPr>
          </w:p>
        </w:tc>
        <w:tc>
          <w:tcPr>
            <w:tcW w:w="596" w:type="pct"/>
            <w:tcBorders>
              <w:top w:val="single" w:sz="4" w:space="0" w:color="auto"/>
              <w:left w:val="single" w:sz="4" w:space="0" w:color="auto"/>
              <w:bottom w:val="single" w:sz="4" w:space="0" w:color="auto"/>
              <w:right w:val="single" w:sz="4" w:space="0" w:color="auto"/>
            </w:tcBorders>
            <w:hideMark/>
          </w:tcPr>
          <w:p w:rsidR="001B6467" w:rsidRPr="00D96AAA" w:rsidRDefault="001B6467" w:rsidP="00926731">
            <w:pPr>
              <w:autoSpaceDE w:val="0"/>
              <w:autoSpaceDN w:val="0"/>
              <w:adjustRightInd w:val="0"/>
              <w:ind w:hanging="63"/>
              <w:jc w:val="both"/>
              <w:rPr>
                <w:lang w:val="ru-RU"/>
              </w:rPr>
            </w:pPr>
            <w:r w:rsidRPr="00D96AAA">
              <w:rPr>
                <w:lang w:val="ru-RU"/>
              </w:rPr>
              <w:t>Управление образования администрации Тасеевского района</w:t>
            </w:r>
          </w:p>
        </w:tc>
        <w:tc>
          <w:tcPr>
            <w:tcW w:w="268"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pPr>
            <w:r w:rsidRPr="00D96AAA">
              <w:t>078</w:t>
            </w:r>
          </w:p>
        </w:tc>
        <w:tc>
          <w:tcPr>
            <w:tcW w:w="167"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pPr>
          </w:p>
        </w:tc>
        <w:tc>
          <w:tcPr>
            <w:tcW w:w="251"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pPr>
          </w:p>
        </w:tc>
        <w:tc>
          <w:tcPr>
            <w:tcW w:w="21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pPr>
          </w:p>
        </w:tc>
        <w:tc>
          <w:tcPr>
            <w:tcW w:w="427" w:type="pct"/>
            <w:tcBorders>
              <w:top w:val="single" w:sz="4" w:space="0" w:color="auto"/>
              <w:left w:val="single" w:sz="4" w:space="0" w:color="auto"/>
              <w:bottom w:val="single" w:sz="4" w:space="0" w:color="auto"/>
              <w:right w:val="single" w:sz="4" w:space="0" w:color="auto"/>
            </w:tcBorders>
            <w:noWrap/>
          </w:tcPr>
          <w:p w:rsidR="001B6467" w:rsidRPr="00D96AAA" w:rsidRDefault="001B6467" w:rsidP="00926731">
            <w:pPr>
              <w:rPr>
                <w:bCs/>
              </w:rPr>
            </w:pPr>
            <w:r w:rsidRPr="00D96AAA">
              <w:rPr>
                <w:bCs/>
              </w:rPr>
              <w:t>8222,20</w:t>
            </w:r>
          </w:p>
          <w:p w:rsidR="001B6467" w:rsidRPr="00D96AAA" w:rsidRDefault="001B6467" w:rsidP="00926731">
            <w:pPr>
              <w:autoSpaceDE w:val="0"/>
              <w:autoSpaceDN w:val="0"/>
              <w:adjustRightInd w:val="0"/>
              <w:ind w:firstLine="540"/>
            </w:pP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rPr>
                <w:bCs/>
              </w:rPr>
              <w:t>8120,20</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rPr>
                <w:bCs/>
              </w:rPr>
              <w:t>8120,20</w:t>
            </w:r>
          </w:p>
        </w:tc>
        <w:tc>
          <w:tcPr>
            <w:tcW w:w="370" w:type="pct"/>
            <w:tcBorders>
              <w:top w:val="single" w:sz="4" w:space="0" w:color="auto"/>
              <w:left w:val="nil"/>
              <w:bottom w:val="single" w:sz="4" w:space="0" w:color="auto"/>
              <w:right w:val="single" w:sz="4" w:space="0" w:color="auto"/>
            </w:tcBorders>
          </w:tcPr>
          <w:p w:rsidR="001B6467" w:rsidRPr="00D96AAA" w:rsidRDefault="001B6467" w:rsidP="00926731">
            <w:pPr>
              <w:rPr>
                <w:bCs/>
              </w:rPr>
            </w:pPr>
            <w:r w:rsidRPr="00D96AAA">
              <w:rPr>
                <w:bCs/>
              </w:rPr>
              <w:t>24 462,60</w:t>
            </w:r>
          </w:p>
        </w:tc>
        <w:tc>
          <w:tcPr>
            <w:tcW w:w="762" w:type="pct"/>
            <w:vMerge/>
            <w:tcBorders>
              <w:left w:val="nil"/>
              <w:bottom w:val="single" w:sz="4" w:space="0" w:color="auto"/>
              <w:right w:val="single" w:sz="4" w:space="0" w:color="auto"/>
            </w:tcBorders>
            <w:vAlign w:val="center"/>
            <w:hideMark/>
          </w:tcPr>
          <w:p w:rsidR="001B6467" w:rsidRPr="00D96AAA" w:rsidRDefault="001B6467" w:rsidP="00926731"/>
        </w:tc>
      </w:tr>
      <w:tr w:rsidR="001B6467" w:rsidRPr="00D96AAA" w:rsidTr="001B6467">
        <w:trPr>
          <w:trHeight w:val="360"/>
        </w:trPr>
        <w:tc>
          <w:tcPr>
            <w:tcW w:w="178" w:type="pct"/>
            <w:vMerge/>
            <w:tcBorders>
              <w:left w:val="single" w:sz="4" w:space="0" w:color="auto"/>
              <w:right w:val="single" w:sz="4" w:space="0" w:color="auto"/>
            </w:tcBorders>
          </w:tcPr>
          <w:p w:rsidR="001B6467" w:rsidRPr="00D96AAA" w:rsidRDefault="001B6467" w:rsidP="00926731">
            <w:pPr>
              <w:autoSpaceDE w:val="0"/>
              <w:autoSpaceDN w:val="0"/>
              <w:adjustRightInd w:val="0"/>
              <w:ind w:firstLine="540"/>
              <w:jc w:val="both"/>
            </w:pPr>
          </w:p>
        </w:tc>
        <w:tc>
          <w:tcPr>
            <w:tcW w:w="910" w:type="pct"/>
            <w:vMerge w:val="restart"/>
            <w:tcBorders>
              <w:top w:val="single" w:sz="4" w:space="0" w:color="auto"/>
              <w:left w:val="single" w:sz="4" w:space="0" w:color="auto"/>
              <w:right w:val="single" w:sz="4" w:space="0" w:color="auto"/>
            </w:tcBorders>
            <w:hideMark/>
          </w:tcPr>
          <w:p w:rsidR="001B6467" w:rsidRPr="00D96AAA" w:rsidRDefault="001B6467" w:rsidP="00926731">
            <w:pPr>
              <w:autoSpaceDE w:val="0"/>
              <w:autoSpaceDN w:val="0"/>
              <w:adjustRightInd w:val="0"/>
              <w:jc w:val="both"/>
              <w:rPr>
                <w:lang w:val="ru-RU"/>
              </w:rPr>
            </w:pPr>
            <w:r w:rsidRPr="00D96AAA">
              <w:rPr>
                <w:lang w:val="ru-RU"/>
              </w:rPr>
              <w:t xml:space="preserve">Задача 3 </w:t>
            </w:r>
          </w:p>
          <w:p w:rsidR="001B6467" w:rsidRPr="00D96AAA" w:rsidRDefault="001B6467" w:rsidP="00926731">
            <w:pPr>
              <w:autoSpaceDE w:val="0"/>
              <w:autoSpaceDN w:val="0"/>
              <w:adjustRightInd w:val="0"/>
              <w:jc w:val="both"/>
              <w:rPr>
                <w:lang w:val="ru-RU"/>
              </w:rPr>
            </w:pPr>
            <w:r w:rsidRPr="00D96AAA">
              <w:rPr>
                <w:lang w:val="ru-RU"/>
              </w:rPr>
              <w:t xml:space="preserve">Обеспечить условия для переподготовки и повышения квалификации педагогических кадров </w:t>
            </w:r>
          </w:p>
        </w:tc>
        <w:tc>
          <w:tcPr>
            <w:tcW w:w="596" w:type="pct"/>
            <w:tcBorders>
              <w:top w:val="single" w:sz="4" w:space="0" w:color="auto"/>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hanging="30"/>
              <w:jc w:val="both"/>
              <w:rPr>
                <w:lang w:val="ru-RU"/>
              </w:rPr>
            </w:pPr>
            <w:r w:rsidRPr="00D96AAA">
              <w:rPr>
                <w:lang w:val="ru-RU"/>
              </w:rPr>
              <w:t>всего расходные обязательства по подпрограмме</w:t>
            </w:r>
          </w:p>
        </w:tc>
        <w:tc>
          <w:tcPr>
            <w:tcW w:w="268"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hanging="3"/>
            </w:pPr>
            <w:r w:rsidRPr="00D96AAA">
              <w:t>х</w:t>
            </w:r>
          </w:p>
        </w:tc>
        <w:tc>
          <w:tcPr>
            <w:tcW w:w="167"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hanging="3"/>
            </w:pPr>
            <w:r w:rsidRPr="00D96AAA">
              <w:t>х</w:t>
            </w:r>
          </w:p>
        </w:tc>
        <w:tc>
          <w:tcPr>
            <w:tcW w:w="251"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hanging="3"/>
            </w:pPr>
            <w:r w:rsidRPr="00D96AAA">
              <w:t>х</w:t>
            </w:r>
          </w:p>
        </w:tc>
        <w:tc>
          <w:tcPr>
            <w:tcW w:w="21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pPr>
            <w:r w:rsidRPr="00D96AAA">
              <w:t>х</w:t>
            </w:r>
          </w:p>
        </w:tc>
        <w:tc>
          <w:tcPr>
            <w:tcW w:w="427" w:type="pct"/>
            <w:tcBorders>
              <w:top w:val="single" w:sz="4" w:space="0" w:color="auto"/>
              <w:left w:val="single" w:sz="4" w:space="0" w:color="auto"/>
              <w:bottom w:val="single" w:sz="4" w:space="0" w:color="auto"/>
              <w:right w:val="single" w:sz="4" w:space="0" w:color="auto"/>
            </w:tcBorders>
            <w:noWrap/>
          </w:tcPr>
          <w:p w:rsidR="001B6467" w:rsidRPr="00D96AAA" w:rsidRDefault="001B6467" w:rsidP="00926731">
            <w:pPr>
              <w:autoSpaceDE w:val="0"/>
              <w:autoSpaceDN w:val="0"/>
              <w:adjustRightInd w:val="0"/>
              <w:ind w:hanging="70"/>
            </w:pPr>
            <w:r w:rsidRPr="00D96AAA">
              <w:t>205,00</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t>205,00</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t>205,00</w:t>
            </w:r>
          </w:p>
        </w:tc>
        <w:tc>
          <w:tcPr>
            <w:tcW w:w="370" w:type="pct"/>
            <w:tcBorders>
              <w:top w:val="single" w:sz="4" w:space="0" w:color="auto"/>
              <w:left w:val="nil"/>
              <w:bottom w:val="single" w:sz="4" w:space="0" w:color="auto"/>
              <w:right w:val="single" w:sz="4" w:space="0" w:color="auto"/>
            </w:tcBorders>
          </w:tcPr>
          <w:p w:rsidR="001B6467" w:rsidRPr="00D96AAA" w:rsidRDefault="001B6467" w:rsidP="00926731">
            <w:pPr>
              <w:rPr>
                <w:bCs/>
              </w:rPr>
            </w:pPr>
            <w:r w:rsidRPr="00D96AAA">
              <w:rPr>
                <w:bCs/>
              </w:rPr>
              <w:t>615,0</w:t>
            </w:r>
          </w:p>
        </w:tc>
        <w:tc>
          <w:tcPr>
            <w:tcW w:w="762" w:type="pct"/>
            <w:vMerge w:val="restart"/>
            <w:tcBorders>
              <w:top w:val="single" w:sz="4" w:space="0" w:color="auto"/>
              <w:left w:val="nil"/>
              <w:right w:val="single" w:sz="4" w:space="0" w:color="auto"/>
            </w:tcBorders>
            <w:vAlign w:val="center"/>
          </w:tcPr>
          <w:p w:rsidR="001B6467" w:rsidRPr="00D96AAA" w:rsidRDefault="001B6467" w:rsidP="00926731">
            <w:pPr>
              <w:rPr>
                <w:lang w:val="ru-RU"/>
              </w:rPr>
            </w:pPr>
            <w:r w:rsidRPr="00D96AAA">
              <w:rPr>
                <w:lang w:val="ru-RU"/>
              </w:rPr>
              <w:t>Повышение квалификации педагогических работников, 100% выполнение графика</w:t>
            </w:r>
          </w:p>
          <w:p w:rsidR="001B6467" w:rsidRPr="00D96AAA" w:rsidRDefault="001B6467" w:rsidP="00926731">
            <w:pPr>
              <w:rPr>
                <w:lang w:val="ru-RU"/>
              </w:rPr>
            </w:pPr>
          </w:p>
        </w:tc>
      </w:tr>
      <w:tr w:rsidR="001B6467" w:rsidRPr="00D96AAA" w:rsidTr="001B6467">
        <w:trPr>
          <w:trHeight w:val="360"/>
        </w:trPr>
        <w:tc>
          <w:tcPr>
            <w:tcW w:w="178" w:type="pct"/>
            <w:vMerge/>
            <w:tcBorders>
              <w:left w:val="single" w:sz="4" w:space="0" w:color="auto"/>
              <w:right w:val="single" w:sz="4" w:space="0" w:color="auto"/>
            </w:tcBorders>
          </w:tcPr>
          <w:p w:rsidR="001B6467" w:rsidRPr="00D96AAA" w:rsidRDefault="001B6467" w:rsidP="00926731">
            <w:pPr>
              <w:autoSpaceDE w:val="0"/>
              <w:autoSpaceDN w:val="0"/>
              <w:adjustRightInd w:val="0"/>
              <w:ind w:firstLine="540"/>
              <w:jc w:val="both"/>
              <w:rPr>
                <w:lang w:val="ru-RU"/>
              </w:rPr>
            </w:pPr>
          </w:p>
        </w:tc>
        <w:tc>
          <w:tcPr>
            <w:tcW w:w="910" w:type="pct"/>
            <w:vMerge/>
            <w:tcBorders>
              <w:left w:val="single" w:sz="4" w:space="0" w:color="auto"/>
              <w:right w:val="single" w:sz="4" w:space="0" w:color="auto"/>
            </w:tcBorders>
          </w:tcPr>
          <w:p w:rsidR="001B6467" w:rsidRPr="00D96AAA" w:rsidRDefault="001B6467" w:rsidP="00926731">
            <w:pPr>
              <w:autoSpaceDE w:val="0"/>
              <w:autoSpaceDN w:val="0"/>
              <w:adjustRightInd w:val="0"/>
              <w:ind w:hanging="49"/>
              <w:jc w:val="both"/>
              <w:rPr>
                <w:lang w:val="ru-RU"/>
              </w:rPr>
            </w:pPr>
          </w:p>
        </w:tc>
        <w:tc>
          <w:tcPr>
            <w:tcW w:w="596" w:type="pct"/>
            <w:tcBorders>
              <w:top w:val="single" w:sz="4" w:space="0" w:color="auto"/>
              <w:left w:val="single" w:sz="4" w:space="0" w:color="auto"/>
              <w:bottom w:val="single" w:sz="4" w:space="0" w:color="auto"/>
              <w:right w:val="single" w:sz="4" w:space="0" w:color="auto"/>
            </w:tcBorders>
          </w:tcPr>
          <w:p w:rsidR="001B6467" w:rsidRPr="00D96AAA" w:rsidRDefault="001B6467" w:rsidP="001B6467">
            <w:pPr>
              <w:autoSpaceDE w:val="0"/>
              <w:autoSpaceDN w:val="0"/>
              <w:adjustRightInd w:val="0"/>
              <w:jc w:val="both"/>
              <w:rPr>
                <w:lang w:val="ru-RU"/>
              </w:rPr>
            </w:pPr>
            <w:r w:rsidRPr="00D96AAA">
              <w:rPr>
                <w:lang w:val="ru-RU"/>
              </w:rPr>
              <w:t>в том числе по ГРБС:</w:t>
            </w:r>
          </w:p>
        </w:tc>
        <w:tc>
          <w:tcPr>
            <w:tcW w:w="268"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167"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251"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21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lang w:val="ru-RU"/>
              </w:rPr>
            </w:pPr>
          </w:p>
        </w:tc>
        <w:tc>
          <w:tcPr>
            <w:tcW w:w="427" w:type="pct"/>
            <w:tcBorders>
              <w:top w:val="single" w:sz="4" w:space="0" w:color="auto"/>
              <w:left w:val="single" w:sz="4" w:space="0" w:color="auto"/>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lang w:val="ru-RU"/>
              </w:rPr>
            </w:pPr>
          </w:p>
        </w:tc>
        <w:tc>
          <w:tcPr>
            <w:tcW w:w="42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lang w:val="ru-RU"/>
              </w:rPr>
            </w:pPr>
          </w:p>
        </w:tc>
        <w:tc>
          <w:tcPr>
            <w:tcW w:w="42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lang w:val="ru-RU"/>
              </w:rPr>
            </w:pPr>
          </w:p>
        </w:tc>
        <w:tc>
          <w:tcPr>
            <w:tcW w:w="370" w:type="pct"/>
            <w:tcBorders>
              <w:top w:val="single" w:sz="4" w:space="0" w:color="auto"/>
              <w:left w:val="nil"/>
              <w:bottom w:val="single" w:sz="4" w:space="0" w:color="auto"/>
              <w:right w:val="single" w:sz="4" w:space="0" w:color="auto"/>
            </w:tcBorders>
            <w:vAlign w:val="center"/>
          </w:tcPr>
          <w:p w:rsidR="001B6467" w:rsidRPr="00D96AAA" w:rsidRDefault="001B6467" w:rsidP="00926731">
            <w:pPr>
              <w:autoSpaceDE w:val="0"/>
              <w:autoSpaceDN w:val="0"/>
              <w:adjustRightInd w:val="0"/>
              <w:ind w:firstLine="540"/>
              <w:jc w:val="both"/>
              <w:rPr>
                <w:lang w:val="ru-RU"/>
              </w:rPr>
            </w:pPr>
          </w:p>
        </w:tc>
        <w:tc>
          <w:tcPr>
            <w:tcW w:w="762" w:type="pct"/>
            <w:vMerge/>
            <w:tcBorders>
              <w:left w:val="nil"/>
              <w:right w:val="single" w:sz="4" w:space="0" w:color="auto"/>
            </w:tcBorders>
            <w:vAlign w:val="center"/>
          </w:tcPr>
          <w:p w:rsidR="001B6467" w:rsidRPr="00D96AAA" w:rsidRDefault="001B6467" w:rsidP="00926731">
            <w:pPr>
              <w:rPr>
                <w:lang w:val="ru-RU"/>
              </w:rPr>
            </w:pPr>
          </w:p>
        </w:tc>
      </w:tr>
      <w:tr w:rsidR="001B6467" w:rsidRPr="00D96AAA" w:rsidTr="001B6467">
        <w:trPr>
          <w:trHeight w:val="360"/>
        </w:trPr>
        <w:tc>
          <w:tcPr>
            <w:tcW w:w="178" w:type="pct"/>
            <w:vMerge/>
            <w:tcBorders>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firstLine="540"/>
              <w:jc w:val="both"/>
              <w:rPr>
                <w:lang w:val="ru-RU"/>
              </w:rPr>
            </w:pPr>
          </w:p>
        </w:tc>
        <w:tc>
          <w:tcPr>
            <w:tcW w:w="910" w:type="pct"/>
            <w:vMerge/>
            <w:tcBorders>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hanging="49"/>
              <w:jc w:val="both"/>
              <w:rPr>
                <w:lang w:val="ru-RU"/>
              </w:rPr>
            </w:pPr>
          </w:p>
        </w:tc>
        <w:tc>
          <w:tcPr>
            <w:tcW w:w="596" w:type="pct"/>
            <w:tcBorders>
              <w:top w:val="single" w:sz="4" w:space="0" w:color="auto"/>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hanging="63"/>
              <w:jc w:val="both"/>
            </w:pPr>
            <w:r w:rsidRPr="00D96AAA">
              <w:t>Управление образования администрации Тасеевского района</w:t>
            </w:r>
          </w:p>
          <w:p w:rsidR="001B6467" w:rsidRPr="00D96AAA" w:rsidRDefault="001B6467" w:rsidP="00926731">
            <w:pPr>
              <w:autoSpaceDE w:val="0"/>
              <w:autoSpaceDN w:val="0"/>
              <w:adjustRightInd w:val="0"/>
              <w:ind w:hanging="63"/>
              <w:jc w:val="both"/>
            </w:pPr>
          </w:p>
        </w:tc>
        <w:tc>
          <w:tcPr>
            <w:tcW w:w="268"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pPr>
            <w:r w:rsidRPr="00D96AAA">
              <w:lastRenderedPageBreak/>
              <w:t>078</w:t>
            </w:r>
          </w:p>
        </w:tc>
        <w:tc>
          <w:tcPr>
            <w:tcW w:w="167"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pPr>
          </w:p>
        </w:tc>
        <w:tc>
          <w:tcPr>
            <w:tcW w:w="251"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pPr>
          </w:p>
        </w:tc>
        <w:tc>
          <w:tcPr>
            <w:tcW w:w="21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pPr>
          </w:p>
        </w:tc>
        <w:tc>
          <w:tcPr>
            <w:tcW w:w="427" w:type="pct"/>
            <w:tcBorders>
              <w:top w:val="single" w:sz="4" w:space="0" w:color="auto"/>
              <w:left w:val="single" w:sz="4" w:space="0" w:color="auto"/>
              <w:bottom w:val="single" w:sz="4" w:space="0" w:color="auto"/>
              <w:right w:val="single" w:sz="4" w:space="0" w:color="auto"/>
            </w:tcBorders>
            <w:noWrap/>
          </w:tcPr>
          <w:p w:rsidR="001B6467" w:rsidRPr="00D96AAA" w:rsidRDefault="001B6467" w:rsidP="00926731">
            <w:pPr>
              <w:autoSpaceDE w:val="0"/>
              <w:autoSpaceDN w:val="0"/>
              <w:adjustRightInd w:val="0"/>
              <w:ind w:firstLine="540"/>
            </w:pP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pPr>
              <w:autoSpaceDE w:val="0"/>
              <w:autoSpaceDN w:val="0"/>
              <w:adjustRightInd w:val="0"/>
            </w:pP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pPr>
              <w:rPr>
                <w:bCs/>
              </w:rPr>
            </w:pPr>
          </w:p>
        </w:tc>
        <w:tc>
          <w:tcPr>
            <w:tcW w:w="370" w:type="pct"/>
            <w:tcBorders>
              <w:top w:val="single" w:sz="4" w:space="0" w:color="auto"/>
              <w:left w:val="nil"/>
              <w:bottom w:val="single" w:sz="4" w:space="0" w:color="auto"/>
              <w:right w:val="single" w:sz="4" w:space="0" w:color="auto"/>
            </w:tcBorders>
          </w:tcPr>
          <w:p w:rsidR="001B6467" w:rsidRPr="00D96AAA" w:rsidRDefault="001B6467" w:rsidP="00926731">
            <w:pPr>
              <w:rPr>
                <w:bCs/>
              </w:rPr>
            </w:pPr>
          </w:p>
        </w:tc>
        <w:tc>
          <w:tcPr>
            <w:tcW w:w="762" w:type="pct"/>
            <w:vMerge/>
            <w:tcBorders>
              <w:left w:val="nil"/>
              <w:bottom w:val="single" w:sz="4" w:space="0" w:color="auto"/>
              <w:right w:val="single" w:sz="4" w:space="0" w:color="auto"/>
            </w:tcBorders>
            <w:vAlign w:val="center"/>
          </w:tcPr>
          <w:p w:rsidR="001B6467" w:rsidRPr="00D96AAA" w:rsidRDefault="001B6467" w:rsidP="00926731"/>
        </w:tc>
      </w:tr>
      <w:tr w:rsidR="001B6467" w:rsidRPr="00D96AAA" w:rsidTr="002A7377">
        <w:trPr>
          <w:trHeight w:val="360"/>
        </w:trPr>
        <w:tc>
          <w:tcPr>
            <w:tcW w:w="178" w:type="pct"/>
            <w:vMerge w:val="restart"/>
            <w:tcBorders>
              <w:top w:val="single" w:sz="4" w:space="0" w:color="auto"/>
              <w:left w:val="single" w:sz="4" w:space="0" w:color="auto"/>
              <w:right w:val="single" w:sz="4" w:space="0" w:color="auto"/>
            </w:tcBorders>
          </w:tcPr>
          <w:p w:rsidR="001B6467" w:rsidRPr="00D96AAA" w:rsidRDefault="001B6467" w:rsidP="00926731">
            <w:pPr>
              <w:autoSpaceDE w:val="0"/>
              <w:autoSpaceDN w:val="0"/>
              <w:adjustRightInd w:val="0"/>
              <w:ind w:firstLine="540"/>
              <w:jc w:val="both"/>
            </w:pPr>
          </w:p>
          <w:p w:rsidR="001B6467" w:rsidRPr="00D96AAA" w:rsidRDefault="001B6467" w:rsidP="001B6467"/>
          <w:p w:rsidR="001B6467" w:rsidRPr="00D96AAA" w:rsidRDefault="001B6467" w:rsidP="001B6467">
            <w:pPr>
              <w:rPr>
                <w:lang w:val="ru-RU"/>
              </w:rPr>
            </w:pPr>
          </w:p>
          <w:p w:rsidR="001B6467" w:rsidRPr="00D96AAA" w:rsidRDefault="001B6467" w:rsidP="001B6467">
            <w:pPr>
              <w:rPr>
                <w:lang w:val="ru-RU"/>
              </w:rPr>
            </w:pPr>
          </w:p>
          <w:p w:rsidR="001B6467" w:rsidRPr="00D96AAA" w:rsidRDefault="001B6467" w:rsidP="001B6467">
            <w:pPr>
              <w:rPr>
                <w:lang w:val="ru-RU"/>
              </w:rPr>
            </w:pPr>
          </w:p>
          <w:p w:rsidR="001B6467" w:rsidRPr="00D96AAA" w:rsidRDefault="001B6467" w:rsidP="001B6467">
            <w:pPr>
              <w:rPr>
                <w:lang w:val="ru-RU"/>
              </w:rPr>
            </w:pPr>
          </w:p>
          <w:p w:rsidR="001B6467" w:rsidRPr="00D96AAA" w:rsidRDefault="001B6467" w:rsidP="001B6467">
            <w:pPr>
              <w:rPr>
                <w:lang w:val="ru-RU"/>
              </w:rPr>
            </w:pPr>
          </w:p>
        </w:tc>
        <w:tc>
          <w:tcPr>
            <w:tcW w:w="910" w:type="pct"/>
            <w:tcBorders>
              <w:top w:val="single" w:sz="4" w:space="0" w:color="auto"/>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hanging="49"/>
              <w:jc w:val="both"/>
              <w:rPr>
                <w:lang w:val="ru-RU"/>
              </w:rPr>
            </w:pPr>
            <w:r w:rsidRPr="00D96AAA">
              <w:rPr>
                <w:lang w:val="ru-RU"/>
              </w:rPr>
              <w:t>Задача 4</w:t>
            </w:r>
          </w:p>
          <w:p w:rsidR="001B6467" w:rsidRPr="00D96AAA" w:rsidRDefault="001B6467" w:rsidP="00926731">
            <w:pPr>
              <w:autoSpaceDE w:val="0"/>
              <w:autoSpaceDN w:val="0"/>
              <w:adjustRightInd w:val="0"/>
              <w:ind w:hanging="49"/>
              <w:jc w:val="both"/>
              <w:rPr>
                <w:lang w:val="ru-RU"/>
              </w:rPr>
            </w:pPr>
            <w:r w:rsidRPr="00D96AAA">
              <w:rPr>
                <w:lang w:val="ru-RU"/>
              </w:rPr>
              <w:t xml:space="preserve"> Создать безопасные и комфортные условия, соответствующие требованиям надзорных органов, в образовательных учреждениях района.</w:t>
            </w:r>
          </w:p>
        </w:tc>
        <w:tc>
          <w:tcPr>
            <w:tcW w:w="596" w:type="pct"/>
            <w:tcBorders>
              <w:top w:val="single" w:sz="4" w:space="0" w:color="auto"/>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hanging="30"/>
              <w:jc w:val="both"/>
              <w:rPr>
                <w:lang w:val="ru-RU"/>
              </w:rPr>
            </w:pPr>
            <w:r w:rsidRPr="00D96AAA">
              <w:rPr>
                <w:lang w:val="ru-RU"/>
              </w:rPr>
              <w:t>всего расходные обязательства по подпрограмме</w:t>
            </w:r>
          </w:p>
        </w:tc>
        <w:tc>
          <w:tcPr>
            <w:tcW w:w="268"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139"/>
            </w:pPr>
            <w:r w:rsidRPr="00D96AAA">
              <w:t>х</w:t>
            </w:r>
          </w:p>
        </w:tc>
        <w:tc>
          <w:tcPr>
            <w:tcW w:w="167"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139"/>
            </w:pPr>
            <w:r w:rsidRPr="00D96AAA">
              <w:t>х</w:t>
            </w:r>
          </w:p>
        </w:tc>
        <w:tc>
          <w:tcPr>
            <w:tcW w:w="251"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139"/>
            </w:pPr>
            <w:r w:rsidRPr="00D96AAA">
              <w:t>х</w:t>
            </w:r>
          </w:p>
        </w:tc>
        <w:tc>
          <w:tcPr>
            <w:tcW w:w="21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pPr>
            <w:r w:rsidRPr="00D96AAA">
              <w:t>х</w:t>
            </w:r>
          </w:p>
        </w:tc>
        <w:tc>
          <w:tcPr>
            <w:tcW w:w="427" w:type="pct"/>
            <w:tcBorders>
              <w:top w:val="single" w:sz="4" w:space="0" w:color="auto"/>
              <w:left w:val="single" w:sz="4" w:space="0" w:color="auto"/>
              <w:bottom w:val="single" w:sz="4" w:space="0" w:color="auto"/>
              <w:right w:val="single" w:sz="4" w:space="0" w:color="auto"/>
            </w:tcBorders>
            <w:noWrap/>
          </w:tcPr>
          <w:p w:rsidR="001B6467" w:rsidRPr="00D96AAA" w:rsidRDefault="001B6467" w:rsidP="00926731">
            <w:pPr>
              <w:autoSpaceDE w:val="0"/>
              <w:autoSpaceDN w:val="0"/>
              <w:adjustRightInd w:val="0"/>
              <w:ind w:hanging="70"/>
            </w:pPr>
            <w:r w:rsidRPr="00D96AAA">
              <w:t>160,0</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t>160,0</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t>160,0</w:t>
            </w:r>
          </w:p>
        </w:tc>
        <w:tc>
          <w:tcPr>
            <w:tcW w:w="370" w:type="pct"/>
            <w:tcBorders>
              <w:top w:val="single" w:sz="4" w:space="0" w:color="auto"/>
              <w:left w:val="nil"/>
              <w:bottom w:val="single" w:sz="4" w:space="0" w:color="auto"/>
              <w:right w:val="single" w:sz="4" w:space="0" w:color="auto"/>
            </w:tcBorders>
          </w:tcPr>
          <w:p w:rsidR="001B6467" w:rsidRPr="00D96AAA" w:rsidRDefault="001B6467" w:rsidP="00926731">
            <w:pPr>
              <w:rPr>
                <w:bCs/>
              </w:rPr>
            </w:pPr>
            <w:r w:rsidRPr="00D96AAA">
              <w:rPr>
                <w:bCs/>
              </w:rPr>
              <w:t>480,0</w:t>
            </w:r>
          </w:p>
        </w:tc>
        <w:tc>
          <w:tcPr>
            <w:tcW w:w="762" w:type="pct"/>
            <w:vMerge w:val="restart"/>
            <w:tcBorders>
              <w:top w:val="single" w:sz="4" w:space="0" w:color="auto"/>
              <w:left w:val="nil"/>
              <w:right w:val="single" w:sz="4" w:space="0" w:color="auto"/>
            </w:tcBorders>
          </w:tcPr>
          <w:p w:rsidR="001B6467" w:rsidRPr="00D96AAA" w:rsidRDefault="001B6467" w:rsidP="00926731">
            <w:pPr>
              <w:rPr>
                <w:lang w:val="ru-RU"/>
              </w:rPr>
            </w:pPr>
            <w:r w:rsidRPr="00D96AAA">
              <w:rPr>
                <w:lang w:val="ru-RU"/>
              </w:rPr>
              <w:t>Приемка общеобразовательных учреждений к новому учебному году всеми контролирующими органами.</w:t>
            </w:r>
          </w:p>
        </w:tc>
      </w:tr>
      <w:tr w:rsidR="001B6467" w:rsidRPr="00D96AAA" w:rsidTr="002A7377">
        <w:trPr>
          <w:trHeight w:val="360"/>
        </w:trPr>
        <w:tc>
          <w:tcPr>
            <w:tcW w:w="178" w:type="pct"/>
            <w:vMerge/>
            <w:tcBorders>
              <w:left w:val="single" w:sz="4" w:space="0" w:color="auto"/>
              <w:right w:val="single" w:sz="4" w:space="0" w:color="auto"/>
            </w:tcBorders>
          </w:tcPr>
          <w:p w:rsidR="001B6467" w:rsidRPr="00D96AAA" w:rsidRDefault="001B6467" w:rsidP="00926731">
            <w:pPr>
              <w:autoSpaceDE w:val="0"/>
              <w:autoSpaceDN w:val="0"/>
              <w:adjustRightInd w:val="0"/>
              <w:ind w:firstLine="540"/>
              <w:jc w:val="both"/>
              <w:rPr>
                <w:lang w:val="ru-RU"/>
              </w:rPr>
            </w:pPr>
          </w:p>
        </w:tc>
        <w:tc>
          <w:tcPr>
            <w:tcW w:w="910" w:type="pct"/>
            <w:tcBorders>
              <w:top w:val="single" w:sz="4" w:space="0" w:color="auto"/>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hanging="49"/>
              <w:jc w:val="both"/>
              <w:rPr>
                <w:lang w:val="ru-RU"/>
              </w:rPr>
            </w:pPr>
          </w:p>
        </w:tc>
        <w:tc>
          <w:tcPr>
            <w:tcW w:w="596" w:type="pct"/>
            <w:tcBorders>
              <w:top w:val="single" w:sz="4" w:space="0" w:color="auto"/>
              <w:left w:val="single" w:sz="4" w:space="0" w:color="auto"/>
              <w:bottom w:val="single" w:sz="4" w:space="0" w:color="auto"/>
              <w:right w:val="single" w:sz="4" w:space="0" w:color="auto"/>
            </w:tcBorders>
          </w:tcPr>
          <w:p w:rsidR="001B6467" w:rsidRPr="00D96AAA" w:rsidRDefault="001B6467" w:rsidP="001B6467">
            <w:pPr>
              <w:autoSpaceDE w:val="0"/>
              <w:autoSpaceDN w:val="0"/>
              <w:adjustRightInd w:val="0"/>
              <w:jc w:val="both"/>
              <w:rPr>
                <w:lang w:val="ru-RU"/>
              </w:rPr>
            </w:pPr>
            <w:r w:rsidRPr="00D96AAA">
              <w:rPr>
                <w:lang w:val="ru-RU"/>
              </w:rPr>
              <w:t>в том числе по ГРБС:</w:t>
            </w:r>
          </w:p>
        </w:tc>
        <w:tc>
          <w:tcPr>
            <w:tcW w:w="268"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167"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251"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rPr>
                <w:lang w:val="ru-RU"/>
              </w:rPr>
            </w:pPr>
          </w:p>
        </w:tc>
        <w:tc>
          <w:tcPr>
            <w:tcW w:w="21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rPr>
                <w:lang w:val="ru-RU"/>
              </w:rPr>
            </w:pPr>
          </w:p>
        </w:tc>
        <w:tc>
          <w:tcPr>
            <w:tcW w:w="427" w:type="pct"/>
            <w:tcBorders>
              <w:top w:val="single" w:sz="4" w:space="0" w:color="auto"/>
              <w:left w:val="single" w:sz="4" w:space="0" w:color="auto"/>
              <w:bottom w:val="single" w:sz="4" w:space="0" w:color="auto"/>
              <w:right w:val="single" w:sz="4" w:space="0" w:color="auto"/>
            </w:tcBorders>
            <w:noWrap/>
          </w:tcPr>
          <w:p w:rsidR="001B6467" w:rsidRPr="00D96AAA" w:rsidRDefault="001B6467" w:rsidP="00926731">
            <w:pPr>
              <w:rPr>
                <w:lang w:val="ru-RU"/>
              </w:rPr>
            </w:pP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pPr>
              <w:rPr>
                <w:lang w:val="ru-RU"/>
              </w:rPr>
            </w:pP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pPr>
              <w:rPr>
                <w:lang w:val="ru-RU"/>
              </w:rPr>
            </w:pPr>
          </w:p>
        </w:tc>
        <w:tc>
          <w:tcPr>
            <w:tcW w:w="370" w:type="pct"/>
            <w:tcBorders>
              <w:top w:val="single" w:sz="4" w:space="0" w:color="auto"/>
              <w:left w:val="nil"/>
              <w:bottom w:val="single" w:sz="4" w:space="0" w:color="auto"/>
              <w:right w:val="single" w:sz="4" w:space="0" w:color="auto"/>
            </w:tcBorders>
            <w:vAlign w:val="center"/>
          </w:tcPr>
          <w:p w:rsidR="001B6467" w:rsidRPr="00D96AAA" w:rsidRDefault="001B6467" w:rsidP="00926731">
            <w:pPr>
              <w:autoSpaceDE w:val="0"/>
              <w:autoSpaceDN w:val="0"/>
              <w:adjustRightInd w:val="0"/>
              <w:ind w:firstLine="540"/>
              <w:jc w:val="both"/>
              <w:rPr>
                <w:lang w:val="ru-RU"/>
              </w:rPr>
            </w:pPr>
          </w:p>
        </w:tc>
        <w:tc>
          <w:tcPr>
            <w:tcW w:w="762" w:type="pct"/>
            <w:vMerge/>
            <w:tcBorders>
              <w:left w:val="nil"/>
              <w:right w:val="single" w:sz="4" w:space="0" w:color="auto"/>
            </w:tcBorders>
            <w:vAlign w:val="center"/>
          </w:tcPr>
          <w:p w:rsidR="001B6467" w:rsidRPr="00D96AAA" w:rsidRDefault="001B6467" w:rsidP="00926731">
            <w:pPr>
              <w:rPr>
                <w:lang w:val="ru-RU"/>
              </w:rPr>
            </w:pPr>
          </w:p>
        </w:tc>
      </w:tr>
      <w:tr w:rsidR="001B6467" w:rsidRPr="00D96AAA" w:rsidTr="002A7377">
        <w:trPr>
          <w:trHeight w:val="360"/>
        </w:trPr>
        <w:tc>
          <w:tcPr>
            <w:tcW w:w="178" w:type="pct"/>
            <w:vMerge/>
            <w:tcBorders>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firstLine="540"/>
              <w:jc w:val="both"/>
              <w:rPr>
                <w:lang w:val="ru-RU"/>
              </w:rPr>
            </w:pPr>
          </w:p>
        </w:tc>
        <w:tc>
          <w:tcPr>
            <w:tcW w:w="910" w:type="pct"/>
            <w:tcBorders>
              <w:top w:val="single" w:sz="4" w:space="0" w:color="auto"/>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hanging="49"/>
              <w:jc w:val="both"/>
              <w:rPr>
                <w:lang w:val="ru-RU"/>
              </w:rPr>
            </w:pPr>
          </w:p>
        </w:tc>
        <w:tc>
          <w:tcPr>
            <w:tcW w:w="596" w:type="pct"/>
            <w:tcBorders>
              <w:top w:val="single" w:sz="4" w:space="0" w:color="auto"/>
              <w:left w:val="single" w:sz="4" w:space="0" w:color="auto"/>
              <w:bottom w:val="single" w:sz="4" w:space="0" w:color="auto"/>
              <w:right w:val="single" w:sz="4" w:space="0" w:color="auto"/>
            </w:tcBorders>
          </w:tcPr>
          <w:p w:rsidR="001B6467" w:rsidRPr="00D96AAA" w:rsidRDefault="001B6467" w:rsidP="00926731">
            <w:pPr>
              <w:autoSpaceDE w:val="0"/>
              <w:autoSpaceDN w:val="0"/>
              <w:adjustRightInd w:val="0"/>
              <w:ind w:hanging="63"/>
              <w:jc w:val="both"/>
              <w:rPr>
                <w:lang w:val="ru-RU"/>
              </w:rPr>
            </w:pPr>
            <w:r w:rsidRPr="00D96AAA">
              <w:rPr>
                <w:lang w:val="ru-RU"/>
              </w:rPr>
              <w:t>Управление образования администрации Тасеевского района</w:t>
            </w:r>
          </w:p>
        </w:tc>
        <w:tc>
          <w:tcPr>
            <w:tcW w:w="268"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pPr>
            <w:r w:rsidRPr="00D96AAA">
              <w:t>078</w:t>
            </w:r>
          </w:p>
        </w:tc>
        <w:tc>
          <w:tcPr>
            <w:tcW w:w="167"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pPr>
          </w:p>
        </w:tc>
        <w:tc>
          <w:tcPr>
            <w:tcW w:w="251" w:type="pct"/>
            <w:tcBorders>
              <w:top w:val="single" w:sz="4" w:space="0" w:color="auto"/>
              <w:left w:val="nil"/>
              <w:bottom w:val="single" w:sz="4" w:space="0" w:color="auto"/>
              <w:right w:val="single" w:sz="4" w:space="0" w:color="auto"/>
            </w:tcBorders>
            <w:noWrap/>
            <w:vAlign w:val="center"/>
          </w:tcPr>
          <w:p w:rsidR="001B6467" w:rsidRPr="00D96AAA" w:rsidRDefault="001B6467" w:rsidP="001B6467">
            <w:pPr>
              <w:autoSpaceDE w:val="0"/>
              <w:autoSpaceDN w:val="0"/>
              <w:adjustRightInd w:val="0"/>
              <w:ind w:firstLine="540"/>
            </w:pPr>
          </w:p>
        </w:tc>
        <w:tc>
          <w:tcPr>
            <w:tcW w:w="217" w:type="pct"/>
            <w:tcBorders>
              <w:top w:val="single" w:sz="4" w:space="0" w:color="auto"/>
              <w:left w:val="nil"/>
              <w:bottom w:val="single" w:sz="4" w:space="0" w:color="auto"/>
              <w:right w:val="single" w:sz="4" w:space="0" w:color="auto"/>
            </w:tcBorders>
            <w:noWrap/>
            <w:vAlign w:val="center"/>
          </w:tcPr>
          <w:p w:rsidR="001B6467" w:rsidRPr="00D96AAA" w:rsidRDefault="001B6467" w:rsidP="00926731">
            <w:pPr>
              <w:autoSpaceDE w:val="0"/>
              <w:autoSpaceDN w:val="0"/>
              <w:adjustRightInd w:val="0"/>
              <w:ind w:firstLine="540"/>
              <w:jc w:val="both"/>
            </w:pPr>
          </w:p>
        </w:tc>
        <w:tc>
          <w:tcPr>
            <w:tcW w:w="427" w:type="pct"/>
            <w:tcBorders>
              <w:top w:val="single" w:sz="4" w:space="0" w:color="auto"/>
              <w:left w:val="single" w:sz="4" w:space="0" w:color="auto"/>
              <w:bottom w:val="single" w:sz="4" w:space="0" w:color="auto"/>
              <w:right w:val="single" w:sz="4" w:space="0" w:color="auto"/>
            </w:tcBorders>
            <w:noWrap/>
          </w:tcPr>
          <w:p w:rsidR="001B6467" w:rsidRPr="00D96AAA" w:rsidRDefault="001B6467" w:rsidP="00926731">
            <w:r w:rsidRPr="00D96AAA">
              <w:t>160,0</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t>160,0</w:t>
            </w:r>
          </w:p>
        </w:tc>
        <w:tc>
          <w:tcPr>
            <w:tcW w:w="427" w:type="pct"/>
            <w:tcBorders>
              <w:top w:val="single" w:sz="4" w:space="0" w:color="auto"/>
              <w:left w:val="nil"/>
              <w:bottom w:val="single" w:sz="4" w:space="0" w:color="auto"/>
              <w:right w:val="single" w:sz="4" w:space="0" w:color="auto"/>
            </w:tcBorders>
            <w:noWrap/>
          </w:tcPr>
          <w:p w:rsidR="001B6467" w:rsidRPr="00D96AAA" w:rsidRDefault="001B6467" w:rsidP="00926731">
            <w:r w:rsidRPr="00D96AAA">
              <w:t>160,0</w:t>
            </w:r>
          </w:p>
        </w:tc>
        <w:tc>
          <w:tcPr>
            <w:tcW w:w="370" w:type="pct"/>
            <w:tcBorders>
              <w:top w:val="single" w:sz="4" w:space="0" w:color="auto"/>
              <w:left w:val="nil"/>
              <w:bottom w:val="single" w:sz="4" w:space="0" w:color="auto"/>
              <w:right w:val="single" w:sz="4" w:space="0" w:color="auto"/>
            </w:tcBorders>
          </w:tcPr>
          <w:p w:rsidR="001B6467" w:rsidRPr="00D96AAA" w:rsidRDefault="001B6467" w:rsidP="00926731">
            <w:pPr>
              <w:rPr>
                <w:bCs/>
                <w:highlight w:val="yellow"/>
              </w:rPr>
            </w:pPr>
            <w:r w:rsidRPr="00D96AAA">
              <w:rPr>
                <w:bCs/>
              </w:rPr>
              <w:t>480,0</w:t>
            </w:r>
          </w:p>
        </w:tc>
        <w:tc>
          <w:tcPr>
            <w:tcW w:w="762" w:type="pct"/>
            <w:vMerge/>
            <w:tcBorders>
              <w:left w:val="nil"/>
              <w:bottom w:val="single" w:sz="4" w:space="0" w:color="auto"/>
              <w:right w:val="single" w:sz="4" w:space="0" w:color="auto"/>
            </w:tcBorders>
            <w:vAlign w:val="center"/>
          </w:tcPr>
          <w:p w:rsidR="001B6467" w:rsidRPr="00D96AAA" w:rsidRDefault="001B6467" w:rsidP="00926731"/>
        </w:tc>
      </w:tr>
    </w:tbl>
    <w:p w:rsidR="00926731" w:rsidRPr="00D96AAA" w:rsidRDefault="00926731" w:rsidP="00926731">
      <w:pPr>
        <w:autoSpaceDE w:val="0"/>
        <w:autoSpaceDN w:val="0"/>
        <w:adjustRightInd w:val="0"/>
        <w:ind w:firstLine="540"/>
        <w:jc w:val="both"/>
      </w:pPr>
    </w:p>
    <w:p w:rsidR="00926731" w:rsidRPr="00FA3EEC" w:rsidRDefault="00926731" w:rsidP="00926731">
      <w:pPr>
        <w:autoSpaceDE w:val="0"/>
        <w:autoSpaceDN w:val="0"/>
        <w:adjustRightInd w:val="0"/>
        <w:jc w:val="both"/>
        <w:rPr>
          <w:sz w:val="28"/>
          <w:szCs w:val="28"/>
        </w:rPr>
      </w:pPr>
    </w:p>
    <w:p w:rsidR="00926731" w:rsidRDefault="00926731" w:rsidP="00926731">
      <w:pPr>
        <w:jc w:val="right"/>
        <w:rPr>
          <w:lang w:val="ru-RU"/>
        </w:rPr>
      </w:pPr>
    </w:p>
    <w:p w:rsidR="00926731" w:rsidRDefault="00926731" w:rsidP="00926731">
      <w:pPr>
        <w:jc w:val="right"/>
        <w:rPr>
          <w:lang w:val="ru-RU"/>
        </w:rPr>
      </w:pPr>
    </w:p>
    <w:p w:rsidR="00926731" w:rsidRDefault="00926731" w:rsidP="00926731">
      <w:pPr>
        <w:jc w:val="right"/>
        <w:rPr>
          <w:lang w:val="ru-RU"/>
        </w:rPr>
      </w:pPr>
    </w:p>
    <w:p w:rsidR="00926731" w:rsidRDefault="00926731" w:rsidP="00926731">
      <w:pPr>
        <w:jc w:val="right"/>
        <w:rPr>
          <w:lang w:val="ru-RU"/>
        </w:rPr>
      </w:pPr>
    </w:p>
    <w:p w:rsidR="00926731" w:rsidRDefault="00926731" w:rsidP="00926731">
      <w:pPr>
        <w:jc w:val="right"/>
        <w:sectPr w:rsidR="00926731" w:rsidSect="00926731">
          <w:pgSz w:w="16838" w:h="11906" w:orient="landscape"/>
          <w:pgMar w:top="1080" w:right="1138" w:bottom="567" w:left="850" w:header="706" w:footer="706" w:gutter="0"/>
          <w:cols w:space="708"/>
          <w:docGrid w:linePitch="360"/>
        </w:sectPr>
      </w:pPr>
    </w:p>
    <w:p w:rsidR="001B6467" w:rsidRPr="009A1804" w:rsidRDefault="001B6467" w:rsidP="001B6467">
      <w:pPr>
        <w:jc w:val="right"/>
        <w:rPr>
          <w:kern w:val="32"/>
          <w:lang w:val="ru-RU" w:eastAsia="ru-RU"/>
        </w:rPr>
      </w:pPr>
      <w:r w:rsidRPr="009A1804">
        <w:rPr>
          <w:kern w:val="32"/>
          <w:lang w:val="ru-RU" w:eastAsia="ru-RU"/>
        </w:rPr>
        <w:lastRenderedPageBreak/>
        <w:t xml:space="preserve">Приложение № 7 </w:t>
      </w:r>
    </w:p>
    <w:p w:rsidR="001B6467" w:rsidRPr="009A1804" w:rsidRDefault="001B6467" w:rsidP="001B6467">
      <w:pPr>
        <w:jc w:val="right"/>
        <w:rPr>
          <w:kern w:val="32"/>
          <w:lang w:val="ru-RU" w:eastAsia="ru-RU"/>
        </w:rPr>
      </w:pPr>
      <w:r w:rsidRPr="009A1804">
        <w:rPr>
          <w:kern w:val="32"/>
          <w:lang w:val="ru-RU" w:eastAsia="ru-RU"/>
        </w:rPr>
        <w:t>подпрограммы № 3, реализуемой в рамках</w:t>
      </w:r>
    </w:p>
    <w:p w:rsidR="001B6467" w:rsidRPr="009A1804" w:rsidRDefault="001B6467" w:rsidP="001B6467">
      <w:pPr>
        <w:jc w:val="right"/>
        <w:rPr>
          <w:kern w:val="32"/>
          <w:lang w:val="ru-RU" w:eastAsia="ru-RU"/>
        </w:rPr>
      </w:pPr>
      <w:r w:rsidRPr="009A1804">
        <w:rPr>
          <w:kern w:val="32"/>
          <w:lang w:val="ru-RU" w:eastAsia="ru-RU"/>
        </w:rPr>
        <w:t xml:space="preserve"> муниципальной программ</w:t>
      </w:r>
      <w:r w:rsidR="00F94FD6" w:rsidRPr="009A1804">
        <w:rPr>
          <w:kern w:val="32"/>
          <w:lang w:val="ru-RU" w:eastAsia="ru-RU"/>
        </w:rPr>
        <w:t>ы</w:t>
      </w:r>
      <w:r w:rsidRPr="009A1804">
        <w:rPr>
          <w:kern w:val="32"/>
          <w:lang w:val="ru-RU" w:eastAsia="ru-RU"/>
        </w:rPr>
        <w:t xml:space="preserve"> </w:t>
      </w:r>
    </w:p>
    <w:p w:rsidR="001B6467" w:rsidRPr="009A1804" w:rsidRDefault="001B6467" w:rsidP="001B6467">
      <w:pPr>
        <w:jc w:val="right"/>
        <w:rPr>
          <w:kern w:val="32"/>
          <w:lang w:val="ru-RU" w:eastAsia="ru-RU"/>
        </w:rPr>
      </w:pPr>
      <w:r w:rsidRPr="009A1804">
        <w:rPr>
          <w:kern w:val="32"/>
          <w:lang w:val="ru-RU" w:eastAsia="ru-RU"/>
        </w:rPr>
        <w:t>«Развитие образования в Тасеевском районе»</w:t>
      </w:r>
    </w:p>
    <w:p w:rsidR="001B6467" w:rsidRDefault="001B6467" w:rsidP="000B3D74">
      <w:pPr>
        <w:jc w:val="center"/>
        <w:rPr>
          <w:kern w:val="32"/>
          <w:sz w:val="28"/>
          <w:szCs w:val="28"/>
          <w:lang w:val="ru-RU" w:eastAsia="ru-RU"/>
        </w:rPr>
      </w:pPr>
    </w:p>
    <w:p w:rsidR="000B3D74" w:rsidRPr="000B3D74" w:rsidRDefault="000B3D74" w:rsidP="009A1804">
      <w:pPr>
        <w:jc w:val="both"/>
        <w:rPr>
          <w:kern w:val="32"/>
          <w:sz w:val="28"/>
          <w:szCs w:val="28"/>
          <w:lang w:val="ru-RU" w:eastAsia="ru-RU"/>
        </w:rPr>
      </w:pPr>
      <w:r w:rsidRPr="000B3D74">
        <w:rPr>
          <w:kern w:val="32"/>
          <w:sz w:val="28"/>
          <w:szCs w:val="28"/>
          <w:lang w:val="ru-RU" w:eastAsia="ru-RU"/>
        </w:rPr>
        <w:t xml:space="preserve">1. Паспорт </w:t>
      </w:r>
    </w:p>
    <w:p w:rsidR="000B3D74" w:rsidRPr="000B3D74" w:rsidRDefault="000B3D74" w:rsidP="009A1804">
      <w:pPr>
        <w:jc w:val="both"/>
        <w:rPr>
          <w:kern w:val="32"/>
          <w:sz w:val="28"/>
          <w:szCs w:val="28"/>
          <w:lang w:val="ru-RU" w:eastAsia="ru-RU"/>
        </w:rPr>
      </w:pPr>
      <w:r w:rsidRPr="000B3D74">
        <w:rPr>
          <w:kern w:val="32"/>
          <w:sz w:val="28"/>
          <w:szCs w:val="28"/>
          <w:lang w:val="ru-RU" w:eastAsia="ru-RU"/>
        </w:rPr>
        <w:t>подпрограммы № 3 «Одарённые дети Тасеевского района» муниципальной программы «Развитие образования в Тасеевском районе»</w:t>
      </w:r>
    </w:p>
    <w:p w:rsidR="000B3D74" w:rsidRPr="000B3D74" w:rsidRDefault="000B3D74" w:rsidP="009A1804">
      <w:pPr>
        <w:jc w:val="both"/>
        <w:rPr>
          <w:b/>
          <w:sz w:val="28"/>
          <w:szCs w:val="28"/>
          <w:lang w:val="ru-RU"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593"/>
      </w:tblGrid>
      <w:tr w:rsidR="000B3D74" w:rsidRPr="000B3D74" w:rsidTr="000B3D74">
        <w:trPr>
          <w:cantSplit/>
          <w:trHeight w:val="720"/>
        </w:trPr>
        <w:tc>
          <w:tcPr>
            <w:tcW w:w="2487" w:type="dxa"/>
          </w:tcPr>
          <w:p w:rsidR="000B3D74" w:rsidRPr="000B3D74" w:rsidRDefault="000B3D74" w:rsidP="009A1804">
            <w:pPr>
              <w:jc w:val="both"/>
              <w:rPr>
                <w:sz w:val="28"/>
                <w:szCs w:val="28"/>
                <w:lang w:val="ru-RU" w:eastAsia="ru-RU"/>
              </w:rPr>
            </w:pPr>
            <w:r w:rsidRPr="000B3D74">
              <w:rPr>
                <w:sz w:val="28"/>
                <w:szCs w:val="28"/>
                <w:lang w:val="ru-RU" w:eastAsia="ru-RU"/>
              </w:rPr>
              <w:t>Наименование подпрограммы</w:t>
            </w:r>
          </w:p>
        </w:tc>
        <w:tc>
          <w:tcPr>
            <w:tcW w:w="7593" w:type="dxa"/>
          </w:tcPr>
          <w:p w:rsidR="000B3D74" w:rsidRPr="000B3D74" w:rsidRDefault="000B3D74" w:rsidP="009A1804">
            <w:pPr>
              <w:jc w:val="both"/>
              <w:rPr>
                <w:kern w:val="32"/>
                <w:sz w:val="28"/>
                <w:szCs w:val="28"/>
                <w:lang w:val="ru-RU" w:eastAsia="ru-RU"/>
              </w:rPr>
            </w:pPr>
            <w:r w:rsidRPr="000B3D74">
              <w:rPr>
                <w:kern w:val="32"/>
                <w:sz w:val="28"/>
                <w:szCs w:val="28"/>
                <w:lang w:val="ru-RU" w:eastAsia="ru-RU"/>
              </w:rPr>
              <w:t xml:space="preserve">Одарённые дети Тасеевского района </w:t>
            </w:r>
          </w:p>
        </w:tc>
      </w:tr>
      <w:tr w:rsidR="000B3D74" w:rsidRPr="000B3D74" w:rsidTr="000B3D74">
        <w:trPr>
          <w:cantSplit/>
          <w:trHeight w:val="720"/>
        </w:trPr>
        <w:tc>
          <w:tcPr>
            <w:tcW w:w="2487" w:type="dxa"/>
          </w:tcPr>
          <w:p w:rsidR="000B3D74" w:rsidRPr="000B3D74" w:rsidRDefault="000B3D74" w:rsidP="009A1804">
            <w:pPr>
              <w:jc w:val="both"/>
              <w:rPr>
                <w:sz w:val="28"/>
                <w:szCs w:val="28"/>
                <w:lang w:val="ru-RU" w:eastAsia="ru-RU"/>
              </w:rPr>
            </w:pPr>
            <w:r w:rsidRPr="000B3D74">
              <w:rPr>
                <w:sz w:val="28"/>
                <w:szCs w:val="28"/>
                <w:lang w:val="ru-RU" w:eastAsia="ru-RU"/>
              </w:rPr>
              <w:t>Наименование муниципальной программы, в рамках которой реализуется подпрограмма</w:t>
            </w:r>
          </w:p>
        </w:tc>
        <w:tc>
          <w:tcPr>
            <w:tcW w:w="7593" w:type="dxa"/>
          </w:tcPr>
          <w:p w:rsidR="000B3D74" w:rsidRPr="000B3D74" w:rsidRDefault="000B3D74" w:rsidP="009A1804">
            <w:pPr>
              <w:jc w:val="both"/>
              <w:rPr>
                <w:sz w:val="28"/>
                <w:szCs w:val="28"/>
                <w:lang w:eastAsia="ru-RU"/>
              </w:rPr>
            </w:pPr>
            <w:r w:rsidRPr="000B3D74">
              <w:rPr>
                <w:sz w:val="28"/>
                <w:szCs w:val="28"/>
                <w:lang w:val="ru-RU" w:eastAsia="ru-RU"/>
              </w:rPr>
              <w:t xml:space="preserve">Развитие образования Тасеевского района </w:t>
            </w:r>
            <w:r w:rsidRPr="000B3D74">
              <w:rPr>
                <w:sz w:val="28"/>
                <w:szCs w:val="28"/>
                <w:lang w:eastAsia="ru-RU"/>
              </w:rPr>
              <w:t xml:space="preserve"> </w:t>
            </w:r>
          </w:p>
        </w:tc>
      </w:tr>
      <w:tr w:rsidR="000B3D74" w:rsidRPr="002453BC" w:rsidTr="000B3D74">
        <w:trPr>
          <w:cantSplit/>
          <w:trHeight w:val="422"/>
        </w:trPr>
        <w:tc>
          <w:tcPr>
            <w:tcW w:w="2487" w:type="dxa"/>
          </w:tcPr>
          <w:p w:rsidR="000B3D74" w:rsidRPr="000B3D74" w:rsidRDefault="000B3D74" w:rsidP="009A1804">
            <w:pPr>
              <w:jc w:val="both"/>
              <w:rPr>
                <w:sz w:val="28"/>
                <w:szCs w:val="28"/>
                <w:lang w:val="ru-RU" w:eastAsia="ru-RU"/>
              </w:rPr>
            </w:pPr>
            <w:r w:rsidRPr="000B3D74">
              <w:rPr>
                <w:sz w:val="28"/>
                <w:szCs w:val="28"/>
                <w:lang w:val="ru-RU" w:eastAsia="ru-RU"/>
              </w:rPr>
              <w:t xml:space="preserve">Исполнитель подпрограммы  </w:t>
            </w:r>
          </w:p>
        </w:tc>
        <w:tc>
          <w:tcPr>
            <w:tcW w:w="7593" w:type="dxa"/>
          </w:tcPr>
          <w:p w:rsidR="000B3D74" w:rsidRPr="000B3D74" w:rsidRDefault="000B3D74" w:rsidP="009A1804">
            <w:pPr>
              <w:jc w:val="both"/>
              <w:rPr>
                <w:sz w:val="28"/>
                <w:szCs w:val="28"/>
                <w:lang w:val="ru-RU" w:eastAsia="ru-RU"/>
              </w:rPr>
            </w:pPr>
            <w:r w:rsidRPr="000B3D74">
              <w:rPr>
                <w:sz w:val="28"/>
                <w:szCs w:val="28"/>
                <w:lang w:val="ru-RU" w:eastAsia="ru-RU"/>
              </w:rPr>
              <w:t>Управление образования администрации Тасеевского района</w:t>
            </w:r>
          </w:p>
        </w:tc>
      </w:tr>
      <w:tr w:rsidR="000B3D74" w:rsidRPr="002453BC" w:rsidTr="000B3D74">
        <w:trPr>
          <w:cantSplit/>
          <w:trHeight w:val="720"/>
        </w:trPr>
        <w:tc>
          <w:tcPr>
            <w:tcW w:w="2487" w:type="dxa"/>
          </w:tcPr>
          <w:p w:rsidR="000B3D74" w:rsidRPr="000B3D74" w:rsidRDefault="000B3D74" w:rsidP="009A1804">
            <w:pPr>
              <w:jc w:val="both"/>
              <w:rPr>
                <w:sz w:val="28"/>
                <w:szCs w:val="28"/>
                <w:lang w:val="ru-RU" w:eastAsia="ru-RU"/>
              </w:rPr>
            </w:pPr>
            <w:r w:rsidRPr="000B3D74">
              <w:rPr>
                <w:sz w:val="28"/>
                <w:szCs w:val="28"/>
                <w:lang w:val="ru-RU" w:eastAsia="ru-RU"/>
              </w:rPr>
              <w:t>Соисполнители подпрограммы</w:t>
            </w:r>
          </w:p>
        </w:tc>
        <w:tc>
          <w:tcPr>
            <w:tcW w:w="7593" w:type="dxa"/>
          </w:tcPr>
          <w:p w:rsidR="000B3D74" w:rsidRPr="000B3D74" w:rsidRDefault="000B3D74" w:rsidP="009A1804">
            <w:pPr>
              <w:keepNext/>
              <w:jc w:val="both"/>
              <w:rPr>
                <w:sz w:val="28"/>
                <w:szCs w:val="28"/>
                <w:lang w:val="ru-RU" w:eastAsia="ru-RU"/>
              </w:rPr>
            </w:pPr>
            <w:r w:rsidRPr="000B3D74">
              <w:rPr>
                <w:sz w:val="28"/>
                <w:szCs w:val="28"/>
                <w:lang w:val="ru-RU" w:eastAsia="ru-RU"/>
              </w:rPr>
              <w:t>Отдел по вопросам культуры, физической культуры и спорта администрации Тасеевского района</w:t>
            </w:r>
          </w:p>
        </w:tc>
      </w:tr>
      <w:tr w:rsidR="000B3D74" w:rsidRPr="002453BC" w:rsidTr="000B3D74">
        <w:trPr>
          <w:cantSplit/>
          <w:trHeight w:val="720"/>
        </w:trPr>
        <w:tc>
          <w:tcPr>
            <w:tcW w:w="2487" w:type="dxa"/>
          </w:tcPr>
          <w:p w:rsidR="000B3D74" w:rsidRPr="000B3D74" w:rsidRDefault="000B3D74" w:rsidP="009A1804">
            <w:pPr>
              <w:jc w:val="both"/>
              <w:rPr>
                <w:sz w:val="28"/>
                <w:szCs w:val="28"/>
                <w:lang w:val="ru-RU" w:eastAsia="ru-RU"/>
              </w:rPr>
            </w:pPr>
            <w:r w:rsidRPr="000B3D74">
              <w:rPr>
                <w:sz w:val="28"/>
                <w:szCs w:val="28"/>
                <w:lang w:val="ru-RU" w:eastAsia="ru-RU"/>
              </w:rPr>
              <w:t>Цель и задачи  подпрограммы</w:t>
            </w:r>
          </w:p>
          <w:p w:rsidR="000B3D74" w:rsidRPr="000B3D74" w:rsidRDefault="000B3D74" w:rsidP="009A1804">
            <w:pPr>
              <w:jc w:val="both"/>
              <w:rPr>
                <w:sz w:val="28"/>
                <w:szCs w:val="28"/>
                <w:lang w:val="ru-RU" w:eastAsia="ru-RU"/>
              </w:rPr>
            </w:pPr>
          </w:p>
        </w:tc>
        <w:tc>
          <w:tcPr>
            <w:tcW w:w="7593" w:type="dxa"/>
          </w:tcPr>
          <w:p w:rsidR="000B3D74" w:rsidRPr="000B3D74" w:rsidRDefault="000B3D74" w:rsidP="009A1804">
            <w:pPr>
              <w:jc w:val="both"/>
              <w:rPr>
                <w:sz w:val="28"/>
                <w:szCs w:val="28"/>
                <w:shd w:val="clear" w:color="auto" w:fill="FFFFFF"/>
                <w:lang w:val="ru-RU" w:eastAsia="ru-RU"/>
              </w:rPr>
            </w:pPr>
            <w:r w:rsidRPr="000B3D74">
              <w:rPr>
                <w:sz w:val="28"/>
                <w:szCs w:val="28"/>
                <w:shd w:val="clear" w:color="auto" w:fill="FFFFFF"/>
                <w:lang w:val="ru-RU" w:eastAsia="ru-RU"/>
              </w:rPr>
              <w:t>Цель:</w:t>
            </w:r>
            <w:r w:rsidRPr="000B3D74">
              <w:rPr>
                <w:sz w:val="27"/>
                <w:szCs w:val="27"/>
                <w:shd w:val="clear" w:color="auto" w:fill="FFFFFF"/>
                <w:lang w:val="ru-RU" w:eastAsia="ru-RU"/>
              </w:rPr>
              <w:t xml:space="preserve"> </w:t>
            </w:r>
            <w:r w:rsidRPr="000B3D74">
              <w:rPr>
                <w:sz w:val="28"/>
                <w:szCs w:val="28"/>
                <w:shd w:val="clear" w:color="auto" w:fill="FFFFFF"/>
                <w:lang w:val="ru-RU" w:eastAsia="ru-RU"/>
              </w:rPr>
              <w:t>создание условий для выявления и сопровождения одарённых детей.</w:t>
            </w:r>
          </w:p>
          <w:p w:rsidR="000B3D74" w:rsidRPr="000B3D74" w:rsidRDefault="000B3D74" w:rsidP="009A1804">
            <w:pPr>
              <w:jc w:val="both"/>
              <w:rPr>
                <w:sz w:val="28"/>
                <w:szCs w:val="28"/>
                <w:shd w:val="clear" w:color="auto" w:fill="FFFFFF"/>
                <w:lang w:val="ru-RU" w:eastAsia="ru-RU"/>
              </w:rPr>
            </w:pPr>
            <w:r w:rsidRPr="000B3D74">
              <w:rPr>
                <w:sz w:val="28"/>
                <w:szCs w:val="28"/>
                <w:shd w:val="clear" w:color="auto" w:fill="FFFFFF"/>
                <w:lang w:val="ru-RU" w:eastAsia="ru-RU"/>
              </w:rPr>
              <w:t>Задачи:</w:t>
            </w:r>
          </w:p>
          <w:p w:rsidR="000B3D74" w:rsidRPr="000B3D74" w:rsidRDefault="000B3D74" w:rsidP="009A1804">
            <w:pPr>
              <w:jc w:val="both"/>
              <w:rPr>
                <w:sz w:val="28"/>
                <w:szCs w:val="28"/>
                <w:lang w:val="ru-RU" w:eastAsia="ru-RU"/>
              </w:rPr>
            </w:pPr>
            <w:r w:rsidRPr="000B3D74">
              <w:rPr>
                <w:sz w:val="28"/>
                <w:szCs w:val="28"/>
                <w:lang w:val="ru-RU" w:eastAsia="ru-RU"/>
              </w:rPr>
              <w:t>1.Совершенствование структуры, содержания и технологий образования, ориентированных на выявление, поддержку и развитие одарённых детей.</w:t>
            </w:r>
          </w:p>
          <w:p w:rsidR="000B3D74" w:rsidRPr="000B3D74" w:rsidRDefault="000B3D74" w:rsidP="009A1804">
            <w:pPr>
              <w:jc w:val="both"/>
              <w:rPr>
                <w:sz w:val="28"/>
                <w:szCs w:val="28"/>
                <w:lang w:val="ru-RU" w:eastAsia="ru-RU"/>
              </w:rPr>
            </w:pPr>
            <w:r w:rsidRPr="000B3D74">
              <w:rPr>
                <w:sz w:val="28"/>
                <w:szCs w:val="28"/>
                <w:lang w:val="ru-RU" w:eastAsia="ru-RU"/>
              </w:rPr>
              <w:t>2.Оказание финансовой поддержки одарённым детям.</w:t>
            </w:r>
          </w:p>
        </w:tc>
      </w:tr>
      <w:tr w:rsidR="000B3D74" w:rsidRPr="002453BC" w:rsidTr="000B3D74">
        <w:trPr>
          <w:cantSplit/>
          <w:trHeight w:val="720"/>
        </w:trPr>
        <w:tc>
          <w:tcPr>
            <w:tcW w:w="2487" w:type="dxa"/>
          </w:tcPr>
          <w:p w:rsidR="000B3D74" w:rsidRPr="000B3D74" w:rsidRDefault="000B3D74" w:rsidP="009A1804">
            <w:pPr>
              <w:tabs>
                <w:tab w:val="left" w:pos="1134"/>
              </w:tabs>
              <w:autoSpaceDE w:val="0"/>
              <w:autoSpaceDN w:val="0"/>
              <w:adjustRightInd w:val="0"/>
              <w:jc w:val="both"/>
              <w:rPr>
                <w:sz w:val="28"/>
                <w:szCs w:val="28"/>
                <w:lang w:val="ru-RU" w:eastAsia="ru-RU"/>
              </w:rPr>
            </w:pPr>
            <w:r w:rsidRPr="000B3D74">
              <w:rPr>
                <w:sz w:val="28"/>
                <w:szCs w:val="28"/>
                <w:lang w:val="ru-RU" w:eastAsia="ru-RU"/>
              </w:rPr>
              <w:t xml:space="preserve">Перечень </w:t>
            </w:r>
          </w:p>
          <w:p w:rsidR="000B3D74" w:rsidRPr="000B3D74" w:rsidRDefault="000B3D74" w:rsidP="009A1804">
            <w:pPr>
              <w:jc w:val="both"/>
              <w:rPr>
                <w:sz w:val="28"/>
                <w:szCs w:val="28"/>
                <w:lang w:val="ru-RU" w:eastAsia="ru-RU"/>
              </w:rPr>
            </w:pPr>
            <w:r w:rsidRPr="000B3D74">
              <w:rPr>
                <w:sz w:val="28"/>
                <w:szCs w:val="28"/>
                <w:lang w:val="ru-RU" w:eastAsia="ru-RU"/>
              </w:rPr>
              <w:t xml:space="preserve">целевых показателей с указанием планируемых к достижению значений в результате реализации подпрограммы  </w:t>
            </w:r>
          </w:p>
        </w:tc>
        <w:tc>
          <w:tcPr>
            <w:tcW w:w="7593" w:type="dxa"/>
          </w:tcPr>
          <w:p w:rsidR="000B3D74" w:rsidRPr="000B3D74" w:rsidRDefault="000B3D74" w:rsidP="009A1804">
            <w:pPr>
              <w:jc w:val="both"/>
              <w:rPr>
                <w:sz w:val="28"/>
                <w:szCs w:val="28"/>
                <w:lang w:val="ru-RU" w:eastAsia="ru-RU"/>
              </w:rPr>
            </w:pPr>
            <w:r w:rsidRPr="000B3D74">
              <w:rPr>
                <w:sz w:val="28"/>
                <w:szCs w:val="28"/>
                <w:lang w:val="ru-RU" w:eastAsia="ru-RU"/>
              </w:rPr>
              <w:t>Перечень и значения показателей результативности подпрограммы представлены в приложении № 1 к подпрограмме № 3, реализуемой в рамках муниципальной программы «Развитие образования в Тасеевском районе».</w:t>
            </w:r>
          </w:p>
          <w:p w:rsidR="000B3D74" w:rsidRPr="000B3D74" w:rsidRDefault="000B3D74" w:rsidP="009A1804">
            <w:pPr>
              <w:jc w:val="both"/>
              <w:rPr>
                <w:sz w:val="28"/>
                <w:szCs w:val="28"/>
                <w:lang w:val="ru-RU"/>
              </w:rPr>
            </w:pPr>
          </w:p>
        </w:tc>
      </w:tr>
      <w:tr w:rsidR="000B3D74" w:rsidRPr="000B3D74" w:rsidTr="000B3D74">
        <w:trPr>
          <w:cantSplit/>
          <w:trHeight w:val="720"/>
        </w:trPr>
        <w:tc>
          <w:tcPr>
            <w:tcW w:w="2487" w:type="dxa"/>
          </w:tcPr>
          <w:p w:rsidR="000B3D74" w:rsidRPr="000B3D74" w:rsidRDefault="000B3D74" w:rsidP="009A1804">
            <w:pPr>
              <w:jc w:val="both"/>
              <w:rPr>
                <w:sz w:val="28"/>
                <w:szCs w:val="28"/>
                <w:lang w:val="ru-RU" w:eastAsia="ru-RU"/>
              </w:rPr>
            </w:pPr>
            <w:r w:rsidRPr="000B3D74">
              <w:rPr>
                <w:sz w:val="28"/>
                <w:szCs w:val="28"/>
                <w:lang w:val="ru-RU" w:eastAsia="ru-RU"/>
              </w:rPr>
              <w:t>Сроки реализации подпрограммы</w:t>
            </w:r>
          </w:p>
        </w:tc>
        <w:tc>
          <w:tcPr>
            <w:tcW w:w="7593" w:type="dxa"/>
          </w:tcPr>
          <w:p w:rsidR="000B3D74" w:rsidRPr="000B3D74" w:rsidRDefault="000B3D74" w:rsidP="009A1804">
            <w:pPr>
              <w:jc w:val="both"/>
              <w:rPr>
                <w:bCs/>
                <w:sz w:val="28"/>
                <w:szCs w:val="28"/>
                <w:lang w:val="ru-RU" w:eastAsia="ru-RU"/>
              </w:rPr>
            </w:pPr>
            <w:r w:rsidRPr="000B3D74">
              <w:rPr>
                <w:bCs/>
                <w:sz w:val="28"/>
                <w:szCs w:val="28"/>
                <w:lang w:val="ru-RU" w:eastAsia="ru-RU"/>
              </w:rPr>
              <w:t>2017-2020 годы</w:t>
            </w:r>
          </w:p>
        </w:tc>
      </w:tr>
      <w:tr w:rsidR="000B3D74" w:rsidRPr="002453BC" w:rsidTr="000B3D74">
        <w:trPr>
          <w:cantSplit/>
          <w:trHeight w:val="2180"/>
        </w:trPr>
        <w:tc>
          <w:tcPr>
            <w:tcW w:w="2487" w:type="dxa"/>
          </w:tcPr>
          <w:p w:rsidR="000B3D74" w:rsidRPr="000B3D74" w:rsidRDefault="000B3D74" w:rsidP="009A1804">
            <w:pPr>
              <w:jc w:val="both"/>
              <w:rPr>
                <w:sz w:val="28"/>
                <w:szCs w:val="28"/>
                <w:lang w:val="ru-RU" w:eastAsia="ru-RU"/>
              </w:rPr>
            </w:pPr>
            <w:r w:rsidRPr="000B3D74">
              <w:rPr>
                <w:iCs/>
                <w:sz w:val="28"/>
                <w:szCs w:val="28"/>
                <w:lang w:val="ru-RU" w:eastAsia="ru-RU"/>
              </w:rPr>
              <w:lastRenderedPageBreak/>
              <w:t>Ресурсное обеспечение подпрограммы</w:t>
            </w:r>
          </w:p>
        </w:tc>
        <w:tc>
          <w:tcPr>
            <w:tcW w:w="7593" w:type="dxa"/>
          </w:tcPr>
          <w:p w:rsidR="000B3D74" w:rsidRPr="000B3D74" w:rsidRDefault="000B3D74" w:rsidP="009A1804">
            <w:pPr>
              <w:jc w:val="both"/>
              <w:rPr>
                <w:sz w:val="28"/>
                <w:szCs w:val="28"/>
                <w:lang w:val="ru-RU" w:eastAsia="ru-RU"/>
              </w:rPr>
            </w:pPr>
            <w:r w:rsidRPr="000B3D74">
              <w:rPr>
                <w:sz w:val="28"/>
                <w:szCs w:val="28"/>
                <w:lang w:val="ru-RU" w:eastAsia="ru-RU"/>
              </w:rPr>
              <w:t>Подпрограмма финансируется за счет средств муниципального бюджета.</w:t>
            </w:r>
          </w:p>
          <w:p w:rsidR="000B3D74" w:rsidRPr="000B3D74" w:rsidRDefault="000B3D74" w:rsidP="009A1804">
            <w:pPr>
              <w:jc w:val="both"/>
              <w:rPr>
                <w:sz w:val="28"/>
                <w:szCs w:val="28"/>
                <w:lang w:val="ru-RU" w:eastAsia="ru-RU"/>
              </w:rPr>
            </w:pPr>
            <w:r w:rsidRPr="000B3D74">
              <w:rPr>
                <w:sz w:val="28"/>
                <w:szCs w:val="28"/>
                <w:lang w:val="ru-RU" w:eastAsia="ru-RU"/>
              </w:rPr>
              <w:t>Объем финансирования подпрограммы составит сумма</w:t>
            </w:r>
          </w:p>
          <w:p w:rsidR="000B3D74" w:rsidRPr="000B3D74" w:rsidRDefault="000B3D74" w:rsidP="009A1804">
            <w:pPr>
              <w:jc w:val="both"/>
              <w:rPr>
                <w:sz w:val="28"/>
                <w:szCs w:val="28"/>
                <w:lang w:val="ru-RU" w:eastAsia="ru-RU"/>
              </w:rPr>
            </w:pPr>
            <w:r w:rsidRPr="000B3D74">
              <w:rPr>
                <w:sz w:val="28"/>
                <w:szCs w:val="28"/>
                <w:lang w:val="ru-RU" w:eastAsia="ru-RU"/>
              </w:rPr>
              <w:t>2 008,72 тыс. рублей, в том числе:</w:t>
            </w:r>
          </w:p>
          <w:p w:rsidR="000B3D74" w:rsidRPr="000B3D74" w:rsidRDefault="000B3D74" w:rsidP="009A1804">
            <w:pPr>
              <w:jc w:val="both"/>
              <w:rPr>
                <w:sz w:val="28"/>
                <w:szCs w:val="28"/>
                <w:lang w:val="ru-RU" w:eastAsia="ru-RU"/>
              </w:rPr>
            </w:pPr>
            <w:r w:rsidRPr="000B3D74">
              <w:rPr>
                <w:sz w:val="28"/>
                <w:szCs w:val="28"/>
                <w:lang w:val="ru-RU" w:eastAsia="ru-RU"/>
              </w:rPr>
              <w:t>2017 год – 493,72 тыс. рублей;</w:t>
            </w:r>
          </w:p>
          <w:p w:rsidR="000B3D74" w:rsidRPr="000B3D74" w:rsidRDefault="000B3D74" w:rsidP="009A1804">
            <w:pPr>
              <w:jc w:val="both"/>
              <w:rPr>
                <w:sz w:val="28"/>
                <w:szCs w:val="28"/>
                <w:lang w:val="ru-RU" w:eastAsia="ru-RU"/>
              </w:rPr>
            </w:pPr>
            <w:r w:rsidRPr="000B3D74">
              <w:rPr>
                <w:sz w:val="28"/>
                <w:szCs w:val="28"/>
                <w:lang w:val="ru-RU" w:eastAsia="ru-RU"/>
              </w:rPr>
              <w:t>2018 год – 505,00 тыс. рублей;</w:t>
            </w:r>
          </w:p>
          <w:p w:rsidR="000B3D74" w:rsidRPr="000B3D74" w:rsidRDefault="000B3D74" w:rsidP="009A1804">
            <w:pPr>
              <w:jc w:val="both"/>
              <w:rPr>
                <w:sz w:val="28"/>
                <w:szCs w:val="28"/>
                <w:lang w:val="ru-RU" w:eastAsia="ru-RU"/>
              </w:rPr>
            </w:pPr>
            <w:r w:rsidRPr="000B3D74">
              <w:rPr>
                <w:sz w:val="28"/>
                <w:szCs w:val="28"/>
                <w:lang w:val="ru-RU" w:eastAsia="ru-RU"/>
              </w:rPr>
              <w:t>2019 год – 505,00 тыс. рублей;</w:t>
            </w:r>
          </w:p>
          <w:p w:rsidR="000B3D74" w:rsidRPr="000B3D74" w:rsidRDefault="000B3D74" w:rsidP="009A1804">
            <w:pPr>
              <w:jc w:val="both"/>
              <w:rPr>
                <w:sz w:val="28"/>
                <w:szCs w:val="28"/>
                <w:lang w:val="ru-RU" w:eastAsia="ru-RU"/>
              </w:rPr>
            </w:pPr>
            <w:r w:rsidRPr="000B3D74">
              <w:rPr>
                <w:sz w:val="28"/>
                <w:szCs w:val="28"/>
                <w:lang w:val="ru-RU" w:eastAsia="ru-RU"/>
              </w:rPr>
              <w:t>2020 год – 505,00 тыс. рублей</w:t>
            </w:r>
          </w:p>
        </w:tc>
      </w:tr>
    </w:tbl>
    <w:p w:rsidR="000B3D74" w:rsidRPr="000B3D74" w:rsidRDefault="000B3D74" w:rsidP="000B3D74">
      <w:pPr>
        <w:rPr>
          <w:sz w:val="28"/>
          <w:szCs w:val="28"/>
          <w:lang w:val="ru-RU" w:eastAsia="ru-RU"/>
        </w:rPr>
      </w:pPr>
    </w:p>
    <w:p w:rsidR="000B3D74" w:rsidRPr="000B3D74" w:rsidRDefault="002A7377" w:rsidP="001B6467">
      <w:pPr>
        <w:autoSpaceDE w:val="0"/>
        <w:autoSpaceDN w:val="0"/>
        <w:adjustRightInd w:val="0"/>
        <w:jc w:val="center"/>
        <w:rPr>
          <w:sz w:val="28"/>
          <w:szCs w:val="28"/>
          <w:lang w:val="ru-RU" w:eastAsia="ru-RU"/>
        </w:rPr>
      </w:pPr>
      <w:r>
        <w:rPr>
          <w:sz w:val="28"/>
          <w:szCs w:val="28"/>
          <w:lang w:val="ru-RU" w:eastAsia="ru-RU"/>
        </w:rPr>
        <w:t>2. Мероприятия подпрограммы</w:t>
      </w:r>
    </w:p>
    <w:p w:rsidR="000B3D74" w:rsidRPr="000B3D74" w:rsidRDefault="000B3D74" w:rsidP="000B3D74">
      <w:pPr>
        <w:jc w:val="both"/>
        <w:rPr>
          <w:sz w:val="28"/>
          <w:szCs w:val="28"/>
          <w:lang w:val="ru-RU" w:eastAsia="ru-RU"/>
        </w:rPr>
      </w:pPr>
    </w:p>
    <w:p w:rsidR="000B3D74" w:rsidRPr="000B3D74" w:rsidRDefault="000B3D74" w:rsidP="00F2154F">
      <w:pPr>
        <w:ind w:firstLine="709"/>
        <w:jc w:val="both"/>
        <w:rPr>
          <w:sz w:val="28"/>
          <w:szCs w:val="28"/>
          <w:lang w:val="ru-RU" w:eastAsia="ru-RU"/>
        </w:rPr>
      </w:pPr>
      <w:r w:rsidRPr="000B3D74">
        <w:rPr>
          <w:sz w:val="28"/>
          <w:szCs w:val="28"/>
          <w:lang w:val="ru-RU" w:eastAsia="ru-RU"/>
        </w:rPr>
        <w:t>Мероприятия подпрограммы представлены в приложении № 2 к подпрограмме № 3 «</w:t>
      </w:r>
      <w:r w:rsidRPr="000B3D74">
        <w:rPr>
          <w:kern w:val="32"/>
          <w:sz w:val="28"/>
          <w:szCs w:val="28"/>
          <w:lang w:val="ru-RU" w:eastAsia="ru-RU"/>
        </w:rPr>
        <w:t>Одарённые дети Тасеевского района</w:t>
      </w:r>
      <w:r w:rsidRPr="000B3D74">
        <w:rPr>
          <w:sz w:val="28"/>
          <w:szCs w:val="28"/>
          <w:lang w:val="ru-RU" w:eastAsia="ru-RU"/>
        </w:rPr>
        <w:t>», реализуемой в рамках муниципальной программы «Развитие образования в Тасеевском районе».</w:t>
      </w:r>
    </w:p>
    <w:p w:rsidR="000B3D74" w:rsidRPr="000B3D74" w:rsidRDefault="000B3D74" w:rsidP="000B3D74">
      <w:pPr>
        <w:autoSpaceDE w:val="0"/>
        <w:autoSpaceDN w:val="0"/>
        <w:adjustRightInd w:val="0"/>
        <w:ind w:firstLine="709"/>
        <w:jc w:val="center"/>
        <w:rPr>
          <w:sz w:val="28"/>
          <w:szCs w:val="28"/>
          <w:lang w:val="ru-RU" w:eastAsia="ru-RU"/>
        </w:rPr>
      </w:pPr>
    </w:p>
    <w:p w:rsidR="000B3D74" w:rsidRPr="000B3D74" w:rsidRDefault="000B3D74" w:rsidP="00F2154F">
      <w:pPr>
        <w:autoSpaceDE w:val="0"/>
        <w:autoSpaceDN w:val="0"/>
        <w:adjustRightInd w:val="0"/>
        <w:jc w:val="center"/>
        <w:rPr>
          <w:sz w:val="28"/>
          <w:szCs w:val="28"/>
          <w:lang w:val="ru-RU" w:eastAsia="ru-RU"/>
        </w:rPr>
      </w:pPr>
      <w:r w:rsidRPr="000B3D74">
        <w:rPr>
          <w:sz w:val="28"/>
          <w:szCs w:val="28"/>
          <w:lang w:val="ru-RU" w:eastAsia="ru-RU"/>
        </w:rPr>
        <w:t>3. М</w:t>
      </w:r>
      <w:r w:rsidR="002A7377">
        <w:rPr>
          <w:sz w:val="28"/>
          <w:szCs w:val="28"/>
          <w:lang w:val="ru-RU" w:eastAsia="ru-RU"/>
        </w:rPr>
        <w:t>еханизм реализации подпрограммы</w:t>
      </w:r>
    </w:p>
    <w:p w:rsidR="000B3D74" w:rsidRPr="000B3D74" w:rsidRDefault="000B3D74" w:rsidP="000B3D74">
      <w:pPr>
        <w:autoSpaceDE w:val="0"/>
        <w:autoSpaceDN w:val="0"/>
        <w:adjustRightInd w:val="0"/>
        <w:ind w:firstLine="709"/>
        <w:jc w:val="both"/>
        <w:rPr>
          <w:sz w:val="28"/>
          <w:szCs w:val="28"/>
          <w:lang w:val="ru-RU" w:eastAsia="ru-RU"/>
        </w:rPr>
      </w:pPr>
    </w:p>
    <w:p w:rsidR="000B3D74" w:rsidRPr="000B3D74" w:rsidRDefault="000B3D74" w:rsidP="00F2154F">
      <w:pPr>
        <w:ind w:firstLine="709"/>
        <w:jc w:val="both"/>
        <w:rPr>
          <w:sz w:val="28"/>
          <w:szCs w:val="28"/>
          <w:lang w:val="ru-RU" w:eastAsia="ru-RU"/>
        </w:rPr>
      </w:pPr>
      <w:r w:rsidRPr="000B3D74">
        <w:rPr>
          <w:sz w:val="28"/>
          <w:szCs w:val="28"/>
          <w:lang w:val="ru-RU" w:eastAsia="ru-RU"/>
        </w:rPr>
        <w:t>Реализация подпрограммы осуществляется управлением образования администрации Тасеевского района, отделом по вопросам культуры, физической культуры и спорта администрации Тасеевского района и подведомственными им муниципальными образовательными учреждениями.</w:t>
      </w:r>
    </w:p>
    <w:p w:rsidR="000B3D74" w:rsidRPr="000B3D74" w:rsidRDefault="000B3D74" w:rsidP="00F2154F">
      <w:pPr>
        <w:autoSpaceDE w:val="0"/>
        <w:autoSpaceDN w:val="0"/>
        <w:adjustRightInd w:val="0"/>
        <w:ind w:firstLine="709"/>
        <w:jc w:val="both"/>
        <w:outlineLvl w:val="1"/>
        <w:rPr>
          <w:sz w:val="28"/>
          <w:szCs w:val="28"/>
          <w:lang w:val="ru-RU" w:eastAsia="ru-RU"/>
        </w:rPr>
      </w:pPr>
      <w:r w:rsidRPr="000B3D74">
        <w:rPr>
          <w:sz w:val="28"/>
          <w:szCs w:val="28"/>
          <w:lang w:val="ru-RU" w:eastAsia="ru-RU"/>
        </w:rPr>
        <w:t>Управление образования администрации Тасеевского района, контролирует выполнение мероприятий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подпрограммы.</w:t>
      </w:r>
    </w:p>
    <w:p w:rsidR="000B3D74" w:rsidRPr="000B3D74" w:rsidRDefault="000B3D74" w:rsidP="000B3D74">
      <w:pPr>
        <w:autoSpaceDE w:val="0"/>
        <w:autoSpaceDN w:val="0"/>
        <w:adjustRightInd w:val="0"/>
        <w:ind w:firstLine="709"/>
        <w:jc w:val="both"/>
        <w:rPr>
          <w:sz w:val="28"/>
          <w:szCs w:val="28"/>
          <w:lang w:val="ru-RU" w:eastAsia="ru-RU"/>
        </w:rPr>
      </w:pPr>
    </w:p>
    <w:p w:rsidR="000B3D74" w:rsidRPr="000B3D74" w:rsidRDefault="000B3D74" w:rsidP="00F2154F">
      <w:pPr>
        <w:autoSpaceDE w:val="0"/>
        <w:autoSpaceDN w:val="0"/>
        <w:adjustRightInd w:val="0"/>
        <w:jc w:val="center"/>
        <w:rPr>
          <w:sz w:val="28"/>
          <w:szCs w:val="28"/>
          <w:lang w:val="ru-RU" w:eastAsia="ru-RU"/>
        </w:rPr>
      </w:pPr>
      <w:r w:rsidRPr="000B3D74">
        <w:rPr>
          <w:sz w:val="28"/>
          <w:szCs w:val="28"/>
          <w:lang w:val="ru-RU" w:eastAsia="ru-RU"/>
        </w:rPr>
        <w:t>4.Управление подпрограммой и конт</w:t>
      </w:r>
      <w:r w:rsidR="002A7377">
        <w:rPr>
          <w:sz w:val="28"/>
          <w:szCs w:val="28"/>
          <w:lang w:val="ru-RU" w:eastAsia="ru-RU"/>
        </w:rPr>
        <w:t>роль за исполнение подпрограммы</w:t>
      </w:r>
    </w:p>
    <w:p w:rsidR="000B3D74" w:rsidRPr="000B3D74" w:rsidRDefault="000B3D74" w:rsidP="000B3D74">
      <w:pPr>
        <w:autoSpaceDE w:val="0"/>
        <w:autoSpaceDN w:val="0"/>
        <w:adjustRightInd w:val="0"/>
        <w:ind w:firstLine="709"/>
        <w:jc w:val="both"/>
        <w:rPr>
          <w:sz w:val="28"/>
          <w:szCs w:val="28"/>
          <w:lang w:val="ru-RU" w:eastAsia="ru-RU"/>
        </w:rPr>
      </w:pPr>
    </w:p>
    <w:p w:rsidR="000B3D74" w:rsidRPr="000B3D74" w:rsidRDefault="000B3D74" w:rsidP="00F2154F">
      <w:pPr>
        <w:autoSpaceDE w:val="0"/>
        <w:autoSpaceDN w:val="0"/>
        <w:adjustRightInd w:val="0"/>
        <w:ind w:firstLine="709"/>
        <w:jc w:val="both"/>
        <w:rPr>
          <w:sz w:val="28"/>
          <w:szCs w:val="28"/>
          <w:lang w:val="ru-RU"/>
        </w:rPr>
      </w:pPr>
      <w:r w:rsidRPr="000B3D74">
        <w:rPr>
          <w:sz w:val="28"/>
          <w:szCs w:val="28"/>
          <w:lang w:val="ru-RU"/>
        </w:rPr>
        <w:t>Управление реализацией подпрограммы осуществляет управление образования администрации Тасеевского района.</w:t>
      </w:r>
    </w:p>
    <w:p w:rsidR="000B3D74" w:rsidRPr="000B3D74" w:rsidRDefault="000B3D74" w:rsidP="00F2154F">
      <w:pPr>
        <w:autoSpaceDE w:val="0"/>
        <w:autoSpaceDN w:val="0"/>
        <w:adjustRightInd w:val="0"/>
        <w:ind w:firstLine="709"/>
        <w:jc w:val="both"/>
        <w:outlineLvl w:val="1"/>
        <w:rPr>
          <w:sz w:val="28"/>
          <w:szCs w:val="28"/>
          <w:lang w:val="ru-RU" w:eastAsia="ru-RU"/>
        </w:rPr>
      </w:pPr>
      <w:r w:rsidRPr="000B3D74">
        <w:rPr>
          <w:sz w:val="28"/>
          <w:szCs w:val="28"/>
          <w:lang w:val="ru-RU"/>
        </w:rPr>
        <w:t xml:space="preserve">Общеобразовательные учреждения Тасеевского района и учреждения дополнительного образования, </w:t>
      </w:r>
      <w:r w:rsidRPr="000B3D74">
        <w:rPr>
          <w:sz w:val="28"/>
          <w:szCs w:val="28"/>
          <w:lang w:val="ru-RU" w:eastAsia="ru-RU"/>
        </w:rPr>
        <w:t>являющиеся получателями денежных средств, несут ответственность за её выполнение, эффективное и целевое использование средств, направляемых на выполнение программы.</w:t>
      </w:r>
    </w:p>
    <w:p w:rsidR="000B3D74" w:rsidRPr="000B3D74" w:rsidRDefault="000B3D74" w:rsidP="00F2154F">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Управление образования несет ответственность за реализацию подпрограммы № 3, достижение конечных результатов и осуществляет:</w:t>
      </w:r>
    </w:p>
    <w:p w:rsidR="000B3D74" w:rsidRPr="000B3D74" w:rsidRDefault="000B3D74" w:rsidP="00F2154F">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 xml:space="preserve"> координацию исполнения мероприятий подпрограммы, мониторинг их реализации;</w:t>
      </w:r>
    </w:p>
    <w:p w:rsidR="000B3D74" w:rsidRPr="000B3D74" w:rsidRDefault="000B3D74" w:rsidP="00F2154F">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непосредственный контроль за ходом реализации мероприятий подпрограммы;</w:t>
      </w:r>
    </w:p>
    <w:p w:rsidR="000B3D74" w:rsidRPr="000B3D74" w:rsidRDefault="000B3D74" w:rsidP="00F2154F">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подготовку отчетов о реализации подпрограммы;</w:t>
      </w:r>
    </w:p>
    <w:p w:rsidR="000B3D74" w:rsidRPr="000B3D74" w:rsidRDefault="000B3D74" w:rsidP="00F2154F">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контроль за достижением конечного результата подпрограммы;</w:t>
      </w:r>
    </w:p>
    <w:p w:rsidR="000B3D74" w:rsidRPr="000B3D74" w:rsidRDefault="000B3D74" w:rsidP="00F2154F">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ежегодную оценку эффективности реализации подпрограммы.</w:t>
      </w:r>
    </w:p>
    <w:p w:rsidR="000B3D74" w:rsidRPr="000B3D74" w:rsidRDefault="000B3D74" w:rsidP="00F2154F">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lastRenderedPageBreak/>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0B3D74" w:rsidRPr="000B3D74" w:rsidRDefault="000B3D74" w:rsidP="00F2154F">
      <w:pPr>
        <w:ind w:firstLine="709"/>
        <w:jc w:val="both"/>
        <w:rPr>
          <w:color w:val="000000"/>
          <w:sz w:val="28"/>
          <w:szCs w:val="28"/>
          <w:lang w:val="ru-RU" w:eastAsia="ru-RU"/>
        </w:rPr>
      </w:pPr>
      <w:r w:rsidRPr="000B3D74">
        <w:rPr>
          <w:sz w:val="28"/>
          <w:szCs w:val="28"/>
          <w:lang w:val="ru-RU"/>
        </w:rPr>
        <w:t xml:space="preserve">Контроль за соблюдением условий выделения, получения, целевого использования и возврата средств муниципального бюджета осуществляет </w:t>
      </w:r>
      <w:r w:rsidRPr="000B3D74">
        <w:rPr>
          <w:color w:val="000000"/>
          <w:sz w:val="28"/>
          <w:szCs w:val="28"/>
          <w:lang w:val="ru-RU" w:eastAsia="ru-RU"/>
        </w:rPr>
        <w:t>Финансовое управление администрации Тасеевского района.</w:t>
      </w:r>
    </w:p>
    <w:p w:rsidR="000B3D74" w:rsidRPr="000B3D74" w:rsidRDefault="000B3D74" w:rsidP="00F2154F">
      <w:pPr>
        <w:ind w:firstLine="709"/>
        <w:jc w:val="both"/>
        <w:rPr>
          <w:sz w:val="28"/>
          <w:szCs w:val="28"/>
          <w:lang w:val="ru-RU" w:eastAsia="ru-RU"/>
        </w:rPr>
      </w:pPr>
      <w:r w:rsidRPr="000B3D74">
        <w:rPr>
          <w:sz w:val="28"/>
          <w:szCs w:val="28"/>
          <w:lang w:val="ru-RU" w:eastAsia="ru-RU"/>
        </w:rPr>
        <w:t>Оценка социально-экономической эффективности проводится отделом образования администрации Тасеевского района.</w:t>
      </w:r>
    </w:p>
    <w:p w:rsidR="000B3D74" w:rsidRPr="000B3D74" w:rsidRDefault="000B3D74" w:rsidP="00F2154F">
      <w:pPr>
        <w:ind w:firstLine="709"/>
        <w:jc w:val="both"/>
        <w:rPr>
          <w:rFonts w:eastAsia="Calibri"/>
          <w:sz w:val="28"/>
          <w:szCs w:val="28"/>
          <w:lang w:val="ru-RU"/>
        </w:rPr>
      </w:pPr>
      <w:r w:rsidRPr="000B3D74">
        <w:rPr>
          <w:sz w:val="28"/>
          <w:szCs w:val="28"/>
          <w:lang w:val="ru-RU" w:eastAsia="ru-RU"/>
        </w:rPr>
        <w:t xml:space="preserve">Обязательным условием эффективности программы является успешное выполнение </w:t>
      </w:r>
      <w:r w:rsidRPr="000B3D74">
        <w:rPr>
          <w:rFonts w:eastAsia="Calibri"/>
          <w:sz w:val="28"/>
          <w:szCs w:val="28"/>
          <w:lang w:val="ru-RU"/>
        </w:rPr>
        <w:t>целевых показателей подпрограммы (приложение № 1 к подпрограмме № 3), а также мероприятий в установленные сроки.</w:t>
      </w:r>
    </w:p>
    <w:p w:rsidR="000B3D74" w:rsidRPr="000B3D74" w:rsidRDefault="000B3D74" w:rsidP="00F2154F">
      <w:pPr>
        <w:ind w:firstLine="709"/>
        <w:jc w:val="both"/>
        <w:rPr>
          <w:rFonts w:eastAsia="Calibri"/>
          <w:sz w:val="28"/>
          <w:szCs w:val="28"/>
          <w:lang w:val="ru-RU"/>
        </w:rPr>
      </w:pPr>
    </w:p>
    <w:p w:rsidR="000B3D74" w:rsidRPr="000B3D74" w:rsidRDefault="000B3D74" w:rsidP="00F2154F">
      <w:pPr>
        <w:ind w:firstLine="709"/>
        <w:jc w:val="both"/>
        <w:rPr>
          <w:rFonts w:eastAsia="Calibri"/>
          <w:sz w:val="28"/>
          <w:szCs w:val="28"/>
          <w:lang w:val="ru-RU"/>
        </w:rPr>
      </w:pPr>
    </w:p>
    <w:p w:rsidR="000B3D74" w:rsidRPr="000B3D74" w:rsidRDefault="000B3D74" w:rsidP="000B3D74">
      <w:pPr>
        <w:jc w:val="center"/>
        <w:rPr>
          <w:rFonts w:eastAsia="Calibri"/>
          <w:lang w:val="ru-RU"/>
        </w:rPr>
        <w:sectPr w:rsidR="000B3D74" w:rsidRPr="000B3D74" w:rsidSect="000B3D74">
          <w:footerReference w:type="default" r:id="rId11"/>
          <w:pgSz w:w="11906" w:h="16838"/>
          <w:pgMar w:top="851" w:right="851" w:bottom="709" w:left="1701" w:header="709" w:footer="709" w:gutter="0"/>
          <w:cols w:space="708"/>
          <w:docGrid w:linePitch="360"/>
        </w:sectPr>
      </w:pPr>
    </w:p>
    <w:p w:rsidR="000B3D74" w:rsidRPr="009A1804" w:rsidRDefault="000B3D74" w:rsidP="00F2154F">
      <w:pPr>
        <w:autoSpaceDE w:val="0"/>
        <w:autoSpaceDN w:val="0"/>
        <w:adjustRightInd w:val="0"/>
        <w:ind w:left="9781"/>
        <w:jc w:val="right"/>
        <w:rPr>
          <w:lang w:val="ru-RU" w:eastAsia="ru-RU"/>
        </w:rPr>
      </w:pPr>
      <w:r w:rsidRPr="009A1804">
        <w:rPr>
          <w:lang w:val="ru-RU" w:eastAsia="ru-RU"/>
        </w:rPr>
        <w:lastRenderedPageBreak/>
        <w:t xml:space="preserve">Приложение № 1 </w:t>
      </w:r>
    </w:p>
    <w:p w:rsidR="000B3D74" w:rsidRPr="009A1804" w:rsidRDefault="000B3D74" w:rsidP="00F70F82">
      <w:pPr>
        <w:autoSpaceDE w:val="0"/>
        <w:autoSpaceDN w:val="0"/>
        <w:adjustRightInd w:val="0"/>
        <w:ind w:left="9214"/>
        <w:jc w:val="right"/>
        <w:rPr>
          <w:lang w:val="ru-RU" w:eastAsia="ru-RU"/>
        </w:rPr>
      </w:pPr>
      <w:r w:rsidRPr="009A1804">
        <w:rPr>
          <w:lang w:val="ru-RU" w:eastAsia="ru-RU"/>
        </w:rPr>
        <w:t xml:space="preserve">к </w:t>
      </w:r>
      <w:r w:rsidR="00F70F82" w:rsidRPr="009A1804">
        <w:rPr>
          <w:lang w:val="ru-RU" w:eastAsia="ru-RU"/>
        </w:rPr>
        <w:t xml:space="preserve">паспорту </w:t>
      </w:r>
      <w:r w:rsidRPr="009A1804">
        <w:rPr>
          <w:lang w:val="ru-RU" w:eastAsia="ru-RU"/>
        </w:rPr>
        <w:t>подпрограмм</w:t>
      </w:r>
      <w:r w:rsidR="00F70F82" w:rsidRPr="009A1804">
        <w:rPr>
          <w:lang w:val="ru-RU" w:eastAsia="ru-RU"/>
        </w:rPr>
        <w:t>ы</w:t>
      </w:r>
      <w:r w:rsidRPr="009A1804">
        <w:rPr>
          <w:lang w:val="ru-RU" w:eastAsia="ru-RU"/>
        </w:rPr>
        <w:t xml:space="preserve">  № 3 </w:t>
      </w:r>
      <w:r w:rsidR="00F2154F" w:rsidRPr="009A1804">
        <w:rPr>
          <w:lang w:val="ru-RU" w:eastAsia="ru-RU"/>
        </w:rPr>
        <w:t xml:space="preserve"> </w:t>
      </w:r>
      <w:r w:rsidRPr="009A1804">
        <w:rPr>
          <w:lang w:val="ru-RU" w:eastAsia="ru-RU"/>
        </w:rPr>
        <w:t>,</w:t>
      </w:r>
      <w:r w:rsidRPr="009A1804">
        <w:rPr>
          <w:lang w:val="ru-RU"/>
        </w:rPr>
        <w:t xml:space="preserve"> </w:t>
      </w:r>
      <w:r w:rsidRPr="009A1804">
        <w:rPr>
          <w:lang w:val="ru-RU" w:eastAsia="ru-RU"/>
        </w:rPr>
        <w:t>реализуемой в</w:t>
      </w:r>
      <w:r w:rsidR="00F2154F" w:rsidRPr="009A1804">
        <w:rPr>
          <w:lang w:val="ru-RU" w:eastAsia="ru-RU"/>
        </w:rPr>
        <w:t xml:space="preserve"> рам</w:t>
      </w:r>
      <w:r w:rsidRPr="009A1804">
        <w:rPr>
          <w:lang w:val="ru-RU" w:eastAsia="ru-RU"/>
        </w:rPr>
        <w:t>ках муниципальной программы</w:t>
      </w:r>
    </w:p>
    <w:p w:rsidR="000B3D74" w:rsidRPr="009A1804" w:rsidRDefault="000B3D74" w:rsidP="00F2154F">
      <w:pPr>
        <w:autoSpaceDE w:val="0"/>
        <w:autoSpaceDN w:val="0"/>
        <w:adjustRightInd w:val="0"/>
        <w:ind w:left="9356" w:hanging="425"/>
        <w:jc w:val="right"/>
        <w:rPr>
          <w:lang w:val="ru-RU" w:eastAsia="ru-RU"/>
        </w:rPr>
      </w:pPr>
      <w:r w:rsidRPr="009A1804">
        <w:rPr>
          <w:lang w:val="ru-RU" w:eastAsia="ru-RU"/>
        </w:rPr>
        <w:t xml:space="preserve"> «Развитие образования в Тасеевском </w:t>
      </w:r>
      <w:r w:rsidR="00F2154F" w:rsidRPr="009A1804">
        <w:rPr>
          <w:lang w:val="ru-RU" w:eastAsia="ru-RU"/>
        </w:rPr>
        <w:t>р</w:t>
      </w:r>
      <w:r w:rsidRPr="009A1804">
        <w:rPr>
          <w:lang w:val="ru-RU" w:eastAsia="ru-RU"/>
        </w:rPr>
        <w:t>айоне»</w:t>
      </w:r>
    </w:p>
    <w:p w:rsidR="000B3D74" w:rsidRPr="00F2154F" w:rsidRDefault="000B3D74" w:rsidP="00F2154F">
      <w:pPr>
        <w:autoSpaceDE w:val="0"/>
        <w:autoSpaceDN w:val="0"/>
        <w:adjustRightInd w:val="0"/>
        <w:ind w:left="10260" w:hanging="425"/>
        <w:rPr>
          <w:sz w:val="28"/>
          <w:szCs w:val="28"/>
          <w:lang w:val="ru-RU" w:eastAsia="ru-RU"/>
        </w:rPr>
      </w:pPr>
    </w:p>
    <w:p w:rsidR="000B3D74" w:rsidRPr="00F2154F" w:rsidRDefault="000B3D74" w:rsidP="00F2154F">
      <w:pPr>
        <w:autoSpaceDE w:val="0"/>
        <w:autoSpaceDN w:val="0"/>
        <w:adjustRightInd w:val="0"/>
        <w:jc w:val="center"/>
        <w:rPr>
          <w:sz w:val="28"/>
          <w:szCs w:val="28"/>
          <w:lang w:val="ru-RU"/>
        </w:rPr>
      </w:pPr>
      <w:r w:rsidRPr="00F2154F">
        <w:rPr>
          <w:sz w:val="28"/>
          <w:szCs w:val="28"/>
          <w:lang w:val="ru-RU"/>
        </w:rPr>
        <w:t>Перечень</w:t>
      </w:r>
    </w:p>
    <w:p w:rsidR="000B3D74" w:rsidRPr="00F2154F" w:rsidRDefault="000B3D74" w:rsidP="00F2154F">
      <w:pPr>
        <w:autoSpaceDE w:val="0"/>
        <w:autoSpaceDN w:val="0"/>
        <w:adjustRightInd w:val="0"/>
        <w:jc w:val="center"/>
        <w:rPr>
          <w:sz w:val="28"/>
          <w:szCs w:val="28"/>
          <w:lang w:val="ru-RU"/>
        </w:rPr>
      </w:pPr>
      <w:r w:rsidRPr="00F2154F">
        <w:rPr>
          <w:sz w:val="28"/>
          <w:szCs w:val="28"/>
          <w:lang w:val="ru-RU"/>
        </w:rPr>
        <w:t>и значения показателей результативности подпрограммы</w:t>
      </w:r>
    </w:p>
    <w:p w:rsidR="000B3D74" w:rsidRPr="000B3D74" w:rsidRDefault="000B3D74" w:rsidP="000B3D74">
      <w:pPr>
        <w:autoSpaceDE w:val="0"/>
        <w:autoSpaceDN w:val="0"/>
        <w:adjustRightInd w:val="0"/>
        <w:jc w:val="both"/>
        <w:rPr>
          <w:sz w:val="28"/>
          <w:szCs w:val="28"/>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0B3D74" w:rsidRPr="009A1804" w:rsidTr="000B3D74">
        <w:trPr>
          <w:trHeight w:val="357"/>
        </w:trPr>
        <w:tc>
          <w:tcPr>
            <w:tcW w:w="619"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N п/п</w:t>
            </w:r>
          </w:p>
        </w:tc>
        <w:tc>
          <w:tcPr>
            <w:tcW w:w="4814"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Годы реализации подпрограммы</w:t>
            </w:r>
          </w:p>
        </w:tc>
      </w:tr>
      <w:tr w:rsidR="000B3D74" w:rsidRPr="009A1804" w:rsidTr="000B3D74">
        <w:trPr>
          <w:trHeight w:val="143"/>
        </w:trPr>
        <w:tc>
          <w:tcPr>
            <w:tcW w:w="619"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rPr>
                <w:lang w:val="ru-RU"/>
              </w:rPr>
            </w:pPr>
          </w:p>
        </w:tc>
        <w:tc>
          <w:tcPr>
            <w:tcW w:w="4814"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rPr>
                <w:lang w:val="ru-RU"/>
              </w:rPr>
            </w:pPr>
          </w:p>
        </w:tc>
        <w:tc>
          <w:tcPr>
            <w:tcW w:w="1510"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rPr>
                <w:lang w:val="ru-RU"/>
              </w:rPr>
            </w:pPr>
          </w:p>
        </w:tc>
        <w:tc>
          <w:tcPr>
            <w:tcW w:w="1794"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 xml:space="preserve">текущий финансовый год </w:t>
            </w:r>
            <w:hyperlink w:anchor="Par1182" w:history="1">
              <w:r w:rsidRPr="009A1804">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2-й год планового периода</w:t>
            </w:r>
          </w:p>
        </w:tc>
      </w:tr>
      <w:tr w:rsidR="000B3D74" w:rsidRPr="009A1804" w:rsidTr="000B3D74">
        <w:trPr>
          <w:trHeight w:val="143"/>
        </w:trPr>
        <w:tc>
          <w:tcPr>
            <w:tcW w:w="619"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rPr>
                <w:lang w:val="ru-RU"/>
              </w:rPr>
            </w:pPr>
          </w:p>
        </w:tc>
        <w:tc>
          <w:tcPr>
            <w:tcW w:w="4814"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2017</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2018</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2019</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2020</w:t>
            </w:r>
          </w:p>
        </w:tc>
      </w:tr>
      <w:tr w:rsidR="000B3D74" w:rsidRPr="009A1804" w:rsidTr="000B3D74">
        <w:trPr>
          <w:trHeight w:val="268"/>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1</w:t>
            </w:r>
          </w:p>
        </w:tc>
        <w:tc>
          <w:tcPr>
            <w:tcW w:w="481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2</w:t>
            </w:r>
          </w:p>
        </w:tc>
        <w:tc>
          <w:tcPr>
            <w:tcW w:w="151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3</w:t>
            </w:r>
          </w:p>
        </w:tc>
        <w:tc>
          <w:tcPr>
            <w:tcW w:w="179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4</w:t>
            </w: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5</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6</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7</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lang w:val="ru-RU"/>
              </w:rPr>
            </w:pPr>
            <w:r w:rsidRPr="009A1804">
              <w:rPr>
                <w:lang w:val="ru-RU"/>
              </w:rPr>
              <w:t>8</w:t>
            </w:r>
          </w:p>
        </w:tc>
      </w:tr>
      <w:tr w:rsidR="000B3D74" w:rsidRPr="009A1804" w:rsidTr="000B3D74">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lang w:val="ru-RU"/>
              </w:rPr>
            </w:pPr>
            <w:r w:rsidRPr="009A1804">
              <w:rPr>
                <w:lang w:val="ru-RU" w:eastAsia="ru-RU"/>
              </w:rPr>
              <w:t xml:space="preserve">Цель: создание условий для выявления и сопровождения одарённых детей. </w:t>
            </w:r>
          </w:p>
        </w:tc>
      </w:tr>
      <w:tr w:rsidR="000B3D74" w:rsidRPr="009A1804" w:rsidTr="000B3D74">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lang w:val="ru-RU"/>
              </w:rPr>
            </w:pPr>
            <w:r w:rsidRPr="009A1804">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r>
      <w:tr w:rsidR="000B3D74" w:rsidRPr="009A1804" w:rsidTr="000B3D74">
        <w:trPr>
          <w:trHeight w:val="283"/>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lang w:val="ru-RU"/>
              </w:rPr>
            </w:pPr>
            <w:r w:rsidRPr="009A1804">
              <w:rPr>
                <w:lang w:val="ru-RU"/>
              </w:rPr>
              <w:t>1.1</w:t>
            </w:r>
          </w:p>
        </w:tc>
        <w:tc>
          <w:tcPr>
            <w:tcW w:w="481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ind w:left="110"/>
              <w:jc w:val="both"/>
              <w:rPr>
                <w:lang w:val="ru-RU" w:eastAsia="ru-RU"/>
              </w:rPr>
            </w:pPr>
            <w:r w:rsidRPr="009A1804">
              <w:rPr>
                <w:lang w:val="ru-RU" w:eastAsia="ru-RU"/>
              </w:rPr>
              <w:t xml:space="preserve">Увеличение количества обучающихся принявших участие в профильных сменах, краевых интенсивных школах </w:t>
            </w:r>
          </w:p>
        </w:tc>
        <w:tc>
          <w:tcPr>
            <w:tcW w:w="151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rPr>
                <w:lang w:val="ru-RU"/>
              </w:rPr>
            </w:pPr>
            <w:r w:rsidRPr="009A1804">
              <w:rPr>
                <w:lang w:val="ru-RU"/>
              </w:rPr>
              <w:t>Кол. уч-ся</w:t>
            </w:r>
          </w:p>
        </w:tc>
        <w:tc>
          <w:tcPr>
            <w:tcW w:w="179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rPr>
                <w:lang w:val="ru-RU"/>
              </w:rPr>
            </w:pPr>
            <w:r w:rsidRPr="009A1804">
              <w:rPr>
                <w:lang w:val="ru-RU"/>
              </w:rPr>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rPr>
                <w:lang w:val="ru-RU"/>
              </w:rPr>
            </w:pPr>
            <w:r w:rsidRPr="009A1804">
              <w:rPr>
                <w:lang w:val="ru-RU"/>
              </w:rPr>
              <w:t>20</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rPr>
                <w:lang w:val="ru-RU"/>
              </w:rPr>
            </w:pPr>
            <w:r w:rsidRPr="009A1804">
              <w:rPr>
                <w:lang w:val="ru-RU"/>
              </w:rPr>
              <w:t>20</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rPr>
                <w:lang w:val="ru-RU"/>
              </w:rPr>
            </w:pPr>
            <w:r w:rsidRPr="009A1804">
              <w:rPr>
                <w:lang w:val="ru-RU"/>
              </w:rPr>
              <w:t>20</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rPr>
                <w:lang w:val="ru-RU"/>
              </w:rPr>
            </w:pPr>
            <w:r w:rsidRPr="009A1804">
              <w:rPr>
                <w:lang w:val="ru-RU"/>
              </w:rPr>
              <w:t>20</w:t>
            </w:r>
          </w:p>
        </w:tc>
      </w:tr>
      <w:tr w:rsidR="000B3D74" w:rsidRPr="009A1804" w:rsidTr="000B3D74">
        <w:trPr>
          <w:trHeight w:val="283"/>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lang w:val="ru-RU"/>
              </w:rPr>
            </w:pPr>
            <w:r w:rsidRPr="009A1804">
              <w:rPr>
                <w:lang w:val="ru-RU"/>
              </w:rPr>
              <w:t>1.2</w:t>
            </w:r>
          </w:p>
        </w:tc>
        <w:tc>
          <w:tcPr>
            <w:tcW w:w="481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ind w:left="110"/>
              <w:jc w:val="both"/>
              <w:rPr>
                <w:lang w:val="ru-RU" w:eastAsia="ru-RU"/>
              </w:rPr>
            </w:pPr>
            <w:r w:rsidRPr="009A1804">
              <w:rPr>
                <w:lang w:val="ru-RU" w:eastAsia="ru-RU"/>
              </w:rPr>
              <w:t>Удельный вес численности обучающихся по программам общего образования, участвующих в олимпиадах и конкурсах краевого и всероссийского уровня, в общей численности обучающихся по программам общего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rPr>
                <w:lang w:val="ru-RU" w:eastAsia="ru-RU"/>
              </w:rPr>
            </w:pPr>
            <w:r w:rsidRPr="009A1804">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rPr>
                <w:lang w:val="ru-RU" w:eastAsia="ru-RU"/>
              </w:rPr>
            </w:pPr>
            <w:r w:rsidRPr="009A1804">
              <w:rPr>
                <w:lang w:val="ru-RU"/>
              </w:rPr>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rPr>
                <w:lang w:val="ru-RU" w:eastAsia="ru-RU"/>
              </w:rPr>
            </w:pPr>
            <w:r w:rsidRPr="009A1804">
              <w:rPr>
                <w:lang w:val="ru-RU" w:eastAsia="ru-RU"/>
              </w:rPr>
              <w:t>24</w:t>
            </w:r>
          </w:p>
        </w:tc>
        <w:tc>
          <w:tcPr>
            <w:tcW w:w="1608"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rPr>
                <w:lang w:val="ru-RU" w:eastAsia="ru-RU"/>
              </w:rPr>
            </w:pPr>
            <w:r w:rsidRPr="009A1804">
              <w:rPr>
                <w:lang w:val="ru-RU" w:eastAsia="ru-RU"/>
              </w:rPr>
              <w:t>24</w:t>
            </w:r>
          </w:p>
        </w:tc>
        <w:tc>
          <w:tcPr>
            <w:tcW w:w="1485"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rPr>
                <w:lang w:val="ru-RU" w:eastAsia="ru-RU"/>
              </w:rPr>
            </w:pPr>
            <w:r w:rsidRPr="009A1804">
              <w:rPr>
                <w:lang w:val="ru-RU" w:eastAsia="ru-RU"/>
              </w:rPr>
              <w:t>24</w:t>
            </w:r>
          </w:p>
        </w:tc>
        <w:tc>
          <w:tcPr>
            <w:tcW w:w="142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rPr>
                <w:lang w:val="ru-RU" w:eastAsia="ru-RU"/>
              </w:rPr>
            </w:pPr>
            <w:r w:rsidRPr="009A1804">
              <w:rPr>
                <w:lang w:val="ru-RU" w:eastAsia="ru-RU"/>
              </w:rPr>
              <w:t>24</w:t>
            </w:r>
          </w:p>
        </w:tc>
      </w:tr>
      <w:tr w:rsidR="000B3D74" w:rsidRPr="009A1804" w:rsidTr="000B3D74">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lang w:val="ru-RU"/>
              </w:rPr>
            </w:pPr>
            <w:r w:rsidRPr="009A1804">
              <w:rPr>
                <w:lang w:val="ru-RU" w:eastAsia="ru-RU"/>
              </w:rPr>
              <w:lastRenderedPageBreak/>
              <w:t>Задача 2   Оказание финансовой поддержки одарённым детям.</w:t>
            </w:r>
          </w:p>
        </w:tc>
      </w:tr>
      <w:tr w:rsidR="000B3D74" w:rsidRPr="009A1804" w:rsidTr="000B3D74">
        <w:trPr>
          <w:trHeight w:val="283"/>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lang w:val="ru-RU"/>
              </w:rPr>
            </w:pPr>
            <w:r w:rsidRPr="009A1804">
              <w:rPr>
                <w:lang w:val="ru-RU"/>
              </w:rPr>
              <w:t>2.1</w:t>
            </w:r>
          </w:p>
        </w:tc>
        <w:tc>
          <w:tcPr>
            <w:tcW w:w="481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ind w:left="110"/>
              <w:jc w:val="both"/>
              <w:rPr>
                <w:lang w:val="ru-RU" w:eastAsia="ru-RU"/>
              </w:rPr>
            </w:pPr>
            <w:r w:rsidRPr="009A1804">
              <w:rPr>
                <w:lang w:val="ru-RU" w:eastAsia="ru-RU"/>
              </w:rPr>
              <w:t>Получение финансовой поддержки одарёнными детьми</w:t>
            </w:r>
          </w:p>
        </w:tc>
        <w:tc>
          <w:tcPr>
            <w:tcW w:w="1510"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rPr>
                <w:lang w:val="ru-RU"/>
              </w:rPr>
            </w:pPr>
            <w:r w:rsidRPr="009A1804">
              <w:rPr>
                <w:lang w:val="ru-RU"/>
              </w:rPr>
              <w:t>Кол-во</w:t>
            </w:r>
          </w:p>
        </w:tc>
        <w:tc>
          <w:tcPr>
            <w:tcW w:w="179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rPr>
                <w:lang w:val="ru-RU"/>
              </w:rPr>
            </w:pPr>
            <w:r w:rsidRPr="009A1804">
              <w:rPr>
                <w:lang w:val="ru-RU"/>
              </w:rPr>
              <w:t>Распоряжение администрации Тасеевского района о награждении</w:t>
            </w: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rPr>
                <w:lang w:val="ru-RU" w:eastAsia="ru-RU"/>
              </w:rPr>
            </w:pPr>
            <w:r w:rsidRPr="009A1804">
              <w:rPr>
                <w:lang w:val="ru-RU" w:eastAsia="ru-RU"/>
              </w:rPr>
              <w:t>21</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rPr>
                <w:lang w:val="ru-RU" w:eastAsia="ru-RU"/>
              </w:rPr>
            </w:pPr>
            <w:r w:rsidRPr="009A1804">
              <w:rPr>
                <w:lang w:val="ru-RU" w:eastAsia="ru-RU"/>
              </w:rPr>
              <w:t>15</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rPr>
                <w:lang w:val="ru-RU" w:eastAsia="ru-RU"/>
              </w:rPr>
            </w:pPr>
            <w:r w:rsidRPr="009A1804">
              <w:rPr>
                <w:lang w:val="ru-RU" w:eastAsia="ru-RU"/>
              </w:rPr>
              <w:t>15</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rPr>
                <w:lang w:val="ru-RU" w:eastAsia="ru-RU"/>
              </w:rPr>
            </w:pPr>
            <w:r w:rsidRPr="009A1804">
              <w:rPr>
                <w:lang w:val="ru-RU" w:eastAsia="ru-RU"/>
              </w:rPr>
              <w:t>15</w:t>
            </w:r>
          </w:p>
        </w:tc>
      </w:tr>
    </w:tbl>
    <w:p w:rsidR="000B3D74" w:rsidRPr="009A1804" w:rsidRDefault="000B3D74" w:rsidP="000B3D74">
      <w:pPr>
        <w:autoSpaceDE w:val="0"/>
        <w:autoSpaceDN w:val="0"/>
        <w:adjustRightInd w:val="0"/>
        <w:jc w:val="both"/>
        <w:rPr>
          <w:lang w:val="ru-RU"/>
        </w:rPr>
      </w:pPr>
    </w:p>
    <w:p w:rsidR="000B3D74" w:rsidRPr="009A1804" w:rsidRDefault="000B3D74" w:rsidP="000B3D74">
      <w:pPr>
        <w:autoSpaceDE w:val="0"/>
        <w:autoSpaceDN w:val="0"/>
        <w:adjustRightInd w:val="0"/>
        <w:jc w:val="both"/>
        <w:rPr>
          <w:lang w:val="ru-RU"/>
        </w:rPr>
      </w:pPr>
      <w:r w:rsidRPr="009A1804">
        <w:rPr>
          <w:lang w:val="ru-RU"/>
        </w:rPr>
        <w:t xml:space="preserve"> </w:t>
      </w:r>
    </w:p>
    <w:p w:rsidR="000B3D74" w:rsidRPr="009A1804" w:rsidRDefault="000B3D74" w:rsidP="000B3D74">
      <w:pPr>
        <w:autoSpaceDE w:val="0"/>
        <w:autoSpaceDN w:val="0"/>
        <w:adjustRightInd w:val="0"/>
        <w:jc w:val="both"/>
        <w:rPr>
          <w:lang w:val="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F2154F" w:rsidRPr="009A1804" w:rsidRDefault="00F2154F" w:rsidP="000B3D74">
      <w:pPr>
        <w:jc w:val="right"/>
        <w:rPr>
          <w:lang w:val="ru-RU" w:eastAsia="ru-RU"/>
        </w:rPr>
      </w:pPr>
    </w:p>
    <w:p w:rsidR="00F2154F" w:rsidRPr="009A1804" w:rsidRDefault="00F2154F"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0B3D74" w:rsidRPr="009A1804" w:rsidRDefault="000B3D74" w:rsidP="000B3D74">
      <w:pPr>
        <w:jc w:val="right"/>
        <w:rPr>
          <w:lang w:val="ru-RU" w:eastAsia="ru-RU"/>
        </w:rPr>
      </w:pPr>
    </w:p>
    <w:p w:rsidR="00B92328" w:rsidRPr="009A1804" w:rsidRDefault="00B92328" w:rsidP="000B3D74">
      <w:pPr>
        <w:jc w:val="right"/>
        <w:rPr>
          <w:lang w:val="ru-RU" w:eastAsia="ru-RU"/>
        </w:rPr>
      </w:pPr>
    </w:p>
    <w:p w:rsidR="00B92328" w:rsidRDefault="00B92328" w:rsidP="000B3D74">
      <w:pPr>
        <w:jc w:val="right"/>
        <w:rPr>
          <w:lang w:val="ru-RU" w:eastAsia="ru-RU"/>
        </w:rPr>
      </w:pPr>
    </w:p>
    <w:p w:rsidR="009A1804" w:rsidRPr="009A1804" w:rsidRDefault="009A1804" w:rsidP="000B3D74">
      <w:pPr>
        <w:jc w:val="right"/>
        <w:rPr>
          <w:lang w:val="ru-RU" w:eastAsia="ru-RU"/>
        </w:rPr>
      </w:pPr>
    </w:p>
    <w:p w:rsidR="00B92328" w:rsidRPr="009A1804" w:rsidRDefault="00B92328" w:rsidP="000B3D74">
      <w:pPr>
        <w:jc w:val="right"/>
        <w:rPr>
          <w:lang w:val="ru-RU" w:eastAsia="ru-RU"/>
        </w:rPr>
      </w:pPr>
    </w:p>
    <w:p w:rsidR="00B92328" w:rsidRPr="009A1804" w:rsidRDefault="00B92328" w:rsidP="000B3D74">
      <w:pPr>
        <w:jc w:val="right"/>
        <w:rPr>
          <w:lang w:val="ru-RU" w:eastAsia="ru-RU"/>
        </w:rPr>
      </w:pPr>
    </w:p>
    <w:p w:rsidR="00B92328" w:rsidRDefault="00B92328" w:rsidP="000B3D74">
      <w:pPr>
        <w:jc w:val="right"/>
        <w:rPr>
          <w:lang w:val="ru-RU" w:eastAsia="ru-RU"/>
        </w:rPr>
      </w:pPr>
    </w:p>
    <w:p w:rsidR="00B92328" w:rsidRDefault="00B92328" w:rsidP="000B3D74">
      <w:pPr>
        <w:jc w:val="right"/>
        <w:rPr>
          <w:lang w:val="ru-RU" w:eastAsia="ru-RU"/>
        </w:rPr>
      </w:pPr>
    </w:p>
    <w:p w:rsidR="00B92328" w:rsidRDefault="00B92328" w:rsidP="000B3D74">
      <w:pPr>
        <w:jc w:val="right"/>
        <w:rPr>
          <w:lang w:val="ru-RU" w:eastAsia="ru-RU"/>
        </w:rPr>
      </w:pPr>
    </w:p>
    <w:p w:rsidR="009A1804" w:rsidRPr="000B3D74" w:rsidRDefault="009A1804" w:rsidP="000B3D74">
      <w:pPr>
        <w:jc w:val="right"/>
        <w:rPr>
          <w:lang w:val="ru-RU" w:eastAsia="ru-RU"/>
        </w:rPr>
      </w:pPr>
    </w:p>
    <w:p w:rsidR="000B3D74" w:rsidRPr="009A1804" w:rsidRDefault="000B3D74" w:rsidP="000B3D74">
      <w:pPr>
        <w:autoSpaceDE w:val="0"/>
        <w:autoSpaceDN w:val="0"/>
        <w:adjustRightInd w:val="0"/>
        <w:jc w:val="right"/>
        <w:outlineLvl w:val="1"/>
        <w:rPr>
          <w:lang w:val="ru-RU"/>
        </w:rPr>
      </w:pPr>
      <w:r w:rsidRPr="009A1804">
        <w:rPr>
          <w:lang w:val="ru-RU"/>
        </w:rPr>
        <w:lastRenderedPageBreak/>
        <w:t>Приложение №  2</w:t>
      </w:r>
    </w:p>
    <w:p w:rsidR="00F70F82" w:rsidRPr="009A1804" w:rsidRDefault="000B3D74" w:rsidP="000B3D74">
      <w:pPr>
        <w:autoSpaceDE w:val="0"/>
        <w:autoSpaceDN w:val="0"/>
        <w:adjustRightInd w:val="0"/>
        <w:jc w:val="right"/>
        <w:rPr>
          <w:lang w:val="ru-RU"/>
        </w:rPr>
      </w:pPr>
      <w:r w:rsidRPr="009A1804">
        <w:rPr>
          <w:lang w:val="ru-RU"/>
        </w:rPr>
        <w:t xml:space="preserve"> </w:t>
      </w:r>
      <w:r w:rsidR="00F70F82" w:rsidRPr="009A1804">
        <w:rPr>
          <w:lang w:val="ru-RU"/>
        </w:rPr>
        <w:t xml:space="preserve">к паспорту </w:t>
      </w:r>
      <w:r w:rsidRPr="009A1804">
        <w:rPr>
          <w:lang w:val="ru-RU"/>
        </w:rPr>
        <w:t>подпрограммы № 3,</w:t>
      </w:r>
      <w:r w:rsidRPr="009A1804">
        <w:rPr>
          <w:lang w:val="ru-RU" w:eastAsia="ru-RU"/>
        </w:rPr>
        <w:t xml:space="preserve"> </w:t>
      </w:r>
      <w:r w:rsidRPr="009A1804">
        <w:rPr>
          <w:lang w:val="ru-RU"/>
        </w:rPr>
        <w:t xml:space="preserve">реализуемой </w:t>
      </w:r>
    </w:p>
    <w:p w:rsidR="000B3D74" w:rsidRPr="009A1804" w:rsidRDefault="000B3D74" w:rsidP="000B3D74">
      <w:pPr>
        <w:autoSpaceDE w:val="0"/>
        <w:autoSpaceDN w:val="0"/>
        <w:adjustRightInd w:val="0"/>
        <w:jc w:val="right"/>
        <w:rPr>
          <w:lang w:val="ru-RU"/>
        </w:rPr>
      </w:pPr>
      <w:r w:rsidRPr="009A1804">
        <w:rPr>
          <w:lang w:val="ru-RU"/>
        </w:rPr>
        <w:t>в рамках муниципальной программы</w:t>
      </w:r>
    </w:p>
    <w:p w:rsidR="000B3D74" w:rsidRPr="009A1804" w:rsidRDefault="000B3D74" w:rsidP="000B3D74">
      <w:pPr>
        <w:autoSpaceDE w:val="0"/>
        <w:autoSpaceDN w:val="0"/>
        <w:adjustRightInd w:val="0"/>
        <w:jc w:val="right"/>
        <w:rPr>
          <w:lang w:val="ru-RU"/>
        </w:rPr>
      </w:pPr>
      <w:r w:rsidRPr="009A1804">
        <w:rPr>
          <w:lang w:val="ru-RU"/>
        </w:rPr>
        <w:t xml:space="preserve"> «Развитие образования в Тасеевском районе»</w:t>
      </w:r>
    </w:p>
    <w:p w:rsidR="000B3D74" w:rsidRPr="00F2154F" w:rsidRDefault="000B3D74" w:rsidP="000B3D74">
      <w:pPr>
        <w:autoSpaceDE w:val="0"/>
        <w:autoSpaceDN w:val="0"/>
        <w:adjustRightInd w:val="0"/>
        <w:jc w:val="both"/>
        <w:rPr>
          <w:sz w:val="28"/>
          <w:szCs w:val="28"/>
          <w:lang w:val="ru-RU"/>
        </w:rPr>
      </w:pPr>
    </w:p>
    <w:p w:rsidR="000B3D74" w:rsidRPr="00F2154F" w:rsidRDefault="000B3D74" w:rsidP="000B3D74">
      <w:pPr>
        <w:autoSpaceDE w:val="0"/>
        <w:autoSpaceDN w:val="0"/>
        <w:adjustRightInd w:val="0"/>
        <w:ind w:firstLine="540"/>
        <w:jc w:val="center"/>
        <w:rPr>
          <w:sz w:val="28"/>
          <w:szCs w:val="28"/>
          <w:lang w:val="ru-RU"/>
        </w:rPr>
      </w:pPr>
      <w:r w:rsidRPr="00F2154F">
        <w:rPr>
          <w:sz w:val="28"/>
          <w:szCs w:val="28"/>
          <w:lang w:val="ru-RU"/>
        </w:rPr>
        <w:t>Перечень мероприятий подпрограммы</w:t>
      </w:r>
    </w:p>
    <w:p w:rsidR="000B3D74" w:rsidRPr="000B3D74" w:rsidRDefault="000B3D74" w:rsidP="000B3D74">
      <w:pPr>
        <w:autoSpaceDE w:val="0"/>
        <w:autoSpaceDN w:val="0"/>
        <w:adjustRightInd w:val="0"/>
        <w:ind w:firstLine="540"/>
        <w:jc w:val="both"/>
        <w:rPr>
          <w:sz w:val="28"/>
          <w:szCs w:val="28"/>
          <w:lang w:val="ru-RU"/>
        </w:rPr>
      </w:pPr>
    </w:p>
    <w:tbl>
      <w:tblPr>
        <w:tblW w:w="5032" w:type="pct"/>
        <w:tblLook w:val="04A0" w:firstRow="1" w:lastRow="0" w:firstColumn="1" w:lastColumn="0" w:noHBand="0" w:noVBand="1"/>
      </w:tblPr>
      <w:tblGrid>
        <w:gridCol w:w="595"/>
        <w:gridCol w:w="2853"/>
        <w:gridCol w:w="1807"/>
        <w:gridCol w:w="882"/>
        <w:gridCol w:w="567"/>
        <w:gridCol w:w="791"/>
        <w:gridCol w:w="746"/>
        <w:gridCol w:w="1152"/>
        <w:gridCol w:w="1152"/>
        <w:gridCol w:w="1152"/>
        <w:gridCol w:w="1152"/>
        <w:gridCol w:w="2310"/>
      </w:tblGrid>
      <w:tr w:rsidR="00B36540" w:rsidRPr="009A1804" w:rsidTr="002A7377">
        <w:trPr>
          <w:cantSplit/>
          <w:trHeight w:val="157"/>
          <w:tblHeader/>
        </w:trPr>
        <w:tc>
          <w:tcPr>
            <w:tcW w:w="196" w:type="pct"/>
            <w:vMerge w:val="restart"/>
            <w:tcBorders>
              <w:top w:val="single" w:sz="4" w:space="0" w:color="auto"/>
              <w:left w:val="single" w:sz="4" w:space="0" w:color="auto"/>
              <w:right w:val="single" w:sz="4" w:space="0" w:color="auto"/>
            </w:tcBorders>
            <w:hideMark/>
          </w:tcPr>
          <w:p w:rsidR="00B36540" w:rsidRPr="009A1804" w:rsidRDefault="00B36540" w:rsidP="000B3D74">
            <w:pPr>
              <w:autoSpaceDE w:val="0"/>
              <w:autoSpaceDN w:val="0"/>
              <w:adjustRightInd w:val="0"/>
              <w:ind w:firstLine="540"/>
              <w:jc w:val="both"/>
              <w:rPr>
                <w:lang w:val="ru-RU"/>
              </w:rPr>
            </w:pPr>
            <w:r w:rsidRPr="009A1804">
              <w:rPr>
                <w:lang w:val="ru-RU"/>
              </w:rPr>
              <w:t>№ п/п</w:t>
            </w:r>
          </w:p>
        </w:tc>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B36540">
            <w:pPr>
              <w:autoSpaceDE w:val="0"/>
              <w:autoSpaceDN w:val="0"/>
              <w:adjustRightInd w:val="0"/>
              <w:jc w:val="center"/>
              <w:rPr>
                <w:lang w:val="ru-RU"/>
              </w:rPr>
            </w:pPr>
            <w:r w:rsidRPr="009A1804">
              <w:rPr>
                <w:lang w:val="ru-RU"/>
              </w:rPr>
              <w:t>Цели, задачи, мероприятия подпрограммы</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autoSpaceDE w:val="0"/>
              <w:autoSpaceDN w:val="0"/>
              <w:adjustRightInd w:val="0"/>
              <w:ind w:firstLine="540"/>
              <w:jc w:val="both"/>
              <w:rPr>
                <w:lang w:val="ru-RU"/>
              </w:rPr>
            </w:pPr>
            <w:r w:rsidRPr="009A1804">
              <w:rPr>
                <w:lang w:val="ru-RU"/>
              </w:rPr>
              <w:t>ГРБС</w:t>
            </w:r>
          </w:p>
        </w:tc>
        <w:tc>
          <w:tcPr>
            <w:tcW w:w="985" w:type="pct"/>
            <w:gridSpan w:val="4"/>
            <w:tcBorders>
              <w:top w:val="single" w:sz="4" w:space="0" w:color="auto"/>
              <w:left w:val="nil"/>
              <w:bottom w:val="single" w:sz="4" w:space="0" w:color="auto"/>
              <w:right w:val="single" w:sz="4" w:space="0" w:color="auto"/>
            </w:tcBorders>
            <w:vAlign w:val="center"/>
            <w:hideMark/>
          </w:tcPr>
          <w:p w:rsidR="00B36540" w:rsidRPr="009A1804" w:rsidRDefault="00B36540" w:rsidP="00B36540">
            <w:pPr>
              <w:autoSpaceDE w:val="0"/>
              <w:autoSpaceDN w:val="0"/>
              <w:adjustRightInd w:val="0"/>
              <w:ind w:hanging="10"/>
              <w:jc w:val="center"/>
              <w:rPr>
                <w:lang w:val="ru-RU"/>
              </w:rPr>
            </w:pPr>
            <w:r w:rsidRPr="009A1804">
              <w:rPr>
                <w:lang w:val="ru-RU"/>
              </w:rPr>
              <w:t>Код бюджетной классификации</w:t>
            </w:r>
          </w:p>
        </w:tc>
        <w:tc>
          <w:tcPr>
            <w:tcW w:w="1520" w:type="pct"/>
            <w:gridSpan w:val="4"/>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B36540">
            <w:pPr>
              <w:autoSpaceDE w:val="0"/>
              <w:autoSpaceDN w:val="0"/>
              <w:adjustRightInd w:val="0"/>
              <w:jc w:val="center"/>
              <w:rPr>
                <w:lang w:val="ru-RU"/>
              </w:rPr>
            </w:pPr>
            <w:r w:rsidRPr="009A1804">
              <w:rPr>
                <w:lang w:val="ru-RU"/>
              </w:rPr>
              <w:t>Расходы по годам реализации программы (тыс. рублей)</w:t>
            </w:r>
          </w:p>
          <w:p w:rsidR="00B36540" w:rsidRPr="009A1804" w:rsidRDefault="00B36540" w:rsidP="000B3D74">
            <w:pPr>
              <w:autoSpaceDE w:val="0"/>
              <w:autoSpaceDN w:val="0"/>
              <w:adjustRightInd w:val="0"/>
              <w:ind w:firstLine="540"/>
              <w:jc w:val="both"/>
              <w:rPr>
                <w:lang w:val="ru-RU"/>
              </w:rPr>
            </w:pPr>
            <w:r w:rsidRPr="009A1804">
              <w:rPr>
                <w:lang w:val="ru-RU"/>
              </w:rPr>
              <w:t xml:space="preserve"> </w:t>
            </w:r>
          </w:p>
        </w:tc>
        <w:tc>
          <w:tcPr>
            <w:tcW w:w="762" w:type="pct"/>
            <w:vMerge w:val="restart"/>
            <w:tcBorders>
              <w:top w:val="single" w:sz="4" w:space="0" w:color="auto"/>
              <w:left w:val="nil"/>
              <w:bottom w:val="single" w:sz="4" w:space="0" w:color="auto"/>
              <w:right w:val="single" w:sz="4" w:space="0" w:color="auto"/>
            </w:tcBorders>
            <w:hideMark/>
          </w:tcPr>
          <w:p w:rsidR="00B36540" w:rsidRPr="009A1804" w:rsidRDefault="00B36540" w:rsidP="000B3D74">
            <w:pPr>
              <w:autoSpaceDE w:val="0"/>
              <w:autoSpaceDN w:val="0"/>
              <w:adjustRightInd w:val="0"/>
              <w:ind w:firstLine="17"/>
              <w:jc w:val="both"/>
              <w:rPr>
                <w:lang w:val="ru-RU"/>
              </w:rPr>
            </w:pPr>
            <w:r w:rsidRPr="009A1804">
              <w:rPr>
                <w:lang w:val="ru-RU"/>
              </w:rPr>
              <w:t>Ожидаемый результат  (краткое описание) от реализации мероприятия (в том числе в натуральном выражении)</w:t>
            </w:r>
          </w:p>
        </w:tc>
      </w:tr>
      <w:tr w:rsidR="00B36540" w:rsidRPr="009A1804" w:rsidTr="002A7377">
        <w:trPr>
          <w:cantSplit/>
          <w:trHeight w:val="898"/>
          <w:tblHeader/>
        </w:trPr>
        <w:tc>
          <w:tcPr>
            <w:tcW w:w="196" w:type="pct"/>
            <w:vMerge/>
            <w:tcBorders>
              <w:left w:val="single" w:sz="4" w:space="0" w:color="auto"/>
              <w:bottom w:val="single" w:sz="4" w:space="0" w:color="auto"/>
              <w:right w:val="single" w:sz="4" w:space="0" w:color="auto"/>
            </w:tcBorders>
          </w:tcPr>
          <w:p w:rsidR="00B36540" w:rsidRPr="009A1804" w:rsidRDefault="00B36540" w:rsidP="000B3D74">
            <w:pPr>
              <w:autoSpaceDE w:val="0"/>
              <w:autoSpaceDN w:val="0"/>
              <w:adjustRightInd w:val="0"/>
              <w:ind w:firstLine="540"/>
              <w:jc w:val="both"/>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rPr>
                <w:lang w:val="ru-RU"/>
              </w:rPr>
            </w:pPr>
          </w:p>
        </w:tc>
        <w:tc>
          <w:tcPr>
            <w:tcW w:w="291" w:type="pct"/>
            <w:tcBorders>
              <w:top w:val="single" w:sz="4" w:space="0" w:color="auto"/>
              <w:left w:val="nil"/>
              <w:bottom w:val="single" w:sz="4" w:space="0" w:color="auto"/>
              <w:right w:val="single" w:sz="4" w:space="0" w:color="auto"/>
            </w:tcBorders>
            <w:vAlign w:val="center"/>
            <w:hideMark/>
          </w:tcPr>
          <w:p w:rsidR="00B36540" w:rsidRPr="009A1804" w:rsidRDefault="00B36540" w:rsidP="00F2154F">
            <w:pPr>
              <w:autoSpaceDE w:val="0"/>
              <w:autoSpaceDN w:val="0"/>
              <w:adjustRightInd w:val="0"/>
              <w:jc w:val="center"/>
              <w:rPr>
                <w:lang w:val="ru-RU"/>
              </w:rPr>
            </w:pPr>
            <w:r w:rsidRPr="009A1804">
              <w:rPr>
                <w:lang w:val="ru-RU"/>
              </w:rPr>
              <w:t>ГРБС</w:t>
            </w:r>
          </w:p>
        </w:tc>
        <w:tc>
          <w:tcPr>
            <w:tcW w:w="187" w:type="pct"/>
            <w:tcBorders>
              <w:top w:val="single" w:sz="4" w:space="0" w:color="auto"/>
              <w:left w:val="nil"/>
              <w:bottom w:val="single" w:sz="4" w:space="0" w:color="auto"/>
              <w:right w:val="single" w:sz="4" w:space="0" w:color="auto"/>
            </w:tcBorders>
            <w:vAlign w:val="center"/>
            <w:hideMark/>
          </w:tcPr>
          <w:p w:rsidR="00B36540" w:rsidRPr="009A1804" w:rsidRDefault="00B36540" w:rsidP="00F2154F">
            <w:pPr>
              <w:autoSpaceDE w:val="0"/>
              <w:autoSpaceDN w:val="0"/>
              <w:adjustRightInd w:val="0"/>
              <w:ind w:left="-629" w:firstLine="425"/>
              <w:jc w:val="center"/>
              <w:rPr>
                <w:lang w:val="ru-RU"/>
              </w:rPr>
            </w:pPr>
            <w:r w:rsidRPr="009A1804">
              <w:rPr>
                <w:lang w:val="ru-RU"/>
              </w:rPr>
              <w:t>Рз Пр</w:t>
            </w:r>
          </w:p>
        </w:tc>
        <w:tc>
          <w:tcPr>
            <w:tcW w:w="261" w:type="pct"/>
            <w:tcBorders>
              <w:top w:val="single" w:sz="4" w:space="0" w:color="auto"/>
              <w:left w:val="nil"/>
              <w:bottom w:val="single" w:sz="4" w:space="0" w:color="auto"/>
              <w:right w:val="single" w:sz="4" w:space="0" w:color="auto"/>
            </w:tcBorders>
            <w:vAlign w:val="center"/>
            <w:hideMark/>
          </w:tcPr>
          <w:p w:rsidR="00B36540" w:rsidRPr="009A1804" w:rsidRDefault="00B36540" w:rsidP="00F2154F">
            <w:pPr>
              <w:autoSpaceDE w:val="0"/>
              <w:autoSpaceDN w:val="0"/>
              <w:adjustRightInd w:val="0"/>
              <w:ind w:firstLine="30"/>
              <w:jc w:val="center"/>
              <w:rPr>
                <w:lang w:val="ru-RU"/>
              </w:rPr>
            </w:pPr>
            <w:r w:rsidRPr="009A1804">
              <w:rPr>
                <w:lang w:val="ru-RU"/>
              </w:rPr>
              <w:t>ЦСР</w:t>
            </w:r>
          </w:p>
        </w:tc>
        <w:tc>
          <w:tcPr>
            <w:tcW w:w="246" w:type="pct"/>
            <w:tcBorders>
              <w:top w:val="single" w:sz="4" w:space="0" w:color="auto"/>
              <w:left w:val="nil"/>
              <w:bottom w:val="single" w:sz="4" w:space="0" w:color="auto"/>
              <w:right w:val="single" w:sz="4" w:space="0" w:color="auto"/>
            </w:tcBorders>
            <w:vAlign w:val="center"/>
            <w:hideMark/>
          </w:tcPr>
          <w:p w:rsidR="00B36540" w:rsidRPr="009A1804" w:rsidRDefault="00B36540" w:rsidP="00F2154F">
            <w:pPr>
              <w:autoSpaceDE w:val="0"/>
              <w:autoSpaceDN w:val="0"/>
              <w:adjustRightInd w:val="0"/>
              <w:ind w:right="-197" w:firstLine="18"/>
              <w:jc w:val="center"/>
              <w:rPr>
                <w:lang w:val="ru-RU"/>
              </w:rPr>
            </w:pPr>
            <w:r w:rsidRPr="009A1804">
              <w:rPr>
                <w:lang w:val="ru-RU"/>
              </w:rPr>
              <w:t>ВР</w:t>
            </w:r>
          </w:p>
        </w:tc>
        <w:tc>
          <w:tcPr>
            <w:tcW w:w="380" w:type="pc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autoSpaceDE w:val="0"/>
              <w:autoSpaceDN w:val="0"/>
              <w:adjustRightInd w:val="0"/>
              <w:jc w:val="center"/>
              <w:rPr>
                <w:lang w:val="ru-RU"/>
              </w:rPr>
            </w:pPr>
            <w:r w:rsidRPr="009A1804">
              <w:rPr>
                <w:lang w:val="ru-RU"/>
              </w:rPr>
              <w:t>2018 год</w:t>
            </w:r>
          </w:p>
        </w:tc>
        <w:tc>
          <w:tcPr>
            <w:tcW w:w="380" w:type="pc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autoSpaceDE w:val="0"/>
              <w:autoSpaceDN w:val="0"/>
              <w:adjustRightInd w:val="0"/>
              <w:jc w:val="center"/>
              <w:rPr>
                <w:lang w:val="ru-RU"/>
              </w:rPr>
            </w:pPr>
            <w:r w:rsidRPr="009A1804">
              <w:rPr>
                <w:lang w:val="ru-RU"/>
              </w:rPr>
              <w:t>2019 год</w:t>
            </w:r>
          </w:p>
        </w:tc>
        <w:tc>
          <w:tcPr>
            <w:tcW w:w="380" w:type="pc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autoSpaceDE w:val="0"/>
              <w:autoSpaceDN w:val="0"/>
              <w:adjustRightInd w:val="0"/>
              <w:ind w:left="-232" w:firstLine="51"/>
              <w:jc w:val="center"/>
              <w:rPr>
                <w:lang w:val="ru-RU"/>
              </w:rPr>
            </w:pPr>
            <w:r w:rsidRPr="009A1804">
              <w:rPr>
                <w:lang w:val="ru-RU"/>
              </w:rPr>
              <w:t>2020 год</w:t>
            </w:r>
          </w:p>
        </w:tc>
        <w:tc>
          <w:tcPr>
            <w:tcW w:w="380" w:type="pc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autoSpaceDE w:val="0"/>
              <w:autoSpaceDN w:val="0"/>
              <w:adjustRightInd w:val="0"/>
              <w:jc w:val="center"/>
              <w:rPr>
                <w:lang w:val="ru-RU"/>
              </w:rPr>
            </w:pPr>
            <w:r w:rsidRPr="009A1804">
              <w:rPr>
                <w:lang w:val="ru-RU"/>
              </w:rPr>
              <w:t>Итого на 2018-2020 гг.</w:t>
            </w:r>
          </w:p>
        </w:tc>
        <w:tc>
          <w:tcPr>
            <w:tcW w:w="0" w:type="auto"/>
            <w:vMerge/>
            <w:tcBorders>
              <w:top w:val="single" w:sz="4" w:space="0" w:color="auto"/>
              <w:left w:val="nil"/>
              <w:bottom w:val="single" w:sz="4" w:space="0" w:color="auto"/>
              <w:right w:val="single" w:sz="4" w:space="0" w:color="auto"/>
            </w:tcBorders>
            <w:vAlign w:val="center"/>
            <w:hideMark/>
          </w:tcPr>
          <w:p w:rsidR="00B36540" w:rsidRPr="009A1804" w:rsidRDefault="00B36540" w:rsidP="000B3D74">
            <w:pPr>
              <w:rPr>
                <w:lang w:val="ru-RU"/>
              </w:rPr>
            </w:pPr>
          </w:p>
        </w:tc>
      </w:tr>
      <w:tr w:rsidR="00B36540" w:rsidRPr="009A1804" w:rsidTr="00B36540">
        <w:trPr>
          <w:trHeight w:val="1299"/>
        </w:trPr>
        <w:tc>
          <w:tcPr>
            <w:tcW w:w="196" w:type="pct"/>
            <w:vMerge w:val="restart"/>
            <w:tcBorders>
              <w:top w:val="single" w:sz="4" w:space="0" w:color="auto"/>
              <w:left w:val="single" w:sz="4" w:space="0" w:color="auto"/>
              <w:bottom w:val="single" w:sz="4" w:space="0" w:color="auto"/>
              <w:right w:val="single" w:sz="4" w:space="0" w:color="auto"/>
            </w:tcBorders>
          </w:tcPr>
          <w:p w:rsidR="00B36540" w:rsidRPr="009A1804" w:rsidRDefault="00B36540" w:rsidP="000B3D74">
            <w:pPr>
              <w:autoSpaceDE w:val="0"/>
              <w:autoSpaceDN w:val="0"/>
              <w:adjustRightInd w:val="0"/>
              <w:ind w:firstLine="540"/>
              <w:jc w:val="both"/>
              <w:rPr>
                <w:lang w:val="ru-RU"/>
              </w:rPr>
            </w:pPr>
          </w:p>
          <w:p w:rsidR="00B36540" w:rsidRPr="009A1804" w:rsidRDefault="00B36540" w:rsidP="000B3D74">
            <w:pPr>
              <w:autoSpaceDE w:val="0"/>
              <w:autoSpaceDN w:val="0"/>
              <w:adjustRightInd w:val="0"/>
              <w:ind w:firstLine="540"/>
              <w:jc w:val="both"/>
              <w:rPr>
                <w:lang w:val="ru-RU"/>
              </w:rPr>
            </w:pPr>
          </w:p>
          <w:p w:rsidR="00B36540" w:rsidRPr="009A1804" w:rsidRDefault="00B36540" w:rsidP="000B3D74">
            <w:pPr>
              <w:autoSpaceDE w:val="0"/>
              <w:autoSpaceDN w:val="0"/>
              <w:adjustRightInd w:val="0"/>
              <w:ind w:firstLine="540"/>
              <w:jc w:val="both"/>
              <w:rPr>
                <w:lang w:val="ru-RU"/>
              </w:rPr>
            </w:pPr>
          </w:p>
          <w:p w:rsidR="00B36540" w:rsidRPr="009A1804" w:rsidRDefault="00B36540" w:rsidP="000B3D74">
            <w:pPr>
              <w:autoSpaceDE w:val="0"/>
              <w:autoSpaceDN w:val="0"/>
              <w:adjustRightInd w:val="0"/>
              <w:ind w:firstLine="540"/>
              <w:jc w:val="both"/>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p w:rsidR="00B36540" w:rsidRPr="009A1804" w:rsidRDefault="00B36540" w:rsidP="00F2154F">
            <w:pPr>
              <w:rPr>
                <w:lang w:val="ru-RU"/>
              </w:rPr>
            </w:pPr>
          </w:p>
        </w:tc>
        <w:tc>
          <w:tcPr>
            <w:tcW w:w="941" w:type="pct"/>
            <w:vMerge w:val="restart"/>
            <w:tcBorders>
              <w:top w:val="single" w:sz="4" w:space="0" w:color="auto"/>
              <w:left w:val="single" w:sz="4" w:space="0" w:color="auto"/>
              <w:bottom w:val="nil"/>
              <w:right w:val="single" w:sz="4" w:space="0" w:color="auto"/>
            </w:tcBorders>
            <w:hideMark/>
          </w:tcPr>
          <w:p w:rsidR="00B36540" w:rsidRPr="009A1804" w:rsidRDefault="00B36540" w:rsidP="000B3D74">
            <w:pPr>
              <w:rPr>
                <w:color w:val="000000"/>
                <w:lang w:val="ru-RU" w:eastAsia="ru-RU"/>
              </w:rPr>
            </w:pPr>
            <w:r w:rsidRPr="009A1804">
              <w:rPr>
                <w:color w:val="000000"/>
                <w:lang w:val="ru-RU" w:eastAsia="ru-RU"/>
              </w:rPr>
              <w:t xml:space="preserve"> Цель:  создание условий  для выявления и сопровождения одарённых детей.</w:t>
            </w:r>
          </w:p>
          <w:p w:rsidR="00B36540" w:rsidRPr="009A1804" w:rsidRDefault="00B36540" w:rsidP="000B3D74">
            <w:pPr>
              <w:rPr>
                <w:color w:val="000000"/>
                <w:lang w:val="ru-RU" w:eastAsia="ru-RU"/>
              </w:rPr>
            </w:pPr>
            <w:r w:rsidRPr="009A1804">
              <w:rPr>
                <w:color w:val="000000"/>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c>
          <w:tcPr>
            <w:tcW w:w="596" w:type="pct"/>
            <w:tcBorders>
              <w:top w:val="single" w:sz="4" w:space="0" w:color="auto"/>
              <w:left w:val="single" w:sz="4" w:space="0" w:color="auto"/>
              <w:bottom w:val="single" w:sz="4" w:space="0" w:color="auto"/>
              <w:right w:val="single" w:sz="4" w:space="0" w:color="auto"/>
            </w:tcBorders>
            <w:hideMark/>
          </w:tcPr>
          <w:p w:rsidR="00B36540" w:rsidRPr="009A1804" w:rsidRDefault="00B36540" w:rsidP="000B3D74">
            <w:pPr>
              <w:autoSpaceDE w:val="0"/>
              <w:autoSpaceDN w:val="0"/>
              <w:adjustRightInd w:val="0"/>
              <w:ind w:hanging="30"/>
              <w:jc w:val="both"/>
              <w:rPr>
                <w:lang w:val="ru-RU"/>
              </w:rPr>
            </w:pPr>
            <w:r w:rsidRPr="009A1804">
              <w:rPr>
                <w:lang w:val="ru-RU"/>
              </w:rPr>
              <w:t xml:space="preserve"> всего расходные обязательства по подпрограмме</w:t>
            </w:r>
          </w:p>
        </w:tc>
        <w:tc>
          <w:tcPr>
            <w:tcW w:w="291"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ind w:hanging="10"/>
              <w:jc w:val="both"/>
              <w:rPr>
                <w:lang w:val="ru-RU"/>
              </w:rPr>
            </w:pPr>
            <w:r w:rsidRPr="009A1804">
              <w:rPr>
                <w:lang w:val="ru-RU"/>
              </w:rPr>
              <w:t>х</w:t>
            </w:r>
          </w:p>
        </w:tc>
        <w:tc>
          <w:tcPr>
            <w:tcW w:w="187"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ind w:hanging="10"/>
              <w:jc w:val="both"/>
              <w:rPr>
                <w:lang w:val="ru-RU"/>
              </w:rPr>
            </w:pPr>
            <w:r w:rsidRPr="009A1804">
              <w:rPr>
                <w:lang w:val="ru-RU"/>
              </w:rPr>
              <w:t>х</w:t>
            </w:r>
          </w:p>
        </w:tc>
        <w:tc>
          <w:tcPr>
            <w:tcW w:w="261"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ind w:hanging="10"/>
              <w:jc w:val="both"/>
              <w:rPr>
                <w:lang w:val="ru-RU"/>
              </w:rPr>
            </w:pPr>
            <w:r w:rsidRPr="009A1804">
              <w:rPr>
                <w:lang w:val="ru-RU"/>
              </w:rPr>
              <w:t>х</w:t>
            </w:r>
          </w:p>
        </w:tc>
        <w:tc>
          <w:tcPr>
            <w:tcW w:w="246"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ind w:hanging="10"/>
              <w:jc w:val="both"/>
              <w:rPr>
                <w:lang w:val="ru-RU"/>
              </w:rPr>
            </w:pPr>
            <w:r w:rsidRPr="009A1804">
              <w:rPr>
                <w:lang w:val="ru-RU"/>
              </w:rPr>
              <w:t>х</w:t>
            </w:r>
          </w:p>
        </w:tc>
        <w:tc>
          <w:tcPr>
            <w:tcW w:w="380" w:type="pct"/>
            <w:tcBorders>
              <w:top w:val="single" w:sz="4" w:space="0" w:color="auto"/>
              <w:left w:val="single" w:sz="4" w:space="0" w:color="auto"/>
              <w:bottom w:val="single" w:sz="4" w:space="0" w:color="auto"/>
              <w:right w:val="single" w:sz="4" w:space="0" w:color="auto"/>
            </w:tcBorders>
            <w:noWrap/>
          </w:tcPr>
          <w:p w:rsidR="00B36540" w:rsidRPr="009A1804" w:rsidRDefault="00B36540" w:rsidP="000B3D74">
            <w:pPr>
              <w:rPr>
                <w:bCs/>
                <w:lang w:val="ru-RU" w:eastAsia="ru-RU"/>
              </w:rPr>
            </w:pPr>
            <w:r w:rsidRPr="009A1804">
              <w:rPr>
                <w:bCs/>
                <w:lang w:val="ru-RU" w:eastAsia="ru-RU"/>
              </w:rPr>
              <w:t>440,00</w:t>
            </w:r>
          </w:p>
        </w:tc>
        <w:tc>
          <w:tcPr>
            <w:tcW w:w="380" w:type="pct"/>
            <w:tcBorders>
              <w:top w:val="single" w:sz="4" w:space="0" w:color="auto"/>
              <w:left w:val="nil"/>
              <w:bottom w:val="single" w:sz="4" w:space="0" w:color="auto"/>
              <w:right w:val="single" w:sz="4" w:space="0" w:color="auto"/>
            </w:tcBorders>
            <w:noWrap/>
          </w:tcPr>
          <w:p w:rsidR="00B36540" w:rsidRPr="009A1804" w:rsidRDefault="00B36540" w:rsidP="000B3D74">
            <w:pPr>
              <w:rPr>
                <w:lang w:val="ru-RU" w:eastAsia="ru-RU"/>
              </w:rPr>
            </w:pPr>
            <w:r w:rsidRPr="009A1804">
              <w:rPr>
                <w:bCs/>
                <w:lang w:val="ru-RU" w:eastAsia="ru-RU"/>
              </w:rPr>
              <w:t>440,00</w:t>
            </w:r>
          </w:p>
        </w:tc>
        <w:tc>
          <w:tcPr>
            <w:tcW w:w="380" w:type="pct"/>
            <w:tcBorders>
              <w:top w:val="single" w:sz="4" w:space="0" w:color="auto"/>
              <w:left w:val="nil"/>
              <w:bottom w:val="single" w:sz="4" w:space="0" w:color="auto"/>
              <w:right w:val="single" w:sz="4" w:space="0" w:color="auto"/>
            </w:tcBorders>
            <w:noWrap/>
          </w:tcPr>
          <w:p w:rsidR="00B36540" w:rsidRPr="009A1804" w:rsidRDefault="00B36540" w:rsidP="000B3D74">
            <w:pPr>
              <w:rPr>
                <w:lang w:val="ru-RU" w:eastAsia="ru-RU"/>
              </w:rPr>
            </w:pPr>
            <w:r w:rsidRPr="009A1804">
              <w:rPr>
                <w:bCs/>
                <w:lang w:val="ru-RU" w:eastAsia="ru-RU"/>
              </w:rPr>
              <w:t>440,00</w:t>
            </w:r>
          </w:p>
        </w:tc>
        <w:tc>
          <w:tcPr>
            <w:tcW w:w="380" w:type="pct"/>
            <w:tcBorders>
              <w:top w:val="single" w:sz="4" w:space="0" w:color="auto"/>
              <w:left w:val="nil"/>
              <w:bottom w:val="single" w:sz="4" w:space="0" w:color="auto"/>
              <w:right w:val="single" w:sz="4" w:space="0" w:color="auto"/>
            </w:tcBorders>
          </w:tcPr>
          <w:p w:rsidR="00B36540" w:rsidRPr="009A1804" w:rsidRDefault="00B36540" w:rsidP="000B3D74">
            <w:pPr>
              <w:rPr>
                <w:bCs/>
                <w:lang w:val="ru-RU" w:eastAsia="ru-RU"/>
              </w:rPr>
            </w:pPr>
            <w:r w:rsidRPr="009A1804">
              <w:rPr>
                <w:bCs/>
                <w:lang w:val="ru-RU" w:eastAsia="ru-RU"/>
              </w:rPr>
              <w:t>1 320,00</w:t>
            </w:r>
          </w:p>
        </w:tc>
        <w:tc>
          <w:tcPr>
            <w:tcW w:w="762" w:type="pct"/>
            <w:tcBorders>
              <w:top w:val="single" w:sz="4" w:space="0" w:color="auto"/>
              <w:left w:val="nil"/>
              <w:bottom w:val="nil"/>
              <w:right w:val="single" w:sz="4" w:space="0" w:color="auto"/>
            </w:tcBorders>
            <w:hideMark/>
          </w:tcPr>
          <w:p w:rsidR="00B36540" w:rsidRPr="009A1804" w:rsidRDefault="00B36540" w:rsidP="000B3D74">
            <w:pPr>
              <w:rPr>
                <w:color w:val="000000"/>
                <w:lang w:val="ru-RU" w:eastAsia="ru-RU"/>
              </w:rPr>
            </w:pPr>
            <w:r w:rsidRPr="009A1804">
              <w:rPr>
                <w:lang w:val="ru-RU" w:eastAsia="ru-RU"/>
              </w:rPr>
              <w:t xml:space="preserve"> </w:t>
            </w:r>
            <w:r w:rsidRPr="009A1804">
              <w:rPr>
                <w:color w:val="000000"/>
                <w:lang w:val="ru-RU" w:eastAsia="ru-RU"/>
              </w:rPr>
              <w:t>Увеличение количества  обучающихся принявших участие в профильных сменах, краевых интенсивных школах до 20 ежегодно.</w:t>
            </w:r>
          </w:p>
          <w:p w:rsidR="00B36540" w:rsidRPr="009A1804" w:rsidRDefault="00B36540" w:rsidP="000B3D74">
            <w:pPr>
              <w:rPr>
                <w:color w:val="000000"/>
                <w:lang w:val="ru-RU" w:eastAsia="ru-RU"/>
              </w:rPr>
            </w:pPr>
          </w:p>
          <w:p w:rsidR="00B36540" w:rsidRPr="009A1804" w:rsidRDefault="00B36540" w:rsidP="000B3D74">
            <w:pPr>
              <w:rPr>
                <w:lang w:val="ru-RU" w:eastAsia="ru-RU"/>
              </w:rPr>
            </w:pPr>
            <w:r w:rsidRPr="009A1804">
              <w:rPr>
                <w:lang w:val="ru-RU" w:eastAsia="ru-RU"/>
              </w:rPr>
              <w:t xml:space="preserve"> </w:t>
            </w:r>
          </w:p>
          <w:p w:rsidR="00B36540" w:rsidRPr="009A1804" w:rsidRDefault="00B36540" w:rsidP="000B3D74">
            <w:pPr>
              <w:rPr>
                <w:lang w:val="ru-RU" w:eastAsia="ru-RU"/>
              </w:rPr>
            </w:pPr>
          </w:p>
        </w:tc>
      </w:tr>
      <w:tr w:rsidR="00B36540" w:rsidRPr="009A1804" w:rsidTr="00B36540">
        <w:trPr>
          <w:trHeight w:val="360"/>
        </w:trPr>
        <w:tc>
          <w:tcPr>
            <w:tcW w:w="196" w:type="pct"/>
            <w:vMerge/>
            <w:tcBorders>
              <w:left w:val="single" w:sz="4" w:space="0" w:color="auto"/>
              <w:bottom w:val="single" w:sz="4" w:space="0" w:color="auto"/>
              <w:right w:val="single" w:sz="4" w:space="0" w:color="auto"/>
            </w:tcBorders>
          </w:tcPr>
          <w:p w:rsidR="00B36540" w:rsidRPr="009A1804" w:rsidRDefault="00B36540" w:rsidP="000B3D74">
            <w:pPr>
              <w:autoSpaceDE w:val="0"/>
              <w:autoSpaceDN w:val="0"/>
              <w:adjustRightInd w:val="0"/>
              <w:ind w:firstLine="540"/>
              <w:jc w:val="both"/>
              <w:rPr>
                <w:lang w:val="ru-RU"/>
              </w:rPr>
            </w:pPr>
          </w:p>
        </w:tc>
        <w:tc>
          <w:tcPr>
            <w:tcW w:w="0" w:type="auto"/>
            <w:vMerge/>
            <w:tcBorders>
              <w:top w:val="single" w:sz="4" w:space="0" w:color="auto"/>
              <w:left w:val="single" w:sz="4" w:space="0" w:color="auto"/>
              <w:bottom w:val="nil"/>
              <w:right w:val="single" w:sz="4" w:space="0" w:color="auto"/>
            </w:tcBorders>
            <w:vAlign w:val="center"/>
            <w:hideMark/>
          </w:tcPr>
          <w:p w:rsidR="00B36540" w:rsidRPr="009A1804" w:rsidRDefault="00B36540" w:rsidP="000B3D74">
            <w:pPr>
              <w:rPr>
                <w:color w:val="000000"/>
                <w:lang w:val="ru-RU" w:eastAsia="ru-RU"/>
              </w:rPr>
            </w:pPr>
          </w:p>
        </w:tc>
        <w:tc>
          <w:tcPr>
            <w:tcW w:w="596" w:type="pct"/>
            <w:tcBorders>
              <w:top w:val="single" w:sz="4" w:space="0" w:color="auto"/>
              <w:left w:val="single" w:sz="4" w:space="0" w:color="auto"/>
              <w:bottom w:val="single" w:sz="4" w:space="0" w:color="auto"/>
              <w:right w:val="single" w:sz="4" w:space="0" w:color="auto"/>
            </w:tcBorders>
            <w:hideMark/>
          </w:tcPr>
          <w:p w:rsidR="00B36540" w:rsidRPr="009A1804" w:rsidRDefault="00B36540" w:rsidP="000B3D74">
            <w:pPr>
              <w:autoSpaceDE w:val="0"/>
              <w:autoSpaceDN w:val="0"/>
              <w:adjustRightInd w:val="0"/>
              <w:ind w:firstLine="540"/>
              <w:jc w:val="both"/>
              <w:rPr>
                <w:lang w:val="ru-RU"/>
              </w:rPr>
            </w:pPr>
            <w:r w:rsidRPr="009A1804">
              <w:rPr>
                <w:lang w:val="ru-RU"/>
              </w:rPr>
              <w:t>в том числе по ГРБС:</w:t>
            </w:r>
          </w:p>
        </w:tc>
        <w:tc>
          <w:tcPr>
            <w:tcW w:w="291" w:type="pct"/>
            <w:tcBorders>
              <w:top w:val="single" w:sz="4" w:space="0" w:color="auto"/>
              <w:left w:val="nil"/>
              <w:bottom w:val="single" w:sz="4" w:space="0" w:color="auto"/>
              <w:right w:val="single" w:sz="4" w:space="0" w:color="auto"/>
            </w:tcBorders>
            <w:noWrap/>
          </w:tcPr>
          <w:p w:rsidR="00B36540" w:rsidRPr="009A1804" w:rsidRDefault="00B36540" w:rsidP="000B3D74">
            <w:pPr>
              <w:autoSpaceDE w:val="0"/>
              <w:autoSpaceDN w:val="0"/>
              <w:adjustRightInd w:val="0"/>
              <w:ind w:firstLine="540"/>
              <w:jc w:val="both"/>
              <w:rPr>
                <w:lang w:val="ru-RU"/>
              </w:rPr>
            </w:pPr>
          </w:p>
        </w:tc>
        <w:tc>
          <w:tcPr>
            <w:tcW w:w="187"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261"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246"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380" w:type="pct"/>
            <w:tcBorders>
              <w:top w:val="single" w:sz="4" w:space="0" w:color="auto"/>
              <w:left w:val="single" w:sz="4" w:space="0" w:color="auto"/>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380"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380"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380" w:type="pct"/>
            <w:tcBorders>
              <w:top w:val="single" w:sz="4" w:space="0" w:color="auto"/>
              <w:left w:val="nil"/>
              <w:bottom w:val="single" w:sz="4" w:space="0" w:color="auto"/>
              <w:right w:val="single" w:sz="4" w:space="0" w:color="auto"/>
            </w:tcBorders>
            <w:vAlign w:val="center"/>
          </w:tcPr>
          <w:p w:rsidR="00B36540" w:rsidRPr="009A1804" w:rsidRDefault="00B36540" w:rsidP="000B3D74">
            <w:pPr>
              <w:autoSpaceDE w:val="0"/>
              <w:autoSpaceDN w:val="0"/>
              <w:adjustRightInd w:val="0"/>
              <w:ind w:firstLine="540"/>
              <w:jc w:val="both"/>
              <w:rPr>
                <w:lang w:val="ru-RU"/>
              </w:rPr>
            </w:pPr>
          </w:p>
        </w:tc>
        <w:tc>
          <w:tcPr>
            <w:tcW w:w="762" w:type="pct"/>
            <w:tcBorders>
              <w:top w:val="nil"/>
              <w:left w:val="nil"/>
              <w:bottom w:val="nil"/>
              <w:right w:val="single" w:sz="4" w:space="0" w:color="auto"/>
            </w:tcBorders>
            <w:vAlign w:val="center"/>
          </w:tcPr>
          <w:p w:rsidR="00B36540" w:rsidRPr="009A1804" w:rsidRDefault="00B36540" w:rsidP="000B3D74">
            <w:pPr>
              <w:rPr>
                <w:lang w:val="ru-RU" w:eastAsia="ru-RU"/>
              </w:rPr>
            </w:pPr>
          </w:p>
        </w:tc>
      </w:tr>
      <w:tr w:rsidR="00B36540" w:rsidRPr="009A1804" w:rsidTr="00B36540">
        <w:trPr>
          <w:trHeight w:val="360"/>
        </w:trPr>
        <w:tc>
          <w:tcPr>
            <w:tcW w:w="196" w:type="pct"/>
            <w:vMerge/>
            <w:tcBorders>
              <w:left w:val="single" w:sz="4" w:space="0" w:color="auto"/>
              <w:bottom w:val="single" w:sz="4" w:space="0" w:color="auto"/>
              <w:right w:val="single" w:sz="4" w:space="0" w:color="auto"/>
            </w:tcBorders>
          </w:tcPr>
          <w:p w:rsidR="00B36540" w:rsidRPr="009A1804" w:rsidRDefault="00B36540" w:rsidP="000B3D74">
            <w:pPr>
              <w:autoSpaceDE w:val="0"/>
              <w:autoSpaceDN w:val="0"/>
              <w:adjustRightInd w:val="0"/>
              <w:ind w:firstLine="540"/>
              <w:jc w:val="both"/>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rPr>
                <w:color w:val="000000"/>
                <w:lang w:val="ru-RU" w:eastAsia="ru-RU"/>
              </w:rPr>
            </w:pPr>
          </w:p>
        </w:tc>
        <w:tc>
          <w:tcPr>
            <w:tcW w:w="596" w:type="pct"/>
            <w:tcBorders>
              <w:top w:val="single" w:sz="4" w:space="0" w:color="auto"/>
              <w:left w:val="single" w:sz="4" w:space="0" w:color="auto"/>
              <w:bottom w:val="single" w:sz="4" w:space="0" w:color="auto"/>
              <w:right w:val="single" w:sz="4" w:space="0" w:color="auto"/>
            </w:tcBorders>
            <w:hideMark/>
          </w:tcPr>
          <w:p w:rsidR="00B36540" w:rsidRPr="009A1804" w:rsidRDefault="00B36540" w:rsidP="000B3D74">
            <w:pPr>
              <w:autoSpaceDE w:val="0"/>
              <w:autoSpaceDN w:val="0"/>
              <w:adjustRightInd w:val="0"/>
              <w:ind w:firstLine="540"/>
              <w:jc w:val="both"/>
              <w:rPr>
                <w:lang w:val="ru-RU"/>
              </w:rPr>
            </w:pPr>
            <w:r w:rsidRPr="009A1804">
              <w:rPr>
                <w:lang w:val="ru-RU"/>
              </w:rPr>
              <w:t xml:space="preserve"> Управление образования администрации Тасеевского </w:t>
            </w:r>
            <w:r w:rsidRPr="009A1804">
              <w:rPr>
                <w:lang w:val="ru-RU"/>
              </w:rPr>
              <w:lastRenderedPageBreak/>
              <w:t>района</w:t>
            </w:r>
          </w:p>
        </w:tc>
        <w:tc>
          <w:tcPr>
            <w:tcW w:w="291" w:type="pct"/>
            <w:tcBorders>
              <w:top w:val="single" w:sz="4" w:space="0" w:color="auto"/>
              <w:left w:val="nil"/>
              <w:bottom w:val="single" w:sz="4" w:space="0" w:color="auto"/>
              <w:right w:val="single" w:sz="4" w:space="0" w:color="auto"/>
            </w:tcBorders>
            <w:noWrap/>
            <w:vAlign w:val="center"/>
            <w:hideMark/>
          </w:tcPr>
          <w:p w:rsidR="00B36540" w:rsidRPr="009A1804" w:rsidRDefault="00B36540" w:rsidP="000B3D74">
            <w:pPr>
              <w:autoSpaceDE w:val="0"/>
              <w:autoSpaceDN w:val="0"/>
              <w:adjustRightInd w:val="0"/>
              <w:ind w:firstLine="540"/>
              <w:jc w:val="both"/>
              <w:rPr>
                <w:lang w:val="ru-RU"/>
              </w:rPr>
            </w:pPr>
            <w:r w:rsidRPr="009A1804">
              <w:rPr>
                <w:lang w:val="ru-RU"/>
              </w:rPr>
              <w:lastRenderedPageBreak/>
              <w:t xml:space="preserve"> 078</w:t>
            </w:r>
          </w:p>
        </w:tc>
        <w:tc>
          <w:tcPr>
            <w:tcW w:w="187"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ind w:firstLine="540"/>
              <w:jc w:val="both"/>
              <w:rPr>
                <w:lang w:val="ru-RU"/>
              </w:rPr>
            </w:pPr>
            <w:r w:rsidRPr="009A1804">
              <w:rPr>
                <w:lang w:val="ru-RU"/>
              </w:rPr>
              <w:t>х</w:t>
            </w:r>
          </w:p>
        </w:tc>
        <w:tc>
          <w:tcPr>
            <w:tcW w:w="261"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jc w:val="both"/>
              <w:rPr>
                <w:lang w:val="ru-RU"/>
              </w:rPr>
            </w:pPr>
            <w:r w:rsidRPr="009A1804">
              <w:rPr>
                <w:lang w:val="ru-RU"/>
              </w:rPr>
              <w:t>х</w:t>
            </w:r>
          </w:p>
        </w:tc>
        <w:tc>
          <w:tcPr>
            <w:tcW w:w="246"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ind w:firstLine="540"/>
              <w:jc w:val="center"/>
              <w:rPr>
                <w:lang w:val="ru-RU"/>
              </w:rPr>
            </w:pPr>
          </w:p>
        </w:tc>
        <w:tc>
          <w:tcPr>
            <w:tcW w:w="380" w:type="pct"/>
            <w:tcBorders>
              <w:top w:val="single" w:sz="4" w:space="0" w:color="auto"/>
              <w:left w:val="single" w:sz="4" w:space="0" w:color="auto"/>
              <w:bottom w:val="single" w:sz="4" w:space="0" w:color="auto"/>
              <w:right w:val="single" w:sz="4" w:space="0" w:color="auto"/>
            </w:tcBorders>
            <w:noWrap/>
          </w:tcPr>
          <w:p w:rsidR="00B36540" w:rsidRPr="009A1804" w:rsidRDefault="00B36540" w:rsidP="000B3D74">
            <w:pPr>
              <w:rPr>
                <w:lang w:val="ru-RU" w:eastAsia="ru-RU"/>
              </w:rPr>
            </w:pPr>
            <w:r w:rsidRPr="009A1804">
              <w:rPr>
                <w:bCs/>
                <w:lang w:val="ru-RU" w:eastAsia="ru-RU"/>
              </w:rPr>
              <w:t>440,00</w:t>
            </w:r>
          </w:p>
        </w:tc>
        <w:tc>
          <w:tcPr>
            <w:tcW w:w="380" w:type="pct"/>
            <w:tcBorders>
              <w:top w:val="single" w:sz="4" w:space="0" w:color="auto"/>
              <w:left w:val="nil"/>
              <w:bottom w:val="single" w:sz="4" w:space="0" w:color="auto"/>
              <w:right w:val="single" w:sz="4" w:space="0" w:color="auto"/>
            </w:tcBorders>
            <w:noWrap/>
          </w:tcPr>
          <w:p w:rsidR="00B36540" w:rsidRPr="009A1804" w:rsidRDefault="00B36540" w:rsidP="000B3D74">
            <w:pPr>
              <w:rPr>
                <w:lang w:val="ru-RU" w:eastAsia="ru-RU"/>
              </w:rPr>
            </w:pPr>
            <w:r w:rsidRPr="009A1804">
              <w:rPr>
                <w:bCs/>
                <w:lang w:val="ru-RU" w:eastAsia="ru-RU"/>
              </w:rPr>
              <w:t>440,00</w:t>
            </w:r>
          </w:p>
        </w:tc>
        <w:tc>
          <w:tcPr>
            <w:tcW w:w="380" w:type="pct"/>
            <w:tcBorders>
              <w:top w:val="single" w:sz="4" w:space="0" w:color="auto"/>
              <w:left w:val="nil"/>
              <w:bottom w:val="single" w:sz="4" w:space="0" w:color="auto"/>
              <w:right w:val="single" w:sz="4" w:space="0" w:color="auto"/>
            </w:tcBorders>
            <w:noWrap/>
          </w:tcPr>
          <w:p w:rsidR="00B36540" w:rsidRPr="009A1804" w:rsidRDefault="00B36540" w:rsidP="000B3D74">
            <w:pPr>
              <w:rPr>
                <w:lang w:val="ru-RU" w:eastAsia="ru-RU"/>
              </w:rPr>
            </w:pPr>
            <w:r w:rsidRPr="009A1804">
              <w:rPr>
                <w:bCs/>
                <w:lang w:val="ru-RU" w:eastAsia="ru-RU"/>
              </w:rPr>
              <w:t>440,00</w:t>
            </w:r>
          </w:p>
        </w:tc>
        <w:tc>
          <w:tcPr>
            <w:tcW w:w="380" w:type="pct"/>
            <w:tcBorders>
              <w:top w:val="single" w:sz="4" w:space="0" w:color="auto"/>
              <w:left w:val="nil"/>
              <w:bottom w:val="single" w:sz="4" w:space="0" w:color="auto"/>
              <w:right w:val="single" w:sz="4" w:space="0" w:color="auto"/>
            </w:tcBorders>
          </w:tcPr>
          <w:p w:rsidR="00B36540" w:rsidRPr="009A1804" w:rsidRDefault="00B36540" w:rsidP="000B3D74">
            <w:pPr>
              <w:rPr>
                <w:bCs/>
                <w:lang w:val="ru-RU" w:eastAsia="ru-RU"/>
              </w:rPr>
            </w:pPr>
            <w:r w:rsidRPr="009A1804">
              <w:rPr>
                <w:bCs/>
                <w:lang w:val="ru-RU" w:eastAsia="ru-RU"/>
              </w:rPr>
              <w:t>1 320,00</w:t>
            </w:r>
          </w:p>
        </w:tc>
        <w:tc>
          <w:tcPr>
            <w:tcW w:w="762" w:type="pct"/>
            <w:tcBorders>
              <w:top w:val="nil"/>
              <w:left w:val="nil"/>
              <w:bottom w:val="single" w:sz="4" w:space="0" w:color="auto"/>
              <w:right w:val="single" w:sz="4" w:space="0" w:color="auto"/>
            </w:tcBorders>
            <w:vAlign w:val="center"/>
          </w:tcPr>
          <w:p w:rsidR="00B36540" w:rsidRPr="009A1804" w:rsidRDefault="00B36540" w:rsidP="000B3D74">
            <w:pPr>
              <w:rPr>
                <w:lang w:val="ru-RU" w:eastAsia="ru-RU"/>
              </w:rPr>
            </w:pPr>
          </w:p>
        </w:tc>
      </w:tr>
      <w:tr w:rsidR="00B36540" w:rsidRPr="009A1804" w:rsidTr="00B36540">
        <w:trPr>
          <w:trHeight w:val="360"/>
        </w:trPr>
        <w:tc>
          <w:tcPr>
            <w:tcW w:w="196" w:type="pct"/>
            <w:vMerge/>
            <w:tcBorders>
              <w:left w:val="single" w:sz="4" w:space="0" w:color="auto"/>
              <w:bottom w:val="single" w:sz="4" w:space="0" w:color="auto"/>
              <w:right w:val="single" w:sz="4" w:space="0" w:color="auto"/>
            </w:tcBorders>
          </w:tcPr>
          <w:p w:rsidR="00B36540" w:rsidRPr="009A1804" w:rsidRDefault="00B36540" w:rsidP="00F2154F">
            <w:pPr>
              <w:rPr>
                <w:lang w:val="ru-RU"/>
              </w:rPr>
            </w:pPr>
          </w:p>
        </w:tc>
        <w:tc>
          <w:tcPr>
            <w:tcW w:w="941" w:type="pct"/>
            <w:vMerge w:val="restart"/>
            <w:tcBorders>
              <w:top w:val="single" w:sz="4" w:space="0" w:color="auto"/>
              <w:left w:val="single" w:sz="4" w:space="0" w:color="auto"/>
              <w:bottom w:val="single" w:sz="4" w:space="0" w:color="auto"/>
              <w:right w:val="single" w:sz="4" w:space="0" w:color="auto"/>
            </w:tcBorders>
            <w:hideMark/>
          </w:tcPr>
          <w:p w:rsidR="00B36540" w:rsidRPr="009A1804" w:rsidRDefault="00B36540" w:rsidP="000B3D74">
            <w:pPr>
              <w:rPr>
                <w:lang w:val="ru-RU" w:eastAsia="ru-RU"/>
              </w:rPr>
            </w:pPr>
            <w:r w:rsidRPr="009A1804">
              <w:rPr>
                <w:lang w:val="ru-RU" w:eastAsia="ru-RU"/>
              </w:rPr>
              <w:t>Задача 2.Оказание финансовой поддержки одарённым детям</w:t>
            </w:r>
          </w:p>
        </w:tc>
        <w:tc>
          <w:tcPr>
            <w:tcW w:w="596" w:type="pct"/>
            <w:tcBorders>
              <w:top w:val="single" w:sz="4" w:space="0" w:color="auto"/>
              <w:left w:val="single" w:sz="4" w:space="0" w:color="auto"/>
              <w:bottom w:val="single" w:sz="4" w:space="0" w:color="auto"/>
              <w:right w:val="single" w:sz="4" w:space="0" w:color="auto"/>
            </w:tcBorders>
            <w:hideMark/>
          </w:tcPr>
          <w:p w:rsidR="00B36540" w:rsidRPr="009A1804" w:rsidRDefault="00B36540" w:rsidP="000B3D74">
            <w:pPr>
              <w:autoSpaceDE w:val="0"/>
              <w:autoSpaceDN w:val="0"/>
              <w:adjustRightInd w:val="0"/>
              <w:ind w:hanging="30"/>
              <w:jc w:val="both"/>
              <w:rPr>
                <w:lang w:val="ru-RU"/>
              </w:rPr>
            </w:pPr>
            <w:r w:rsidRPr="009A1804">
              <w:rPr>
                <w:lang w:val="ru-RU"/>
              </w:rPr>
              <w:t>всего расходные обязательства по подпрограмме</w:t>
            </w:r>
          </w:p>
        </w:tc>
        <w:tc>
          <w:tcPr>
            <w:tcW w:w="291"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ind w:hanging="10"/>
              <w:jc w:val="both"/>
              <w:rPr>
                <w:lang w:val="ru-RU"/>
              </w:rPr>
            </w:pPr>
            <w:r w:rsidRPr="009A1804">
              <w:rPr>
                <w:lang w:val="ru-RU"/>
              </w:rPr>
              <w:t>х</w:t>
            </w:r>
          </w:p>
        </w:tc>
        <w:tc>
          <w:tcPr>
            <w:tcW w:w="187"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ind w:hanging="10"/>
              <w:jc w:val="both"/>
              <w:rPr>
                <w:lang w:val="ru-RU"/>
              </w:rPr>
            </w:pPr>
            <w:r w:rsidRPr="009A1804">
              <w:rPr>
                <w:lang w:val="ru-RU"/>
              </w:rPr>
              <w:t>х</w:t>
            </w:r>
          </w:p>
        </w:tc>
        <w:tc>
          <w:tcPr>
            <w:tcW w:w="261"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ind w:hanging="10"/>
              <w:jc w:val="both"/>
              <w:rPr>
                <w:lang w:val="ru-RU"/>
              </w:rPr>
            </w:pPr>
            <w:r w:rsidRPr="009A1804">
              <w:rPr>
                <w:lang w:val="ru-RU"/>
              </w:rPr>
              <w:t>х</w:t>
            </w:r>
          </w:p>
        </w:tc>
        <w:tc>
          <w:tcPr>
            <w:tcW w:w="246" w:type="pct"/>
            <w:tcBorders>
              <w:top w:val="single" w:sz="4" w:space="0" w:color="auto"/>
              <w:left w:val="nil"/>
              <w:bottom w:val="single" w:sz="4" w:space="0" w:color="auto"/>
              <w:right w:val="single" w:sz="4" w:space="0" w:color="auto"/>
            </w:tcBorders>
            <w:noWrap/>
            <w:vAlign w:val="center"/>
            <w:hideMark/>
          </w:tcPr>
          <w:p w:rsidR="00B36540" w:rsidRPr="009A1804" w:rsidRDefault="00B36540" w:rsidP="00F2154F">
            <w:pPr>
              <w:autoSpaceDE w:val="0"/>
              <w:autoSpaceDN w:val="0"/>
              <w:adjustRightInd w:val="0"/>
              <w:ind w:hanging="10"/>
              <w:jc w:val="both"/>
              <w:rPr>
                <w:lang w:val="ru-RU"/>
              </w:rPr>
            </w:pPr>
            <w:r w:rsidRPr="009A1804">
              <w:rPr>
                <w:lang w:val="ru-RU"/>
              </w:rPr>
              <w:t>х</w:t>
            </w:r>
          </w:p>
        </w:tc>
        <w:tc>
          <w:tcPr>
            <w:tcW w:w="380" w:type="pct"/>
            <w:tcBorders>
              <w:top w:val="single" w:sz="4" w:space="0" w:color="auto"/>
              <w:left w:val="single" w:sz="4" w:space="0" w:color="auto"/>
              <w:bottom w:val="single" w:sz="4" w:space="0" w:color="auto"/>
              <w:right w:val="single" w:sz="4" w:space="0" w:color="auto"/>
            </w:tcBorders>
            <w:noWrap/>
          </w:tcPr>
          <w:p w:rsidR="00B36540" w:rsidRPr="009A1804" w:rsidRDefault="00B36540" w:rsidP="000B3D74">
            <w:pPr>
              <w:autoSpaceDE w:val="0"/>
              <w:autoSpaceDN w:val="0"/>
              <w:adjustRightInd w:val="0"/>
              <w:rPr>
                <w:lang w:val="ru-RU"/>
              </w:rPr>
            </w:pPr>
            <w:r w:rsidRPr="009A1804">
              <w:rPr>
                <w:lang w:val="ru-RU"/>
              </w:rPr>
              <w:t>65,0</w:t>
            </w:r>
          </w:p>
        </w:tc>
        <w:tc>
          <w:tcPr>
            <w:tcW w:w="380" w:type="pct"/>
            <w:tcBorders>
              <w:top w:val="single" w:sz="4" w:space="0" w:color="auto"/>
              <w:left w:val="nil"/>
              <w:bottom w:val="single" w:sz="4" w:space="0" w:color="auto"/>
              <w:right w:val="single" w:sz="4" w:space="0" w:color="auto"/>
            </w:tcBorders>
            <w:noWrap/>
          </w:tcPr>
          <w:p w:rsidR="00B36540" w:rsidRPr="009A1804" w:rsidRDefault="00B36540" w:rsidP="000B3D74">
            <w:pPr>
              <w:rPr>
                <w:lang w:val="ru-RU" w:eastAsia="ru-RU"/>
              </w:rPr>
            </w:pPr>
            <w:r w:rsidRPr="009A1804">
              <w:rPr>
                <w:lang w:val="ru-RU"/>
              </w:rPr>
              <w:t>65,0</w:t>
            </w:r>
          </w:p>
        </w:tc>
        <w:tc>
          <w:tcPr>
            <w:tcW w:w="380" w:type="pct"/>
            <w:tcBorders>
              <w:top w:val="single" w:sz="4" w:space="0" w:color="auto"/>
              <w:left w:val="nil"/>
              <w:bottom w:val="single" w:sz="4" w:space="0" w:color="auto"/>
              <w:right w:val="single" w:sz="4" w:space="0" w:color="auto"/>
            </w:tcBorders>
            <w:noWrap/>
          </w:tcPr>
          <w:p w:rsidR="00B36540" w:rsidRPr="009A1804" w:rsidRDefault="00B36540" w:rsidP="000B3D74">
            <w:pPr>
              <w:rPr>
                <w:lang w:val="ru-RU" w:eastAsia="ru-RU"/>
              </w:rPr>
            </w:pPr>
            <w:r w:rsidRPr="009A1804">
              <w:rPr>
                <w:lang w:val="ru-RU"/>
              </w:rPr>
              <w:t>65,0</w:t>
            </w:r>
          </w:p>
        </w:tc>
        <w:tc>
          <w:tcPr>
            <w:tcW w:w="380" w:type="pct"/>
            <w:tcBorders>
              <w:top w:val="single" w:sz="4" w:space="0" w:color="auto"/>
              <w:left w:val="nil"/>
              <w:bottom w:val="single" w:sz="4" w:space="0" w:color="auto"/>
              <w:right w:val="single" w:sz="4" w:space="0" w:color="auto"/>
            </w:tcBorders>
          </w:tcPr>
          <w:p w:rsidR="00B36540" w:rsidRPr="009A1804" w:rsidRDefault="00B36540" w:rsidP="000B3D74">
            <w:pPr>
              <w:rPr>
                <w:bCs/>
                <w:lang w:val="ru-RU" w:eastAsia="ru-RU"/>
              </w:rPr>
            </w:pPr>
            <w:r w:rsidRPr="009A1804">
              <w:rPr>
                <w:bCs/>
                <w:lang w:val="ru-RU" w:eastAsia="ru-RU"/>
              </w:rPr>
              <w:t>195,0</w:t>
            </w:r>
          </w:p>
        </w:tc>
        <w:tc>
          <w:tcPr>
            <w:tcW w:w="762" w:type="pct"/>
            <w:vMerge w:val="restart"/>
            <w:tcBorders>
              <w:top w:val="single" w:sz="4" w:space="0" w:color="auto"/>
              <w:left w:val="nil"/>
              <w:bottom w:val="single" w:sz="4" w:space="0" w:color="auto"/>
              <w:right w:val="single" w:sz="4" w:space="0" w:color="auto"/>
            </w:tcBorders>
            <w:hideMark/>
          </w:tcPr>
          <w:p w:rsidR="00B36540" w:rsidRPr="009A1804" w:rsidRDefault="00B36540" w:rsidP="000B3D74">
            <w:pPr>
              <w:rPr>
                <w:lang w:val="ru-RU" w:eastAsia="ru-RU"/>
              </w:rPr>
            </w:pPr>
            <w:r w:rsidRPr="009A1804">
              <w:rPr>
                <w:lang w:val="ru-RU" w:eastAsia="ru-RU"/>
              </w:rPr>
              <w:t>Получение финансовой поддержки одарёнными детьми.</w:t>
            </w:r>
          </w:p>
        </w:tc>
      </w:tr>
      <w:tr w:rsidR="00B36540" w:rsidRPr="009A1804" w:rsidTr="00B36540">
        <w:trPr>
          <w:trHeight w:val="360"/>
        </w:trPr>
        <w:tc>
          <w:tcPr>
            <w:tcW w:w="0" w:type="auto"/>
            <w:vMerge/>
            <w:tcBorders>
              <w:left w:val="single" w:sz="4" w:space="0" w:color="auto"/>
              <w:bottom w:val="single" w:sz="4" w:space="0" w:color="auto"/>
              <w:right w:val="single" w:sz="4" w:space="0" w:color="auto"/>
            </w:tcBorders>
            <w:vAlign w:val="center"/>
            <w:hideMark/>
          </w:tcPr>
          <w:p w:rsidR="00B36540" w:rsidRPr="009A1804" w:rsidRDefault="00B36540" w:rsidP="000B3D74">
            <w:pPr>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rPr>
                <w:lang w:val="ru-RU" w:eastAsia="ru-RU"/>
              </w:rPr>
            </w:pPr>
          </w:p>
        </w:tc>
        <w:tc>
          <w:tcPr>
            <w:tcW w:w="596" w:type="pct"/>
            <w:tcBorders>
              <w:top w:val="single" w:sz="4" w:space="0" w:color="auto"/>
              <w:left w:val="single" w:sz="4" w:space="0" w:color="auto"/>
              <w:bottom w:val="single" w:sz="4" w:space="0" w:color="auto"/>
              <w:right w:val="single" w:sz="4" w:space="0" w:color="auto"/>
            </w:tcBorders>
            <w:hideMark/>
          </w:tcPr>
          <w:p w:rsidR="00B36540" w:rsidRPr="009A1804" w:rsidRDefault="00B36540" w:rsidP="000B3D74">
            <w:pPr>
              <w:autoSpaceDE w:val="0"/>
              <w:autoSpaceDN w:val="0"/>
              <w:adjustRightInd w:val="0"/>
              <w:ind w:firstLine="540"/>
              <w:jc w:val="both"/>
              <w:rPr>
                <w:lang w:val="ru-RU"/>
              </w:rPr>
            </w:pPr>
            <w:r w:rsidRPr="009A1804">
              <w:rPr>
                <w:lang w:val="ru-RU"/>
              </w:rPr>
              <w:t>в том числе по ГРБС:</w:t>
            </w:r>
          </w:p>
        </w:tc>
        <w:tc>
          <w:tcPr>
            <w:tcW w:w="291"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187"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261"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246"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380" w:type="pct"/>
            <w:tcBorders>
              <w:top w:val="single" w:sz="4" w:space="0" w:color="auto"/>
              <w:left w:val="single" w:sz="4" w:space="0" w:color="auto"/>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highlight w:val="yellow"/>
                <w:lang w:val="ru-RU"/>
              </w:rPr>
            </w:pPr>
          </w:p>
        </w:tc>
        <w:tc>
          <w:tcPr>
            <w:tcW w:w="380"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highlight w:val="yellow"/>
                <w:lang w:val="ru-RU"/>
              </w:rPr>
            </w:pPr>
          </w:p>
        </w:tc>
        <w:tc>
          <w:tcPr>
            <w:tcW w:w="380"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highlight w:val="yellow"/>
                <w:lang w:val="ru-RU"/>
              </w:rPr>
            </w:pPr>
          </w:p>
        </w:tc>
        <w:tc>
          <w:tcPr>
            <w:tcW w:w="380" w:type="pct"/>
            <w:tcBorders>
              <w:top w:val="single" w:sz="4" w:space="0" w:color="auto"/>
              <w:left w:val="nil"/>
              <w:bottom w:val="single" w:sz="4" w:space="0" w:color="auto"/>
              <w:right w:val="single" w:sz="4" w:space="0" w:color="auto"/>
            </w:tcBorders>
            <w:vAlign w:val="center"/>
          </w:tcPr>
          <w:p w:rsidR="00B36540" w:rsidRPr="009A1804" w:rsidRDefault="00B36540" w:rsidP="000B3D74">
            <w:pPr>
              <w:autoSpaceDE w:val="0"/>
              <w:autoSpaceDN w:val="0"/>
              <w:adjustRightInd w:val="0"/>
              <w:ind w:firstLine="540"/>
              <w:jc w:val="both"/>
              <w:rPr>
                <w:highlight w:val="yellow"/>
                <w:lang w:val="ru-RU"/>
              </w:rPr>
            </w:pPr>
          </w:p>
        </w:tc>
        <w:tc>
          <w:tcPr>
            <w:tcW w:w="0" w:type="auto"/>
            <w:vMerge/>
            <w:tcBorders>
              <w:top w:val="single" w:sz="4" w:space="0" w:color="auto"/>
              <w:left w:val="nil"/>
              <w:bottom w:val="single" w:sz="4" w:space="0" w:color="auto"/>
              <w:right w:val="single" w:sz="4" w:space="0" w:color="auto"/>
            </w:tcBorders>
            <w:vAlign w:val="center"/>
            <w:hideMark/>
          </w:tcPr>
          <w:p w:rsidR="00B36540" w:rsidRPr="009A1804" w:rsidRDefault="00B36540" w:rsidP="000B3D74">
            <w:pPr>
              <w:rPr>
                <w:lang w:val="ru-RU" w:eastAsia="ru-RU"/>
              </w:rPr>
            </w:pPr>
          </w:p>
        </w:tc>
      </w:tr>
      <w:tr w:rsidR="00B36540" w:rsidRPr="009A1804" w:rsidTr="00B36540">
        <w:trPr>
          <w:trHeight w:val="360"/>
        </w:trPr>
        <w:tc>
          <w:tcPr>
            <w:tcW w:w="0" w:type="auto"/>
            <w:vMerge/>
            <w:tcBorders>
              <w:left w:val="single" w:sz="4" w:space="0" w:color="auto"/>
              <w:bottom w:val="single" w:sz="4" w:space="0" w:color="auto"/>
              <w:right w:val="single" w:sz="4" w:space="0" w:color="auto"/>
            </w:tcBorders>
            <w:vAlign w:val="center"/>
            <w:hideMark/>
          </w:tcPr>
          <w:p w:rsidR="00B36540" w:rsidRPr="009A1804" w:rsidRDefault="00B36540" w:rsidP="000B3D74">
            <w:pPr>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rPr>
                <w:lang w:val="ru-RU" w:eastAsia="ru-RU"/>
              </w:rPr>
            </w:pPr>
          </w:p>
        </w:tc>
        <w:tc>
          <w:tcPr>
            <w:tcW w:w="596" w:type="pct"/>
            <w:tcBorders>
              <w:top w:val="single" w:sz="4" w:space="0" w:color="auto"/>
              <w:left w:val="single" w:sz="4" w:space="0" w:color="auto"/>
              <w:bottom w:val="single" w:sz="4" w:space="0" w:color="auto"/>
              <w:right w:val="single" w:sz="4" w:space="0" w:color="auto"/>
            </w:tcBorders>
            <w:hideMark/>
          </w:tcPr>
          <w:p w:rsidR="00B36540" w:rsidRPr="009A1804" w:rsidRDefault="00B36540" w:rsidP="000B3D74">
            <w:pPr>
              <w:autoSpaceDE w:val="0"/>
              <w:autoSpaceDN w:val="0"/>
              <w:adjustRightInd w:val="0"/>
              <w:ind w:hanging="63"/>
              <w:jc w:val="both"/>
              <w:rPr>
                <w:lang w:val="ru-RU"/>
              </w:rPr>
            </w:pPr>
            <w:r w:rsidRPr="009A1804">
              <w:rPr>
                <w:lang w:val="ru-RU"/>
              </w:rPr>
              <w:t>Управление образования администрации Тасеевского района</w:t>
            </w:r>
          </w:p>
        </w:tc>
        <w:tc>
          <w:tcPr>
            <w:tcW w:w="291" w:type="pct"/>
            <w:tcBorders>
              <w:top w:val="single" w:sz="4" w:space="0" w:color="auto"/>
              <w:left w:val="nil"/>
              <w:bottom w:val="single" w:sz="4" w:space="0" w:color="auto"/>
              <w:right w:val="single" w:sz="4" w:space="0" w:color="auto"/>
            </w:tcBorders>
            <w:noWrap/>
            <w:vAlign w:val="center"/>
            <w:hideMark/>
          </w:tcPr>
          <w:p w:rsidR="00B36540" w:rsidRPr="009A1804" w:rsidRDefault="00B36540" w:rsidP="000B3D74">
            <w:pPr>
              <w:autoSpaceDE w:val="0"/>
              <w:autoSpaceDN w:val="0"/>
              <w:adjustRightInd w:val="0"/>
              <w:jc w:val="both"/>
              <w:rPr>
                <w:lang w:val="ru-RU"/>
              </w:rPr>
            </w:pPr>
            <w:r w:rsidRPr="009A1804">
              <w:rPr>
                <w:lang w:val="ru-RU"/>
              </w:rPr>
              <w:t>078</w:t>
            </w:r>
          </w:p>
        </w:tc>
        <w:tc>
          <w:tcPr>
            <w:tcW w:w="187"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261"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246" w:type="pct"/>
            <w:tcBorders>
              <w:top w:val="single" w:sz="4" w:space="0" w:color="auto"/>
              <w:left w:val="nil"/>
              <w:bottom w:val="single" w:sz="4" w:space="0" w:color="auto"/>
              <w:right w:val="single" w:sz="4" w:space="0" w:color="auto"/>
            </w:tcBorders>
            <w:noWrap/>
            <w:vAlign w:val="center"/>
          </w:tcPr>
          <w:p w:rsidR="00B36540" w:rsidRPr="009A1804" w:rsidRDefault="00B36540" w:rsidP="000B3D74">
            <w:pPr>
              <w:autoSpaceDE w:val="0"/>
              <w:autoSpaceDN w:val="0"/>
              <w:adjustRightInd w:val="0"/>
              <w:ind w:firstLine="540"/>
              <w:jc w:val="both"/>
              <w:rPr>
                <w:lang w:val="ru-RU"/>
              </w:rPr>
            </w:pPr>
          </w:p>
        </w:tc>
        <w:tc>
          <w:tcPr>
            <w:tcW w:w="380" w:type="pct"/>
            <w:tcBorders>
              <w:top w:val="single" w:sz="4" w:space="0" w:color="auto"/>
              <w:left w:val="single" w:sz="4" w:space="0" w:color="auto"/>
              <w:bottom w:val="single" w:sz="4" w:space="0" w:color="auto"/>
              <w:right w:val="single" w:sz="4" w:space="0" w:color="auto"/>
            </w:tcBorders>
            <w:noWrap/>
          </w:tcPr>
          <w:p w:rsidR="00B36540" w:rsidRPr="009A1804" w:rsidRDefault="00B36540" w:rsidP="000B3D74">
            <w:pPr>
              <w:rPr>
                <w:lang w:val="ru-RU" w:eastAsia="ru-RU"/>
              </w:rPr>
            </w:pPr>
            <w:r w:rsidRPr="009A1804">
              <w:rPr>
                <w:lang w:val="ru-RU"/>
              </w:rPr>
              <w:t>65,0</w:t>
            </w:r>
          </w:p>
        </w:tc>
        <w:tc>
          <w:tcPr>
            <w:tcW w:w="380" w:type="pct"/>
            <w:tcBorders>
              <w:top w:val="single" w:sz="4" w:space="0" w:color="auto"/>
              <w:left w:val="nil"/>
              <w:bottom w:val="single" w:sz="4" w:space="0" w:color="auto"/>
              <w:right w:val="single" w:sz="4" w:space="0" w:color="auto"/>
            </w:tcBorders>
            <w:noWrap/>
          </w:tcPr>
          <w:p w:rsidR="00B36540" w:rsidRPr="009A1804" w:rsidRDefault="00B36540" w:rsidP="000B3D74">
            <w:pPr>
              <w:rPr>
                <w:lang w:val="ru-RU" w:eastAsia="ru-RU"/>
              </w:rPr>
            </w:pPr>
            <w:r w:rsidRPr="009A1804">
              <w:rPr>
                <w:lang w:val="ru-RU"/>
              </w:rPr>
              <w:t>65,0</w:t>
            </w:r>
          </w:p>
        </w:tc>
        <w:tc>
          <w:tcPr>
            <w:tcW w:w="380" w:type="pct"/>
            <w:tcBorders>
              <w:top w:val="single" w:sz="4" w:space="0" w:color="auto"/>
              <w:left w:val="nil"/>
              <w:bottom w:val="single" w:sz="4" w:space="0" w:color="auto"/>
              <w:right w:val="single" w:sz="4" w:space="0" w:color="auto"/>
            </w:tcBorders>
            <w:noWrap/>
          </w:tcPr>
          <w:p w:rsidR="00B36540" w:rsidRPr="009A1804" w:rsidRDefault="00B36540" w:rsidP="000B3D74">
            <w:pPr>
              <w:rPr>
                <w:lang w:val="ru-RU" w:eastAsia="ru-RU"/>
              </w:rPr>
            </w:pPr>
            <w:r w:rsidRPr="009A1804">
              <w:rPr>
                <w:lang w:val="ru-RU"/>
              </w:rPr>
              <w:t>65,0</w:t>
            </w:r>
          </w:p>
        </w:tc>
        <w:tc>
          <w:tcPr>
            <w:tcW w:w="380" w:type="pct"/>
            <w:tcBorders>
              <w:top w:val="single" w:sz="4" w:space="0" w:color="auto"/>
              <w:left w:val="nil"/>
              <w:bottom w:val="single" w:sz="4" w:space="0" w:color="auto"/>
              <w:right w:val="single" w:sz="4" w:space="0" w:color="auto"/>
            </w:tcBorders>
          </w:tcPr>
          <w:p w:rsidR="00B36540" w:rsidRPr="009A1804" w:rsidRDefault="00B36540" w:rsidP="000B3D74">
            <w:pPr>
              <w:rPr>
                <w:bCs/>
                <w:lang w:val="ru-RU" w:eastAsia="ru-RU"/>
              </w:rPr>
            </w:pPr>
            <w:r w:rsidRPr="009A1804">
              <w:rPr>
                <w:bCs/>
                <w:lang w:val="ru-RU" w:eastAsia="ru-RU"/>
              </w:rPr>
              <w:t>195,0</w:t>
            </w:r>
          </w:p>
        </w:tc>
        <w:tc>
          <w:tcPr>
            <w:tcW w:w="0" w:type="auto"/>
            <w:vMerge/>
            <w:tcBorders>
              <w:top w:val="single" w:sz="4" w:space="0" w:color="auto"/>
              <w:left w:val="nil"/>
              <w:bottom w:val="single" w:sz="4" w:space="0" w:color="auto"/>
              <w:right w:val="single" w:sz="4" w:space="0" w:color="auto"/>
            </w:tcBorders>
            <w:vAlign w:val="center"/>
            <w:hideMark/>
          </w:tcPr>
          <w:p w:rsidR="00B36540" w:rsidRPr="009A1804" w:rsidRDefault="00B36540" w:rsidP="000B3D74">
            <w:pPr>
              <w:rPr>
                <w:lang w:val="ru-RU" w:eastAsia="ru-RU"/>
              </w:rPr>
            </w:pPr>
          </w:p>
        </w:tc>
      </w:tr>
    </w:tbl>
    <w:p w:rsidR="000B3D74" w:rsidRPr="000B3D74" w:rsidRDefault="000B3D74" w:rsidP="000B3D74">
      <w:pPr>
        <w:jc w:val="right"/>
        <w:rPr>
          <w:lang w:val="ru-RU" w:eastAsia="ru-RU"/>
        </w:rPr>
      </w:pPr>
    </w:p>
    <w:p w:rsidR="005617BD" w:rsidRDefault="005617BD"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6221D6">
      <w:pPr>
        <w:tabs>
          <w:tab w:val="left" w:pos="11775"/>
        </w:tabs>
        <w:ind w:firstLine="709"/>
        <w:rPr>
          <w:lang w:val="ru-RU" w:eastAsia="ru-RU"/>
        </w:rPr>
      </w:pPr>
    </w:p>
    <w:p w:rsidR="000B3D74" w:rsidRDefault="000B3D74" w:rsidP="000B3D74">
      <w:pPr>
        <w:tabs>
          <w:tab w:val="left" w:pos="567"/>
          <w:tab w:val="left" w:pos="11775"/>
        </w:tabs>
        <w:ind w:firstLine="709"/>
        <w:rPr>
          <w:lang w:val="ru-RU" w:eastAsia="ru-RU"/>
        </w:rPr>
        <w:sectPr w:rsidR="000B3D74" w:rsidSect="000B3D74">
          <w:pgSz w:w="16838" w:h="11906" w:orient="landscape"/>
          <w:pgMar w:top="1077" w:right="1140" w:bottom="567" w:left="851" w:header="709" w:footer="709" w:gutter="0"/>
          <w:cols w:space="708"/>
          <w:docGrid w:linePitch="360"/>
        </w:sectPr>
      </w:pPr>
    </w:p>
    <w:p w:rsidR="00B36540" w:rsidRPr="009A1804" w:rsidRDefault="00B36540" w:rsidP="009A1804">
      <w:pPr>
        <w:jc w:val="both"/>
        <w:rPr>
          <w:sz w:val="28"/>
          <w:szCs w:val="28"/>
          <w:lang w:val="ru-RU"/>
        </w:rPr>
      </w:pPr>
      <w:r w:rsidRPr="009A1804">
        <w:rPr>
          <w:sz w:val="28"/>
          <w:szCs w:val="28"/>
          <w:lang w:val="ru-RU"/>
        </w:rPr>
        <w:lastRenderedPageBreak/>
        <w:t>Приложение № 8</w:t>
      </w:r>
    </w:p>
    <w:p w:rsidR="00B36540" w:rsidRPr="009A1804" w:rsidRDefault="00B36540" w:rsidP="009A1804">
      <w:pPr>
        <w:jc w:val="both"/>
        <w:rPr>
          <w:sz w:val="28"/>
          <w:szCs w:val="28"/>
          <w:lang w:val="ru-RU"/>
        </w:rPr>
      </w:pPr>
      <w:r w:rsidRPr="009A1804">
        <w:rPr>
          <w:sz w:val="28"/>
          <w:szCs w:val="28"/>
          <w:lang w:val="ru-RU"/>
        </w:rPr>
        <w:t xml:space="preserve">подпрограммы № 4, реализуемой в рамках  </w:t>
      </w:r>
    </w:p>
    <w:p w:rsidR="00B36540" w:rsidRPr="009A1804" w:rsidRDefault="00B36540" w:rsidP="009A1804">
      <w:pPr>
        <w:jc w:val="both"/>
        <w:rPr>
          <w:sz w:val="28"/>
          <w:szCs w:val="28"/>
          <w:lang w:val="ru-RU"/>
        </w:rPr>
      </w:pPr>
      <w:r w:rsidRPr="009A1804">
        <w:rPr>
          <w:sz w:val="28"/>
          <w:szCs w:val="28"/>
          <w:lang w:val="ru-RU"/>
        </w:rPr>
        <w:t>муниципальной программ</w:t>
      </w:r>
      <w:r w:rsidR="00F94FD6" w:rsidRPr="009A1804">
        <w:rPr>
          <w:sz w:val="28"/>
          <w:szCs w:val="28"/>
          <w:lang w:val="ru-RU"/>
        </w:rPr>
        <w:t>ы</w:t>
      </w:r>
    </w:p>
    <w:p w:rsidR="000B3D74" w:rsidRPr="009A1804" w:rsidRDefault="00B36540" w:rsidP="009A1804">
      <w:pPr>
        <w:jc w:val="both"/>
        <w:rPr>
          <w:b/>
          <w:sz w:val="28"/>
          <w:szCs w:val="28"/>
          <w:lang w:val="ru-RU"/>
        </w:rPr>
      </w:pPr>
      <w:r w:rsidRPr="009A1804">
        <w:rPr>
          <w:sz w:val="28"/>
          <w:szCs w:val="28"/>
          <w:lang w:val="ru-RU"/>
        </w:rPr>
        <w:t xml:space="preserve"> «Развитие образования в Тасеевском районе»</w:t>
      </w:r>
    </w:p>
    <w:p w:rsidR="00B36540" w:rsidRPr="009A1804" w:rsidRDefault="00B36540" w:rsidP="009A1804">
      <w:pPr>
        <w:jc w:val="both"/>
        <w:rPr>
          <w:kern w:val="32"/>
          <w:sz w:val="28"/>
          <w:szCs w:val="28"/>
          <w:lang w:val="ru-RU"/>
        </w:rPr>
      </w:pPr>
    </w:p>
    <w:p w:rsidR="000B3D74" w:rsidRPr="009A1804" w:rsidRDefault="000B3D74" w:rsidP="009A1804">
      <w:pPr>
        <w:jc w:val="both"/>
        <w:rPr>
          <w:kern w:val="32"/>
          <w:sz w:val="28"/>
          <w:szCs w:val="28"/>
          <w:lang w:val="ru-RU"/>
        </w:rPr>
      </w:pPr>
      <w:r w:rsidRPr="009A1804">
        <w:rPr>
          <w:kern w:val="32"/>
          <w:sz w:val="28"/>
          <w:szCs w:val="28"/>
          <w:lang w:val="ru-RU"/>
        </w:rPr>
        <w:t xml:space="preserve">1. Паспорт </w:t>
      </w:r>
    </w:p>
    <w:p w:rsidR="000B3D74" w:rsidRPr="009A1804" w:rsidRDefault="000B3D74" w:rsidP="009A1804">
      <w:pPr>
        <w:jc w:val="both"/>
        <w:rPr>
          <w:kern w:val="32"/>
          <w:sz w:val="28"/>
          <w:szCs w:val="28"/>
          <w:lang w:val="ru-RU"/>
        </w:rPr>
      </w:pPr>
      <w:r w:rsidRPr="009A1804">
        <w:rPr>
          <w:kern w:val="32"/>
          <w:sz w:val="28"/>
          <w:szCs w:val="28"/>
          <w:lang w:val="ru-RU"/>
        </w:rPr>
        <w:t>подпрограммы № 4 «Отдых детей и подростков Тасеевского района в каникулярное время» муниципальной программы «Развитие образования в Тасеевском районе»</w:t>
      </w:r>
    </w:p>
    <w:p w:rsidR="000B3D74" w:rsidRPr="009A1804" w:rsidRDefault="000B3D74" w:rsidP="009A1804">
      <w:pPr>
        <w:jc w:val="both"/>
        <w:rPr>
          <w:b/>
          <w:sz w:val="28"/>
          <w:szCs w:val="28"/>
          <w:lang w:val="ru-RU"/>
        </w:rPr>
      </w:pPr>
    </w:p>
    <w:tbl>
      <w:tblPr>
        <w:tblW w:w="10598"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8035"/>
      </w:tblGrid>
      <w:tr w:rsidR="000B3D74" w:rsidRPr="009A1804" w:rsidTr="00B36540">
        <w:trPr>
          <w:cantSplit/>
          <w:trHeight w:val="721"/>
        </w:trPr>
        <w:tc>
          <w:tcPr>
            <w:tcW w:w="2563" w:type="dxa"/>
          </w:tcPr>
          <w:p w:rsidR="000B3D74" w:rsidRPr="009A1804" w:rsidRDefault="000B3D74" w:rsidP="009A1804">
            <w:pPr>
              <w:jc w:val="both"/>
              <w:rPr>
                <w:sz w:val="28"/>
                <w:szCs w:val="28"/>
              </w:rPr>
            </w:pPr>
            <w:r w:rsidRPr="009A1804">
              <w:rPr>
                <w:sz w:val="28"/>
                <w:szCs w:val="28"/>
              </w:rPr>
              <w:t>Наименование подпрограммы</w:t>
            </w:r>
          </w:p>
        </w:tc>
        <w:tc>
          <w:tcPr>
            <w:tcW w:w="8035" w:type="dxa"/>
          </w:tcPr>
          <w:p w:rsidR="000B3D74" w:rsidRPr="009A1804" w:rsidRDefault="000B3D74" w:rsidP="009A1804">
            <w:pPr>
              <w:jc w:val="both"/>
              <w:rPr>
                <w:kern w:val="32"/>
                <w:sz w:val="28"/>
                <w:szCs w:val="28"/>
                <w:lang w:val="ru-RU"/>
              </w:rPr>
            </w:pPr>
            <w:r w:rsidRPr="009A1804">
              <w:rPr>
                <w:kern w:val="32"/>
                <w:sz w:val="28"/>
                <w:szCs w:val="28"/>
                <w:lang w:val="ru-RU"/>
              </w:rPr>
              <w:t>Отдых детей и подростков Тасеевского района в каникулярное время</w:t>
            </w:r>
          </w:p>
        </w:tc>
      </w:tr>
      <w:tr w:rsidR="000B3D74" w:rsidRPr="009A1804" w:rsidTr="00B36540">
        <w:trPr>
          <w:cantSplit/>
          <w:trHeight w:val="721"/>
        </w:trPr>
        <w:tc>
          <w:tcPr>
            <w:tcW w:w="2563" w:type="dxa"/>
          </w:tcPr>
          <w:p w:rsidR="000B3D74" w:rsidRPr="009A1804" w:rsidRDefault="000B3D74" w:rsidP="009A1804">
            <w:pPr>
              <w:jc w:val="both"/>
              <w:rPr>
                <w:sz w:val="28"/>
                <w:szCs w:val="28"/>
                <w:lang w:val="ru-RU"/>
              </w:rPr>
            </w:pPr>
            <w:r w:rsidRPr="009A1804">
              <w:rPr>
                <w:sz w:val="28"/>
                <w:szCs w:val="28"/>
                <w:lang w:val="ru-RU"/>
              </w:rPr>
              <w:t>Наименование муниципальной программы, в рамках которой реализуется подпрограмма</w:t>
            </w:r>
          </w:p>
        </w:tc>
        <w:tc>
          <w:tcPr>
            <w:tcW w:w="8035" w:type="dxa"/>
          </w:tcPr>
          <w:p w:rsidR="000B3D74" w:rsidRPr="009A1804" w:rsidRDefault="000B3D74" w:rsidP="009A1804">
            <w:pPr>
              <w:jc w:val="both"/>
              <w:rPr>
                <w:sz w:val="28"/>
                <w:szCs w:val="28"/>
                <w:lang w:val="ru-RU"/>
              </w:rPr>
            </w:pPr>
            <w:r w:rsidRPr="009A1804">
              <w:rPr>
                <w:sz w:val="28"/>
                <w:szCs w:val="28"/>
                <w:lang w:val="ru-RU"/>
              </w:rPr>
              <w:t xml:space="preserve">Развитие образования в Тасеевском районе </w:t>
            </w:r>
          </w:p>
        </w:tc>
      </w:tr>
      <w:tr w:rsidR="000B3D74" w:rsidRPr="009A1804" w:rsidTr="00B36540">
        <w:trPr>
          <w:cantSplit/>
          <w:trHeight w:val="423"/>
        </w:trPr>
        <w:tc>
          <w:tcPr>
            <w:tcW w:w="2563" w:type="dxa"/>
          </w:tcPr>
          <w:p w:rsidR="000B3D74" w:rsidRPr="009A1804" w:rsidRDefault="000B3D74" w:rsidP="009A1804">
            <w:pPr>
              <w:jc w:val="both"/>
              <w:rPr>
                <w:sz w:val="28"/>
                <w:szCs w:val="28"/>
              </w:rPr>
            </w:pPr>
            <w:r w:rsidRPr="009A1804">
              <w:rPr>
                <w:sz w:val="28"/>
                <w:szCs w:val="28"/>
              </w:rPr>
              <w:t xml:space="preserve">Исполнитель подпрограммы </w:t>
            </w:r>
          </w:p>
        </w:tc>
        <w:tc>
          <w:tcPr>
            <w:tcW w:w="8035" w:type="dxa"/>
          </w:tcPr>
          <w:p w:rsidR="000B3D74" w:rsidRPr="009A1804" w:rsidRDefault="000B3D74" w:rsidP="009A1804">
            <w:pPr>
              <w:jc w:val="both"/>
              <w:rPr>
                <w:sz w:val="28"/>
                <w:szCs w:val="28"/>
                <w:lang w:val="ru-RU"/>
              </w:rPr>
            </w:pPr>
            <w:r w:rsidRPr="009A1804">
              <w:rPr>
                <w:sz w:val="28"/>
                <w:szCs w:val="28"/>
                <w:lang w:val="ru-RU"/>
              </w:rPr>
              <w:t>Управление образования администрации Тасеевского района</w:t>
            </w:r>
          </w:p>
        </w:tc>
      </w:tr>
      <w:tr w:rsidR="000B3D74" w:rsidRPr="009A1804" w:rsidTr="00B36540">
        <w:trPr>
          <w:cantSplit/>
          <w:trHeight w:val="721"/>
        </w:trPr>
        <w:tc>
          <w:tcPr>
            <w:tcW w:w="2563" w:type="dxa"/>
          </w:tcPr>
          <w:p w:rsidR="000B3D74" w:rsidRPr="009A1804" w:rsidRDefault="000B3D74" w:rsidP="009A1804">
            <w:pPr>
              <w:jc w:val="both"/>
              <w:rPr>
                <w:sz w:val="28"/>
                <w:szCs w:val="28"/>
              </w:rPr>
            </w:pPr>
            <w:r w:rsidRPr="009A1804">
              <w:rPr>
                <w:sz w:val="28"/>
                <w:szCs w:val="28"/>
              </w:rPr>
              <w:t>Соисполнители подпрограммы</w:t>
            </w:r>
          </w:p>
        </w:tc>
        <w:tc>
          <w:tcPr>
            <w:tcW w:w="8035" w:type="dxa"/>
          </w:tcPr>
          <w:p w:rsidR="000B3D74" w:rsidRPr="009A1804" w:rsidRDefault="000B3D74" w:rsidP="009A1804">
            <w:pPr>
              <w:pStyle w:val="1"/>
              <w:jc w:val="both"/>
              <w:rPr>
                <w:szCs w:val="28"/>
              </w:rPr>
            </w:pPr>
            <w:r w:rsidRPr="009A1804">
              <w:rPr>
                <w:szCs w:val="28"/>
              </w:rPr>
              <w:t>Отдел по вопросам культуры, физической культуры и спорта администрации Тасеевского района</w:t>
            </w:r>
          </w:p>
        </w:tc>
      </w:tr>
      <w:tr w:rsidR="000B3D74" w:rsidRPr="009A1804" w:rsidTr="00B36540">
        <w:trPr>
          <w:cantSplit/>
          <w:trHeight w:val="721"/>
        </w:trPr>
        <w:tc>
          <w:tcPr>
            <w:tcW w:w="2563" w:type="dxa"/>
          </w:tcPr>
          <w:p w:rsidR="000B3D74" w:rsidRPr="009A1804" w:rsidRDefault="000B3D74" w:rsidP="009A1804">
            <w:pPr>
              <w:jc w:val="both"/>
              <w:rPr>
                <w:sz w:val="28"/>
                <w:szCs w:val="28"/>
              </w:rPr>
            </w:pPr>
            <w:r w:rsidRPr="009A1804">
              <w:rPr>
                <w:sz w:val="28"/>
                <w:szCs w:val="28"/>
              </w:rPr>
              <w:t>Цель и задачи  подпрограммы</w:t>
            </w:r>
          </w:p>
        </w:tc>
        <w:tc>
          <w:tcPr>
            <w:tcW w:w="8035" w:type="dxa"/>
          </w:tcPr>
          <w:p w:rsidR="000B3D74" w:rsidRPr="009A1804" w:rsidRDefault="000B3D74" w:rsidP="009A1804">
            <w:pPr>
              <w:pStyle w:val="11"/>
              <w:shd w:val="clear" w:color="auto" w:fill="auto"/>
              <w:spacing w:before="0" w:after="0" w:line="240" w:lineRule="auto"/>
              <w:jc w:val="both"/>
              <w:rPr>
                <w:sz w:val="28"/>
                <w:szCs w:val="28"/>
              </w:rPr>
            </w:pPr>
            <w:r w:rsidRPr="009A1804">
              <w:rPr>
                <w:sz w:val="28"/>
                <w:szCs w:val="28"/>
              </w:rPr>
              <w:t>Цель: Развитие в районе эффективной системы отдыха детей и подростков</w:t>
            </w:r>
          </w:p>
          <w:p w:rsidR="000B3D74" w:rsidRPr="009A1804" w:rsidRDefault="000B3D74" w:rsidP="009A1804">
            <w:pPr>
              <w:pStyle w:val="11"/>
              <w:shd w:val="clear" w:color="auto" w:fill="auto"/>
              <w:spacing w:before="0" w:after="0" w:line="240" w:lineRule="auto"/>
              <w:jc w:val="both"/>
              <w:rPr>
                <w:sz w:val="28"/>
                <w:szCs w:val="28"/>
              </w:rPr>
            </w:pPr>
            <w:r w:rsidRPr="009A1804">
              <w:rPr>
                <w:sz w:val="28"/>
                <w:szCs w:val="28"/>
              </w:rPr>
              <w:t>Задача: создать условия для безопасного и качественного отдыха детей и подростков.</w:t>
            </w:r>
          </w:p>
        </w:tc>
      </w:tr>
      <w:tr w:rsidR="000B3D74" w:rsidRPr="009A1804" w:rsidTr="00B36540">
        <w:trPr>
          <w:cantSplit/>
          <w:trHeight w:val="721"/>
        </w:trPr>
        <w:tc>
          <w:tcPr>
            <w:tcW w:w="2563" w:type="dxa"/>
          </w:tcPr>
          <w:p w:rsidR="000B3D74" w:rsidRPr="009A1804" w:rsidRDefault="000B3D74" w:rsidP="009A1804">
            <w:pPr>
              <w:tabs>
                <w:tab w:val="left" w:pos="1134"/>
              </w:tabs>
              <w:autoSpaceDE w:val="0"/>
              <w:autoSpaceDN w:val="0"/>
              <w:adjustRightInd w:val="0"/>
              <w:jc w:val="both"/>
              <w:rPr>
                <w:sz w:val="28"/>
                <w:szCs w:val="28"/>
                <w:lang w:val="ru-RU"/>
              </w:rPr>
            </w:pPr>
            <w:r w:rsidRPr="009A1804">
              <w:rPr>
                <w:sz w:val="28"/>
                <w:szCs w:val="28"/>
                <w:lang w:val="ru-RU"/>
              </w:rPr>
              <w:t xml:space="preserve">Перечень </w:t>
            </w:r>
          </w:p>
          <w:p w:rsidR="000B3D74" w:rsidRPr="009A1804" w:rsidRDefault="000B3D74" w:rsidP="009A1804">
            <w:pPr>
              <w:jc w:val="both"/>
              <w:rPr>
                <w:sz w:val="28"/>
                <w:szCs w:val="28"/>
                <w:lang w:val="ru-RU"/>
              </w:rPr>
            </w:pPr>
            <w:r w:rsidRPr="009A1804">
              <w:rPr>
                <w:sz w:val="28"/>
                <w:szCs w:val="28"/>
                <w:lang w:val="ru-RU"/>
              </w:rPr>
              <w:t xml:space="preserve">целевых показателей с указанием планируемых к достижению значений в результате реализации подпрограммы  </w:t>
            </w:r>
          </w:p>
        </w:tc>
        <w:tc>
          <w:tcPr>
            <w:tcW w:w="8035" w:type="dxa"/>
          </w:tcPr>
          <w:p w:rsidR="000B3D74" w:rsidRPr="009A1804" w:rsidRDefault="000B3D74" w:rsidP="009A1804">
            <w:pPr>
              <w:jc w:val="both"/>
              <w:rPr>
                <w:sz w:val="28"/>
                <w:szCs w:val="28"/>
                <w:lang w:val="ru-RU"/>
              </w:rPr>
            </w:pPr>
            <w:r w:rsidRPr="009A1804">
              <w:rPr>
                <w:sz w:val="28"/>
                <w:szCs w:val="28"/>
                <w:lang w:val="ru-RU"/>
              </w:rPr>
              <w:t>Перечень и значения показателей результативности подпрограммы представлены в приложении № 1 к подпрограмме № 4, реализуемой в рамках муниципальной программы «Развитие образования в Тасеевском районе».</w:t>
            </w:r>
          </w:p>
          <w:p w:rsidR="000B3D74" w:rsidRPr="009A1804" w:rsidRDefault="000B3D74" w:rsidP="009A1804">
            <w:pPr>
              <w:jc w:val="both"/>
              <w:rPr>
                <w:sz w:val="28"/>
                <w:szCs w:val="28"/>
                <w:lang w:val="ru-RU"/>
              </w:rPr>
            </w:pPr>
            <w:r w:rsidRPr="009A1804">
              <w:rPr>
                <w:sz w:val="28"/>
                <w:szCs w:val="28"/>
                <w:lang w:val="ru-RU"/>
              </w:rPr>
              <w:t xml:space="preserve"> </w:t>
            </w:r>
          </w:p>
        </w:tc>
      </w:tr>
      <w:tr w:rsidR="000B3D74" w:rsidRPr="009A1804" w:rsidTr="00B36540">
        <w:trPr>
          <w:cantSplit/>
          <w:trHeight w:val="721"/>
        </w:trPr>
        <w:tc>
          <w:tcPr>
            <w:tcW w:w="2563" w:type="dxa"/>
          </w:tcPr>
          <w:p w:rsidR="000B3D74" w:rsidRPr="009A1804" w:rsidRDefault="000B3D74" w:rsidP="009A1804">
            <w:pPr>
              <w:jc w:val="both"/>
              <w:rPr>
                <w:sz w:val="28"/>
                <w:szCs w:val="28"/>
              </w:rPr>
            </w:pPr>
            <w:r w:rsidRPr="009A1804">
              <w:rPr>
                <w:sz w:val="28"/>
                <w:szCs w:val="28"/>
              </w:rPr>
              <w:t>Сроки реализации подпрограммы</w:t>
            </w:r>
          </w:p>
        </w:tc>
        <w:tc>
          <w:tcPr>
            <w:tcW w:w="8035" w:type="dxa"/>
          </w:tcPr>
          <w:p w:rsidR="000B3D74" w:rsidRPr="009A1804" w:rsidRDefault="000B3D74" w:rsidP="009A1804">
            <w:pPr>
              <w:jc w:val="both"/>
              <w:rPr>
                <w:bCs/>
                <w:sz w:val="28"/>
                <w:szCs w:val="28"/>
              </w:rPr>
            </w:pPr>
            <w:r w:rsidRPr="009A1804">
              <w:rPr>
                <w:bCs/>
                <w:sz w:val="28"/>
                <w:szCs w:val="28"/>
              </w:rPr>
              <w:t>2017-2020 годы</w:t>
            </w:r>
          </w:p>
        </w:tc>
      </w:tr>
      <w:tr w:rsidR="000B3D74" w:rsidRPr="009A1804" w:rsidTr="00B36540">
        <w:trPr>
          <w:cantSplit/>
          <w:trHeight w:val="2184"/>
        </w:trPr>
        <w:tc>
          <w:tcPr>
            <w:tcW w:w="2563" w:type="dxa"/>
          </w:tcPr>
          <w:p w:rsidR="000B3D74" w:rsidRPr="009A1804" w:rsidRDefault="000B3D74" w:rsidP="009A1804">
            <w:pPr>
              <w:jc w:val="both"/>
              <w:rPr>
                <w:sz w:val="28"/>
                <w:szCs w:val="28"/>
              </w:rPr>
            </w:pPr>
            <w:r w:rsidRPr="009A1804">
              <w:rPr>
                <w:iCs/>
                <w:sz w:val="28"/>
                <w:szCs w:val="28"/>
              </w:rPr>
              <w:lastRenderedPageBreak/>
              <w:t>Ресурсное обеспечение подпрограммы</w:t>
            </w:r>
          </w:p>
        </w:tc>
        <w:tc>
          <w:tcPr>
            <w:tcW w:w="8035" w:type="dxa"/>
          </w:tcPr>
          <w:p w:rsidR="000B3D74" w:rsidRPr="009A1804" w:rsidRDefault="000B3D74" w:rsidP="009A1804">
            <w:pPr>
              <w:jc w:val="both"/>
              <w:rPr>
                <w:sz w:val="28"/>
                <w:szCs w:val="28"/>
                <w:lang w:val="ru-RU"/>
              </w:rPr>
            </w:pPr>
            <w:r w:rsidRPr="009A1804">
              <w:rPr>
                <w:sz w:val="28"/>
                <w:szCs w:val="28"/>
                <w:lang w:val="ru-RU"/>
              </w:rPr>
              <w:t>Подпрограмма финансируется за счет средств местного  бюджета и краевого бюджета.</w:t>
            </w:r>
          </w:p>
          <w:p w:rsidR="000B3D74" w:rsidRPr="009A1804" w:rsidRDefault="000B3D74" w:rsidP="009A1804">
            <w:pPr>
              <w:jc w:val="both"/>
              <w:rPr>
                <w:sz w:val="28"/>
                <w:szCs w:val="28"/>
                <w:lang w:val="ru-RU"/>
              </w:rPr>
            </w:pPr>
            <w:r w:rsidRPr="009A1804">
              <w:rPr>
                <w:sz w:val="28"/>
                <w:szCs w:val="28"/>
                <w:lang w:val="ru-RU"/>
              </w:rPr>
              <w:t>Объем финансирования подпрограммы составит 11888,00 тыс. рублей, в том числе:</w:t>
            </w:r>
          </w:p>
          <w:p w:rsidR="000B3D74" w:rsidRPr="009A1804" w:rsidRDefault="000B3D74" w:rsidP="009A1804">
            <w:pPr>
              <w:jc w:val="both"/>
              <w:rPr>
                <w:sz w:val="28"/>
                <w:szCs w:val="28"/>
                <w:lang w:val="ru-RU"/>
              </w:rPr>
            </w:pPr>
            <w:r w:rsidRPr="009A1804">
              <w:rPr>
                <w:sz w:val="28"/>
                <w:szCs w:val="28"/>
                <w:lang w:val="ru-RU"/>
              </w:rPr>
              <w:t>2017 год – 2727,80 тыс. рублей;</w:t>
            </w:r>
          </w:p>
          <w:p w:rsidR="000B3D74" w:rsidRPr="009A1804" w:rsidRDefault="000B3D74" w:rsidP="009A1804">
            <w:pPr>
              <w:jc w:val="both"/>
              <w:rPr>
                <w:sz w:val="28"/>
                <w:szCs w:val="28"/>
                <w:lang w:val="ru-RU"/>
              </w:rPr>
            </w:pPr>
            <w:r w:rsidRPr="009A1804">
              <w:rPr>
                <w:sz w:val="28"/>
                <w:szCs w:val="28"/>
                <w:lang w:val="ru-RU"/>
              </w:rPr>
              <w:t>2018 год – 2985,40 тыс. рублей;</w:t>
            </w:r>
          </w:p>
          <w:p w:rsidR="000B3D74" w:rsidRPr="009A1804" w:rsidRDefault="000B3D74" w:rsidP="009A1804">
            <w:pPr>
              <w:jc w:val="both"/>
              <w:rPr>
                <w:sz w:val="28"/>
                <w:szCs w:val="28"/>
                <w:lang w:val="ru-RU"/>
              </w:rPr>
            </w:pPr>
            <w:r w:rsidRPr="009A1804">
              <w:rPr>
                <w:sz w:val="28"/>
                <w:szCs w:val="28"/>
                <w:lang w:val="ru-RU"/>
              </w:rPr>
              <w:t>2019 год – 3087,40 тыс. рублей;</w:t>
            </w:r>
          </w:p>
          <w:p w:rsidR="000B3D74" w:rsidRPr="009A1804" w:rsidRDefault="000B3D74" w:rsidP="009A1804">
            <w:pPr>
              <w:jc w:val="both"/>
              <w:rPr>
                <w:sz w:val="28"/>
                <w:szCs w:val="28"/>
                <w:lang w:val="ru-RU"/>
              </w:rPr>
            </w:pPr>
            <w:r w:rsidRPr="009A1804">
              <w:rPr>
                <w:sz w:val="28"/>
                <w:szCs w:val="28"/>
                <w:lang w:val="ru-RU"/>
              </w:rPr>
              <w:t>2020 год – 3087,40 тыс. рублей</w:t>
            </w:r>
          </w:p>
          <w:p w:rsidR="000B3D74" w:rsidRPr="009A1804" w:rsidRDefault="000B3D74" w:rsidP="009A1804">
            <w:pPr>
              <w:pStyle w:val="ConsPlusCell"/>
              <w:jc w:val="both"/>
            </w:pPr>
            <w:r w:rsidRPr="009A1804">
              <w:t>из них:</w:t>
            </w:r>
          </w:p>
          <w:p w:rsidR="000B3D74" w:rsidRPr="009A1804" w:rsidRDefault="000B3D74" w:rsidP="009A1804">
            <w:pPr>
              <w:pStyle w:val="ConsPlusCell"/>
              <w:jc w:val="both"/>
            </w:pPr>
            <w:r w:rsidRPr="009A1804">
              <w:t>из средств краевого бюджета за период с 2017 по 2020 гг. 7548,50 тыс. рублей:</w:t>
            </w:r>
          </w:p>
          <w:p w:rsidR="000B3D74" w:rsidRPr="009A1804" w:rsidRDefault="000B3D74" w:rsidP="009A1804">
            <w:pPr>
              <w:pStyle w:val="ConsPlusCell"/>
              <w:jc w:val="both"/>
            </w:pPr>
            <w:r w:rsidRPr="009A1804">
              <w:t>2017 год – 1592,30 тыс. рублей;</w:t>
            </w:r>
          </w:p>
          <w:p w:rsidR="000B3D74" w:rsidRPr="009A1804" w:rsidRDefault="000B3D74" w:rsidP="009A1804">
            <w:pPr>
              <w:pStyle w:val="ConsPlusCell"/>
              <w:jc w:val="both"/>
            </w:pPr>
            <w:r w:rsidRPr="009A1804">
              <w:t>2018 год – 1985,40 тыс. рублей;</w:t>
            </w:r>
          </w:p>
          <w:p w:rsidR="000B3D74" w:rsidRPr="009A1804" w:rsidRDefault="000B3D74" w:rsidP="009A1804">
            <w:pPr>
              <w:pStyle w:val="ConsPlusCell"/>
              <w:jc w:val="both"/>
            </w:pPr>
            <w:r w:rsidRPr="009A1804">
              <w:t>2019 год – 1985,40 тыс. рублей;</w:t>
            </w:r>
          </w:p>
          <w:p w:rsidR="000B3D74" w:rsidRPr="009A1804" w:rsidRDefault="000B3D74" w:rsidP="009A1804">
            <w:pPr>
              <w:pStyle w:val="ConsPlusCell"/>
              <w:jc w:val="both"/>
            </w:pPr>
            <w:r w:rsidRPr="009A1804">
              <w:t>2020 год – 1985,40 тыс. рублей</w:t>
            </w:r>
          </w:p>
          <w:p w:rsidR="000B3D74" w:rsidRPr="009A1804" w:rsidRDefault="000B3D74" w:rsidP="009A1804">
            <w:pPr>
              <w:pStyle w:val="ConsPlusCell"/>
              <w:jc w:val="both"/>
            </w:pPr>
            <w:r w:rsidRPr="009A1804">
              <w:t xml:space="preserve">из средств муниципального бюджета за период с 2017 по 2020гг. – 4339,50 тыс. руб., в том числе: </w:t>
            </w:r>
          </w:p>
          <w:p w:rsidR="000B3D74" w:rsidRPr="009A1804" w:rsidRDefault="000B3D74" w:rsidP="009A1804">
            <w:pPr>
              <w:jc w:val="both"/>
              <w:rPr>
                <w:sz w:val="28"/>
                <w:szCs w:val="28"/>
                <w:lang w:val="ru-RU"/>
              </w:rPr>
            </w:pPr>
            <w:r w:rsidRPr="009A1804">
              <w:rPr>
                <w:sz w:val="28"/>
                <w:szCs w:val="28"/>
                <w:lang w:val="ru-RU"/>
              </w:rPr>
              <w:t>в 2017 году – 1135,50 тыс. рублей;</w:t>
            </w:r>
          </w:p>
          <w:p w:rsidR="000B3D74" w:rsidRPr="009A1804" w:rsidRDefault="000B3D74" w:rsidP="009A1804">
            <w:pPr>
              <w:pStyle w:val="ConsPlusCell"/>
              <w:jc w:val="both"/>
            </w:pPr>
            <w:r w:rsidRPr="009A1804">
              <w:t>в 2018 году – 1000,00 тыс. рублей;</w:t>
            </w:r>
          </w:p>
          <w:p w:rsidR="000B3D74" w:rsidRPr="009A1804" w:rsidRDefault="000B3D74" w:rsidP="009A1804">
            <w:pPr>
              <w:pStyle w:val="ConsPlusCell"/>
              <w:jc w:val="both"/>
            </w:pPr>
            <w:r w:rsidRPr="009A1804">
              <w:t>в 2019 году – 1102,00 тыс. рублей;</w:t>
            </w:r>
          </w:p>
          <w:p w:rsidR="000B3D74" w:rsidRPr="009A1804" w:rsidRDefault="000B3D74" w:rsidP="009A1804">
            <w:pPr>
              <w:pStyle w:val="ConsPlusCell"/>
              <w:jc w:val="both"/>
            </w:pPr>
            <w:r w:rsidRPr="009A1804">
              <w:t>в 2020 году – 1102,00 тыс. рублей</w:t>
            </w:r>
          </w:p>
        </w:tc>
      </w:tr>
    </w:tbl>
    <w:p w:rsidR="000B3D74" w:rsidRPr="000B3D74" w:rsidRDefault="000B3D74" w:rsidP="000B3D74">
      <w:pPr>
        <w:rPr>
          <w:sz w:val="28"/>
          <w:szCs w:val="28"/>
          <w:lang w:val="ru-RU"/>
        </w:rPr>
      </w:pPr>
    </w:p>
    <w:p w:rsidR="000B3D74" w:rsidRPr="000B3D74" w:rsidRDefault="00B36540" w:rsidP="00B36540">
      <w:pPr>
        <w:jc w:val="center"/>
        <w:rPr>
          <w:sz w:val="28"/>
          <w:szCs w:val="28"/>
          <w:lang w:val="ru-RU"/>
        </w:rPr>
      </w:pPr>
      <w:r>
        <w:rPr>
          <w:sz w:val="28"/>
          <w:szCs w:val="28"/>
          <w:lang w:val="ru-RU"/>
        </w:rPr>
        <w:t>2. Мероприятия подпрограммы</w:t>
      </w:r>
    </w:p>
    <w:p w:rsidR="000B3D74" w:rsidRPr="000B3D74" w:rsidRDefault="000B3D74" w:rsidP="000B3D74">
      <w:pPr>
        <w:jc w:val="center"/>
        <w:rPr>
          <w:sz w:val="28"/>
          <w:szCs w:val="28"/>
          <w:lang w:val="ru-RU"/>
        </w:rPr>
      </w:pPr>
    </w:p>
    <w:p w:rsidR="000B3D74" w:rsidRPr="000B3D74" w:rsidRDefault="000B3D74" w:rsidP="00B36540">
      <w:pPr>
        <w:ind w:firstLine="709"/>
        <w:jc w:val="both"/>
        <w:rPr>
          <w:sz w:val="28"/>
          <w:szCs w:val="28"/>
          <w:lang w:val="ru-RU"/>
        </w:rPr>
      </w:pPr>
      <w:r w:rsidRPr="000B3D74">
        <w:rPr>
          <w:sz w:val="28"/>
          <w:szCs w:val="28"/>
          <w:lang w:val="ru-RU"/>
        </w:rPr>
        <w:t>Мероприятия подпрограммы представлены в приложении № 2 к подпрограмме № 4 «Отдых детей и подростков Тасеевского района в каникулярное время», реализуемой в рамках муниципальной программы «Развитие образования в Тасеевском районе».</w:t>
      </w:r>
    </w:p>
    <w:p w:rsidR="000B3D74" w:rsidRPr="000B3D74" w:rsidRDefault="000B3D74" w:rsidP="000B3D74">
      <w:pPr>
        <w:jc w:val="both"/>
        <w:rPr>
          <w:sz w:val="28"/>
          <w:szCs w:val="28"/>
          <w:lang w:val="ru-RU"/>
        </w:rPr>
      </w:pPr>
    </w:p>
    <w:p w:rsidR="000B3D74" w:rsidRPr="000B3D74" w:rsidRDefault="000B3D74" w:rsidP="00B36540">
      <w:pPr>
        <w:autoSpaceDE w:val="0"/>
        <w:autoSpaceDN w:val="0"/>
        <w:adjustRightInd w:val="0"/>
        <w:jc w:val="center"/>
        <w:rPr>
          <w:sz w:val="28"/>
          <w:szCs w:val="28"/>
          <w:lang w:val="ru-RU"/>
        </w:rPr>
      </w:pPr>
      <w:r w:rsidRPr="000B3D74">
        <w:rPr>
          <w:sz w:val="28"/>
          <w:szCs w:val="28"/>
          <w:lang w:val="ru-RU"/>
        </w:rPr>
        <w:t>3. М</w:t>
      </w:r>
      <w:r w:rsidR="00B36540">
        <w:rPr>
          <w:sz w:val="28"/>
          <w:szCs w:val="28"/>
          <w:lang w:val="ru-RU"/>
        </w:rPr>
        <w:t>еханизм реализации подпрограммы</w:t>
      </w:r>
    </w:p>
    <w:p w:rsidR="000B3D74" w:rsidRPr="000B3D74" w:rsidRDefault="000B3D74" w:rsidP="000B3D74">
      <w:pPr>
        <w:autoSpaceDE w:val="0"/>
        <w:autoSpaceDN w:val="0"/>
        <w:adjustRightInd w:val="0"/>
        <w:ind w:firstLine="709"/>
        <w:jc w:val="both"/>
        <w:rPr>
          <w:sz w:val="28"/>
          <w:szCs w:val="28"/>
          <w:lang w:val="ru-RU"/>
        </w:rPr>
      </w:pPr>
    </w:p>
    <w:p w:rsidR="000B3D74" w:rsidRPr="000B3D74" w:rsidRDefault="000B3D74" w:rsidP="00B36540">
      <w:pPr>
        <w:ind w:firstLine="709"/>
        <w:jc w:val="both"/>
        <w:rPr>
          <w:sz w:val="28"/>
          <w:szCs w:val="28"/>
          <w:lang w:val="ru-RU"/>
        </w:rPr>
      </w:pPr>
      <w:r w:rsidRPr="000B3D74">
        <w:rPr>
          <w:sz w:val="28"/>
          <w:szCs w:val="28"/>
          <w:lang w:val="ru-RU"/>
        </w:rPr>
        <w:t>Реализация подпрограммы осуществляется управлением образования администрации Тасеевского района, отделом по вопросам культуры, физической культуры и спорта администрации Тасеевского района и подведомственными им муниципальными образовательными учреждениями в рамках действующего законодательства.</w:t>
      </w:r>
    </w:p>
    <w:p w:rsidR="000B3D74" w:rsidRPr="00975EBE" w:rsidRDefault="000B3D74" w:rsidP="00B365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Pr="00975EBE">
        <w:rPr>
          <w:rFonts w:ascii="Times New Roman" w:hAnsi="Times New Roman" w:cs="Times New Roman"/>
          <w:sz w:val="28"/>
          <w:szCs w:val="28"/>
        </w:rPr>
        <w:t xml:space="preserve">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B36540" w:rsidRDefault="00B36540" w:rsidP="00B36540">
      <w:pPr>
        <w:autoSpaceDE w:val="0"/>
        <w:autoSpaceDN w:val="0"/>
        <w:adjustRightInd w:val="0"/>
        <w:jc w:val="center"/>
        <w:rPr>
          <w:sz w:val="28"/>
          <w:szCs w:val="28"/>
          <w:lang w:val="ru-RU"/>
        </w:rPr>
      </w:pPr>
    </w:p>
    <w:p w:rsidR="000B3D74" w:rsidRPr="000B3D74" w:rsidRDefault="000B3D74" w:rsidP="00B36540">
      <w:pPr>
        <w:autoSpaceDE w:val="0"/>
        <w:autoSpaceDN w:val="0"/>
        <w:adjustRightInd w:val="0"/>
        <w:jc w:val="center"/>
        <w:rPr>
          <w:sz w:val="28"/>
          <w:szCs w:val="28"/>
          <w:lang w:val="ru-RU"/>
        </w:rPr>
      </w:pPr>
      <w:r w:rsidRPr="000B3D74">
        <w:rPr>
          <w:sz w:val="28"/>
          <w:szCs w:val="28"/>
          <w:lang w:val="ru-RU"/>
        </w:rPr>
        <w:t>4. Управление подпрограммой и контроль за исполнением подпрограммы.</w:t>
      </w:r>
    </w:p>
    <w:p w:rsidR="000B3D74" w:rsidRPr="000B3D74" w:rsidRDefault="000B3D74" w:rsidP="000B3D74">
      <w:pPr>
        <w:autoSpaceDE w:val="0"/>
        <w:autoSpaceDN w:val="0"/>
        <w:adjustRightInd w:val="0"/>
        <w:ind w:firstLine="709"/>
        <w:jc w:val="both"/>
        <w:rPr>
          <w:sz w:val="28"/>
          <w:szCs w:val="28"/>
          <w:lang w:val="ru-RU"/>
        </w:rPr>
      </w:pPr>
    </w:p>
    <w:p w:rsidR="000B3D74" w:rsidRPr="00975EBE" w:rsidRDefault="000B3D74" w:rsidP="00B36540">
      <w:pPr>
        <w:pStyle w:val="ConsPlusNormal"/>
        <w:widowControl/>
        <w:ind w:firstLine="709"/>
        <w:jc w:val="both"/>
        <w:rPr>
          <w:rFonts w:ascii="Times New Roman" w:hAnsi="Times New Roman" w:cs="Times New Roman"/>
          <w:sz w:val="28"/>
          <w:szCs w:val="28"/>
          <w:lang w:eastAsia="en-US"/>
        </w:rPr>
      </w:pPr>
      <w:r w:rsidRPr="00975EBE">
        <w:rPr>
          <w:rFonts w:ascii="Times New Roman" w:hAnsi="Times New Roman" w:cs="Times New Roman"/>
        </w:rPr>
        <w:lastRenderedPageBreak/>
        <w:t xml:space="preserve"> </w:t>
      </w:r>
      <w:r w:rsidRPr="00975EBE">
        <w:rPr>
          <w:rFonts w:ascii="Times New Roman" w:hAnsi="Times New Roman" w:cs="Times New Roman"/>
          <w:sz w:val="28"/>
          <w:szCs w:val="28"/>
          <w:lang w:eastAsia="en-US"/>
        </w:rPr>
        <w:t xml:space="preserve">Управление реализацией подпрограммы осуществляет </w:t>
      </w:r>
      <w:r>
        <w:rPr>
          <w:rFonts w:ascii="Times New Roman" w:hAnsi="Times New Roman" w:cs="Times New Roman"/>
          <w:sz w:val="28"/>
          <w:szCs w:val="28"/>
          <w:lang w:eastAsia="en-US"/>
        </w:rPr>
        <w:t>управление</w:t>
      </w:r>
      <w:r w:rsidRPr="00975EBE">
        <w:rPr>
          <w:rFonts w:ascii="Times New Roman" w:hAnsi="Times New Roman" w:cs="Times New Roman"/>
          <w:sz w:val="28"/>
          <w:szCs w:val="28"/>
          <w:lang w:eastAsia="en-US"/>
        </w:rPr>
        <w:t xml:space="preserve"> образования администрации Тасеевского района.</w:t>
      </w:r>
    </w:p>
    <w:p w:rsidR="000B3D74" w:rsidRPr="00975EBE" w:rsidRDefault="000B3D74" w:rsidP="00B36540">
      <w:pPr>
        <w:pStyle w:val="ConsPlusNormal"/>
        <w:widowControl/>
        <w:ind w:firstLine="709"/>
        <w:jc w:val="both"/>
        <w:rPr>
          <w:rFonts w:ascii="Times New Roman" w:hAnsi="Times New Roman" w:cs="Times New Roman"/>
          <w:sz w:val="28"/>
          <w:szCs w:val="28"/>
        </w:rPr>
      </w:pPr>
      <w:r w:rsidRPr="00975EBE">
        <w:rPr>
          <w:rFonts w:ascii="Times New Roman" w:hAnsi="Times New Roman" w:cs="Times New Roman"/>
          <w:sz w:val="28"/>
          <w:szCs w:val="28"/>
          <w:lang w:eastAsia="en-US"/>
        </w:rPr>
        <w:t xml:space="preserve">Общеобразовательные учреждения Тасеевского района и учреждения дополнительного образования, </w:t>
      </w:r>
      <w:r w:rsidRPr="00975EBE">
        <w:rPr>
          <w:rFonts w:ascii="Times New Roman" w:hAnsi="Times New Roman" w:cs="Times New Roman"/>
          <w:sz w:val="28"/>
          <w:szCs w:val="28"/>
        </w:rPr>
        <w:t>являющиеся получателями денежных средств, несут ответственность за эффективное и целевое использование средств, направляемых на выполнение программы.</w:t>
      </w:r>
    </w:p>
    <w:p w:rsidR="000B3D74" w:rsidRPr="000B3D74" w:rsidRDefault="000B3D74" w:rsidP="00B36540">
      <w:pPr>
        <w:autoSpaceDE w:val="0"/>
        <w:autoSpaceDN w:val="0"/>
        <w:adjustRightInd w:val="0"/>
        <w:ind w:firstLine="709"/>
        <w:jc w:val="both"/>
        <w:rPr>
          <w:sz w:val="28"/>
          <w:szCs w:val="28"/>
          <w:lang w:val="ru-RU"/>
        </w:rPr>
      </w:pPr>
      <w:r w:rsidRPr="000B3D74">
        <w:rPr>
          <w:sz w:val="28"/>
          <w:szCs w:val="28"/>
          <w:lang w:val="ru-RU"/>
        </w:rPr>
        <w:t>Контроль реализации подпрограммы осуществляют управление образования администрации Тасеевского района.</w:t>
      </w:r>
    </w:p>
    <w:p w:rsidR="000B3D74" w:rsidRPr="000B3D74" w:rsidRDefault="000B3D74" w:rsidP="00B36540">
      <w:pPr>
        <w:ind w:firstLine="709"/>
        <w:jc w:val="both"/>
        <w:rPr>
          <w:color w:val="000000"/>
          <w:sz w:val="28"/>
          <w:szCs w:val="28"/>
          <w:lang w:val="ru-RU"/>
        </w:rPr>
      </w:pPr>
      <w:r w:rsidRPr="000B3D74">
        <w:rPr>
          <w:sz w:val="28"/>
          <w:szCs w:val="28"/>
          <w:lang w:val="ru-RU"/>
        </w:rPr>
        <w:t xml:space="preserve">Контроль за соблюдением условий выделения, получения, целевого использования и возврата средств муниципального бюджета осуществляет </w:t>
      </w:r>
      <w:r w:rsidRPr="000B3D74">
        <w:rPr>
          <w:color w:val="000000"/>
          <w:sz w:val="28"/>
          <w:szCs w:val="28"/>
          <w:lang w:val="ru-RU"/>
        </w:rPr>
        <w:t>Финансовое управление администрации Тасеевского района.</w:t>
      </w:r>
    </w:p>
    <w:p w:rsidR="000B3D74" w:rsidRPr="000B3D74" w:rsidRDefault="000B3D74" w:rsidP="00B36540">
      <w:pPr>
        <w:ind w:firstLine="709"/>
        <w:jc w:val="both"/>
        <w:rPr>
          <w:sz w:val="28"/>
          <w:szCs w:val="28"/>
          <w:lang w:val="ru-RU"/>
        </w:rPr>
      </w:pPr>
      <w:r w:rsidRPr="000B3D74">
        <w:rPr>
          <w:sz w:val="28"/>
          <w:szCs w:val="28"/>
          <w:lang w:val="ru-RU"/>
        </w:rPr>
        <w:t>Оценка социально-экономической эффективности проводится управлением образования администрации Тасеевского района.</w:t>
      </w:r>
    </w:p>
    <w:p w:rsidR="000B3D74" w:rsidRPr="000B3D74" w:rsidRDefault="000B3D74" w:rsidP="00B36540">
      <w:pPr>
        <w:ind w:firstLine="709"/>
        <w:jc w:val="both"/>
        <w:rPr>
          <w:rFonts w:eastAsia="Calibri"/>
          <w:sz w:val="28"/>
          <w:szCs w:val="28"/>
          <w:lang w:val="ru-RU"/>
        </w:rPr>
      </w:pPr>
      <w:r w:rsidRPr="000B3D74">
        <w:rPr>
          <w:sz w:val="28"/>
          <w:szCs w:val="28"/>
          <w:lang w:val="ru-RU"/>
        </w:rPr>
        <w:t xml:space="preserve">Обязательным условием эффективности программы является успешное выполнение </w:t>
      </w:r>
      <w:r w:rsidRPr="000B3D74">
        <w:rPr>
          <w:rFonts w:eastAsia="Calibri"/>
          <w:sz w:val="28"/>
          <w:szCs w:val="28"/>
          <w:lang w:val="ru-RU"/>
        </w:rPr>
        <w:t xml:space="preserve">целевых </w:t>
      </w:r>
      <w:r w:rsidR="00A36B8A">
        <w:rPr>
          <w:rFonts w:eastAsia="Calibri"/>
          <w:sz w:val="28"/>
          <w:szCs w:val="28"/>
          <w:lang w:val="ru-RU"/>
        </w:rPr>
        <w:t xml:space="preserve">показателей результативности </w:t>
      </w:r>
      <w:r w:rsidRPr="000B3D74">
        <w:rPr>
          <w:rFonts w:eastAsia="Calibri"/>
          <w:sz w:val="28"/>
          <w:szCs w:val="28"/>
          <w:lang w:val="ru-RU"/>
        </w:rPr>
        <w:t>подпрограммы (приложение № 1 к подпрограмме № 4), а также мероприятий в установленные сроки.</w:t>
      </w:r>
    </w:p>
    <w:p w:rsidR="000B3D74" w:rsidRPr="000B3D74" w:rsidRDefault="000B3D74" w:rsidP="000B3D74">
      <w:pPr>
        <w:ind w:firstLine="851"/>
        <w:rPr>
          <w:rFonts w:eastAsia="Calibri"/>
          <w:lang w:val="ru-RU"/>
        </w:rPr>
        <w:sectPr w:rsidR="000B3D74" w:rsidRPr="000B3D74" w:rsidSect="000B3D74">
          <w:pgSz w:w="11906" w:h="16838"/>
          <w:pgMar w:top="1134" w:right="851" w:bottom="851" w:left="1701" w:header="709" w:footer="709" w:gutter="0"/>
          <w:cols w:space="708"/>
          <w:docGrid w:linePitch="360"/>
        </w:sectPr>
      </w:pPr>
    </w:p>
    <w:p w:rsidR="000B3D74" w:rsidRPr="009A1804" w:rsidRDefault="000B3D74" w:rsidP="00F70F82">
      <w:pPr>
        <w:autoSpaceDE w:val="0"/>
        <w:autoSpaceDN w:val="0"/>
        <w:adjustRightInd w:val="0"/>
        <w:ind w:left="9498" w:hanging="426"/>
        <w:jc w:val="right"/>
        <w:rPr>
          <w:lang w:val="ru-RU"/>
        </w:rPr>
      </w:pPr>
      <w:r w:rsidRPr="009A1804">
        <w:rPr>
          <w:lang w:val="ru-RU"/>
        </w:rPr>
        <w:lastRenderedPageBreak/>
        <w:t xml:space="preserve">Приложение № 1 </w:t>
      </w:r>
    </w:p>
    <w:p w:rsidR="000B3D74" w:rsidRPr="009A1804" w:rsidRDefault="000B3D74" w:rsidP="00F70F82">
      <w:pPr>
        <w:autoSpaceDE w:val="0"/>
        <w:autoSpaceDN w:val="0"/>
        <w:adjustRightInd w:val="0"/>
        <w:ind w:left="9498" w:hanging="426"/>
        <w:jc w:val="right"/>
        <w:rPr>
          <w:lang w:val="ru-RU"/>
        </w:rPr>
      </w:pPr>
      <w:r w:rsidRPr="009A1804">
        <w:rPr>
          <w:lang w:val="ru-RU"/>
        </w:rPr>
        <w:t xml:space="preserve">к </w:t>
      </w:r>
      <w:r w:rsidR="00F70F82" w:rsidRPr="009A1804">
        <w:rPr>
          <w:lang w:val="ru-RU"/>
        </w:rPr>
        <w:t xml:space="preserve">паспорту </w:t>
      </w:r>
      <w:r w:rsidRPr="009A1804">
        <w:rPr>
          <w:lang w:val="ru-RU"/>
        </w:rPr>
        <w:t>подпрограмме  № 4, реализуемой в рамках муниципальной программы</w:t>
      </w:r>
    </w:p>
    <w:p w:rsidR="000B3D74" w:rsidRPr="009A1804" w:rsidRDefault="000B3D74" w:rsidP="00F70F82">
      <w:pPr>
        <w:autoSpaceDE w:val="0"/>
        <w:autoSpaceDN w:val="0"/>
        <w:adjustRightInd w:val="0"/>
        <w:ind w:left="8789" w:hanging="426"/>
        <w:jc w:val="right"/>
        <w:rPr>
          <w:lang w:val="ru-RU"/>
        </w:rPr>
      </w:pPr>
      <w:r w:rsidRPr="009A1804">
        <w:rPr>
          <w:lang w:val="ru-RU"/>
        </w:rPr>
        <w:t xml:space="preserve"> «Развитие образования в Тасеевском</w:t>
      </w:r>
      <w:r w:rsidR="00B36540" w:rsidRPr="009A1804">
        <w:rPr>
          <w:lang w:val="ru-RU"/>
        </w:rPr>
        <w:t xml:space="preserve"> </w:t>
      </w:r>
      <w:r w:rsidRPr="009A1804">
        <w:rPr>
          <w:lang w:val="ru-RU"/>
        </w:rPr>
        <w:t>районе»</w:t>
      </w:r>
    </w:p>
    <w:p w:rsidR="000B3D74" w:rsidRPr="000B3D74" w:rsidRDefault="000B3D74" w:rsidP="00F70F82">
      <w:pPr>
        <w:autoSpaceDE w:val="0"/>
        <w:autoSpaceDN w:val="0"/>
        <w:adjustRightInd w:val="0"/>
        <w:ind w:left="8789" w:hanging="426"/>
        <w:jc w:val="right"/>
        <w:rPr>
          <w:lang w:val="ru-RU"/>
        </w:rPr>
      </w:pPr>
    </w:p>
    <w:p w:rsidR="000B3D74" w:rsidRPr="000B3D74" w:rsidRDefault="000B3D74" w:rsidP="000B3D74">
      <w:pPr>
        <w:autoSpaceDE w:val="0"/>
        <w:autoSpaceDN w:val="0"/>
        <w:adjustRightInd w:val="0"/>
        <w:jc w:val="center"/>
        <w:rPr>
          <w:sz w:val="28"/>
          <w:szCs w:val="28"/>
          <w:lang w:val="ru-RU"/>
        </w:rPr>
      </w:pPr>
      <w:r w:rsidRPr="000B3D74">
        <w:rPr>
          <w:sz w:val="28"/>
          <w:szCs w:val="28"/>
          <w:lang w:val="ru-RU"/>
        </w:rPr>
        <w:t>Перечень</w:t>
      </w:r>
    </w:p>
    <w:p w:rsidR="000B3D74" w:rsidRPr="000B3D74" w:rsidRDefault="000B3D74" w:rsidP="000B3D74">
      <w:pPr>
        <w:autoSpaceDE w:val="0"/>
        <w:autoSpaceDN w:val="0"/>
        <w:adjustRightInd w:val="0"/>
        <w:jc w:val="center"/>
        <w:rPr>
          <w:sz w:val="28"/>
          <w:szCs w:val="28"/>
          <w:lang w:val="ru-RU"/>
        </w:rPr>
      </w:pPr>
      <w:r w:rsidRPr="000B3D74">
        <w:rPr>
          <w:sz w:val="28"/>
          <w:szCs w:val="28"/>
          <w:lang w:val="ru-RU"/>
        </w:rPr>
        <w:t>и значения показателей результативности подпрограммы</w:t>
      </w:r>
    </w:p>
    <w:p w:rsidR="000B3D74" w:rsidRPr="000B3D74" w:rsidRDefault="000B3D74" w:rsidP="000B3D74">
      <w:pPr>
        <w:autoSpaceDE w:val="0"/>
        <w:autoSpaceDN w:val="0"/>
        <w:adjustRightInd w:val="0"/>
        <w:jc w:val="both"/>
        <w:rPr>
          <w:sz w:val="28"/>
          <w:szCs w:val="28"/>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0B3D74" w:rsidRPr="009A1804" w:rsidTr="000B3D74">
        <w:trPr>
          <w:trHeight w:val="357"/>
        </w:trPr>
        <w:tc>
          <w:tcPr>
            <w:tcW w:w="619"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N п/п</w:t>
            </w:r>
          </w:p>
        </w:tc>
        <w:tc>
          <w:tcPr>
            <w:tcW w:w="4814"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Единица измерения</w:t>
            </w:r>
          </w:p>
        </w:tc>
        <w:tc>
          <w:tcPr>
            <w:tcW w:w="1794"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Годы реализации подпрограммы</w:t>
            </w:r>
          </w:p>
        </w:tc>
      </w:tr>
      <w:tr w:rsidR="000B3D74" w:rsidRPr="009A1804" w:rsidTr="000B3D74">
        <w:trPr>
          <w:trHeight w:val="143"/>
        </w:trPr>
        <w:tc>
          <w:tcPr>
            <w:tcW w:w="619"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rPr>
                <w:sz w:val="28"/>
                <w:szCs w:val="28"/>
              </w:rPr>
            </w:pPr>
          </w:p>
        </w:tc>
        <w:tc>
          <w:tcPr>
            <w:tcW w:w="4814"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rPr>
                <w:sz w:val="28"/>
                <w:szCs w:val="28"/>
              </w:rPr>
            </w:pPr>
          </w:p>
        </w:tc>
        <w:tc>
          <w:tcPr>
            <w:tcW w:w="1510"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rPr>
                <w:sz w:val="28"/>
                <w:szCs w:val="28"/>
              </w:rPr>
            </w:pPr>
          </w:p>
        </w:tc>
        <w:tc>
          <w:tcPr>
            <w:tcW w:w="1794"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rPr>
                <w:sz w:val="28"/>
                <w:szCs w:val="28"/>
              </w:rPr>
            </w:pP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 xml:space="preserve">текущий финансовый год </w:t>
            </w:r>
            <w:hyperlink w:anchor="Par1182" w:history="1">
              <w:r w:rsidRPr="009A1804">
                <w:rPr>
                  <w:sz w:val="28"/>
                  <w:szCs w:val="28"/>
                </w:rPr>
                <w:t>&lt;1&gt;</w:t>
              </w:r>
            </w:hyperlink>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2-й год планового периода</w:t>
            </w:r>
          </w:p>
        </w:tc>
      </w:tr>
      <w:tr w:rsidR="000B3D74" w:rsidRPr="009A1804" w:rsidTr="000B3D74">
        <w:trPr>
          <w:trHeight w:val="143"/>
        </w:trPr>
        <w:tc>
          <w:tcPr>
            <w:tcW w:w="619"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rPr>
                <w:sz w:val="28"/>
                <w:szCs w:val="28"/>
              </w:rPr>
            </w:pPr>
          </w:p>
        </w:tc>
        <w:tc>
          <w:tcPr>
            <w:tcW w:w="4814"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rPr>
                <w:sz w:val="28"/>
                <w:szCs w:val="28"/>
              </w:rPr>
            </w:pPr>
          </w:p>
        </w:tc>
        <w:tc>
          <w:tcPr>
            <w:tcW w:w="1510"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rPr>
                <w:sz w:val="28"/>
                <w:szCs w:val="28"/>
              </w:rPr>
            </w:pPr>
          </w:p>
        </w:tc>
        <w:tc>
          <w:tcPr>
            <w:tcW w:w="1794"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rPr>
                <w:sz w:val="28"/>
                <w:szCs w:val="28"/>
              </w:rPr>
            </w:pP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2017</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2018</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2019</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2020</w:t>
            </w:r>
          </w:p>
        </w:tc>
      </w:tr>
      <w:tr w:rsidR="000B3D74" w:rsidRPr="009A1804" w:rsidTr="000B3D74">
        <w:trPr>
          <w:trHeight w:val="268"/>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1</w:t>
            </w:r>
          </w:p>
        </w:tc>
        <w:tc>
          <w:tcPr>
            <w:tcW w:w="481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2</w:t>
            </w:r>
          </w:p>
        </w:tc>
        <w:tc>
          <w:tcPr>
            <w:tcW w:w="151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3</w:t>
            </w:r>
          </w:p>
        </w:tc>
        <w:tc>
          <w:tcPr>
            <w:tcW w:w="179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4</w:t>
            </w: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5</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6</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7</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rPr>
                <w:sz w:val="28"/>
                <w:szCs w:val="28"/>
              </w:rPr>
            </w:pPr>
            <w:r w:rsidRPr="009A1804">
              <w:rPr>
                <w:sz w:val="28"/>
                <w:szCs w:val="28"/>
              </w:rPr>
              <w:t>8</w:t>
            </w:r>
          </w:p>
        </w:tc>
      </w:tr>
      <w:tr w:rsidR="000B3D74" w:rsidRPr="009A1804" w:rsidTr="000B3D74">
        <w:trPr>
          <w:trHeight w:val="367"/>
        </w:trPr>
        <w:tc>
          <w:tcPr>
            <w:tcW w:w="14924" w:type="dxa"/>
            <w:gridSpan w:val="8"/>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sz w:val="28"/>
                <w:szCs w:val="28"/>
                <w:lang w:val="ru-RU"/>
              </w:rPr>
            </w:pPr>
            <w:r w:rsidRPr="009A1804">
              <w:rPr>
                <w:sz w:val="28"/>
                <w:szCs w:val="28"/>
                <w:lang w:val="ru-RU"/>
              </w:rPr>
              <w:t xml:space="preserve">Цель:  Развитие в районе эффективной системы отдыха детей и подростков    </w:t>
            </w:r>
          </w:p>
        </w:tc>
      </w:tr>
      <w:tr w:rsidR="000B3D74" w:rsidRPr="009A1804" w:rsidTr="000B3D74">
        <w:trPr>
          <w:trHeight w:val="347"/>
        </w:trPr>
        <w:tc>
          <w:tcPr>
            <w:tcW w:w="14924" w:type="dxa"/>
            <w:gridSpan w:val="8"/>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sz w:val="28"/>
                <w:szCs w:val="28"/>
                <w:lang w:val="ru-RU"/>
              </w:rPr>
            </w:pPr>
            <w:r w:rsidRPr="009A1804">
              <w:rPr>
                <w:sz w:val="28"/>
                <w:szCs w:val="28"/>
                <w:lang w:val="ru-RU"/>
              </w:rPr>
              <w:t>Задача 1.   создать условия для безопасного и качественного отдыха детей и подростков.</w:t>
            </w:r>
          </w:p>
        </w:tc>
      </w:tr>
      <w:tr w:rsidR="000B3D74" w:rsidRPr="009A1804" w:rsidTr="000B3D74">
        <w:trPr>
          <w:trHeight w:val="283"/>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sz w:val="28"/>
                <w:szCs w:val="28"/>
              </w:rPr>
            </w:pPr>
            <w:r w:rsidRPr="009A1804">
              <w:rPr>
                <w:sz w:val="28"/>
                <w:szCs w:val="28"/>
              </w:rPr>
              <w:t>1.1</w:t>
            </w:r>
          </w:p>
        </w:tc>
        <w:tc>
          <w:tcPr>
            <w:tcW w:w="481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jc w:val="both"/>
              <w:rPr>
                <w:sz w:val="28"/>
                <w:szCs w:val="28"/>
                <w:lang w:val="ru-RU"/>
              </w:rPr>
            </w:pPr>
            <w:r w:rsidRPr="009A1804">
              <w:rPr>
                <w:sz w:val="28"/>
                <w:szCs w:val="28"/>
                <w:lang w:val="ru-RU"/>
              </w:rPr>
              <w:t xml:space="preserve"> Доля детей школьного возраста, охваченных различными видами отдыха</w:t>
            </w:r>
          </w:p>
        </w:tc>
        <w:tc>
          <w:tcPr>
            <w:tcW w:w="151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pStyle w:val="ConsPlusNormal"/>
              <w:widowControl/>
              <w:spacing w:line="276" w:lineRule="auto"/>
              <w:ind w:firstLine="0"/>
              <w:jc w:val="center"/>
              <w:rPr>
                <w:rFonts w:ascii="Times New Roman" w:hAnsi="Times New Roman" w:cs="Times New Roman"/>
                <w:sz w:val="28"/>
                <w:szCs w:val="28"/>
                <w:lang w:eastAsia="en-US"/>
              </w:rPr>
            </w:pPr>
            <w:r w:rsidRPr="009A1804">
              <w:rPr>
                <w:rFonts w:ascii="Times New Roman" w:hAnsi="Times New Roman" w:cs="Times New Roman"/>
                <w:sz w:val="28"/>
                <w:szCs w:val="28"/>
                <w:lang w:eastAsia="en-US"/>
              </w:rPr>
              <w:t>%</w:t>
            </w:r>
          </w:p>
        </w:tc>
        <w:tc>
          <w:tcPr>
            <w:tcW w:w="179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pStyle w:val="ConsPlusNormal"/>
              <w:widowControl/>
              <w:spacing w:line="276" w:lineRule="auto"/>
              <w:ind w:left="-70" w:firstLine="0"/>
              <w:jc w:val="center"/>
              <w:rPr>
                <w:rFonts w:ascii="Times New Roman" w:hAnsi="Times New Roman" w:cs="Times New Roman"/>
                <w:sz w:val="28"/>
                <w:szCs w:val="28"/>
                <w:lang w:eastAsia="en-US"/>
              </w:rPr>
            </w:pPr>
            <w:r w:rsidRPr="009A1804">
              <w:rPr>
                <w:rFonts w:ascii="Times New Roman" w:hAnsi="Times New Roman" w:cs="Times New Roman"/>
                <w:sz w:val="28"/>
                <w:szCs w:val="28"/>
                <w:lang w:eastAsia="en-US"/>
              </w:rPr>
              <w:t>Статистический отчёт</w:t>
            </w: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pStyle w:val="ConsPlusNormal"/>
              <w:widowControl/>
              <w:spacing w:line="276" w:lineRule="auto"/>
              <w:ind w:firstLine="0"/>
              <w:jc w:val="center"/>
              <w:rPr>
                <w:rFonts w:ascii="Times New Roman" w:hAnsi="Times New Roman" w:cs="Times New Roman"/>
                <w:sz w:val="28"/>
                <w:szCs w:val="28"/>
                <w:lang w:val="en-US" w:eastAsia="en-US"/>
              </w:rPr>
            </w:pPr>
            <w:r w:rsidRPr="009A1804">
              <w:rPr>
                <w:rFonts w:ascii="Times New Roman" w:hAnsi="Times New Roman" w:cs="Times New Roman"/>
                <w:sz w:val="28"/>
                <w:szCs w:val="28"/>
                <w:lang w:val="en-US" w:eastAsia="en-US"/>
              </w:rPr>
              <w:t>90</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F94FD6" w:rsidP="000B3D74">
            <w:pPr>
              <w:pStyle w:val="ConsPlusNormal"/>
              <w:widowControl/>
              <w:spacing w:line="276" w:lineRule="auto"/>
              <w:ind w:firstLine="0"/>
              <w:jc w:val="center"/>
              <w:rPr>
                <w:rFonts w:ascii="Times New Roman" w:hAnsi="Times New Roman" w:cs="Times New Roman"/>
                <w:sz w:val="28"/>
                <w:szCs w:val="28"/>
                <w:lang w:eastAsia="en-US"/>
              </w:rPr>
            </w:pPr>
            <w:r w:rsidRPr="009A1804">
              <w:rPr>
                <w:rFonts w:ascii="Times New Roman" w:hAnsi="Times New Roman" w:cs="Times New Roman"/>
                <w:sz w:val="28"/>
                <w:szCs w:val="28"/>
                <w:lang w:eastAsia="en-US"/>
              </w:rPr>
              <w:t>50</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F94FD6" w:rsidP="000B3D74">
            <w:pPr>
              <w:pStyle w:val="ConsPlusNormal"/>
              <w:widowControl/>
              <w:spacing w:line="276" w:lineRule="auto"/>
              <w:ind w:firstLine="0"/>
              <w:jc w:val="center"/>
              <w:rPr>
                <w:rFonts w:ascii="Times New Roman" w:hAnsi="Times New Roman" w:cs="Times New Roman"/>
                <w:sz w:val="28"/>
                <w:szCs w:val="28"/>
                <w:lang w:eastAsia="en-US"/>
              </w:rPr>
            </w:pPr>
            <w:r w:rsidRPr="009A1804">
              <w:rPr>
                <w:rFonts w:ascii="Times New Roman" w:hAnsi="Times New Roman" w:cs="Times New Roman"/>
                <w:sz w:val="28"/>
                <w:szCs w:val="28"/>
                <w:lang w:eastAsia="en-US"/>
              </w:rPr>
              <w:t>5</w:t>
            </w:r>
            <w:r w:rsidR="000B3D74" w:rsidRPr="009A1804">
              <w:rPr>
                <w:rFonts w:ascii="Times New Roman" w:hAnsi="Times New Roman" w:cs="Times New Roman"/>
                <w:sz w:val="28"/>
                <w:szCs w:val="28"/>
                <w:lang w:eastAsia="en-US"/>
              </w:rPr>
              <w:t>0</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F94FD6" w:rsidP="000B3D74">
            <w:pPr>
              <w:pStyle w:val="ConsPlusNormal"/>
              <w:widowControl/>
              <w:spacing w:line="276" w:lineRule="auto"/>
              <w:ind w:firstLine="0"/>
              <w:jc w:val="center"/>
              <w:rPr>
                <w:rFonts w:ascii="Times New Roman" w:hAnsi="Times New Roman" w:cs="Times New Roman"/>
                <w:sz w:val="28"/>
                <w:szCs w:val="28"/>
                <w:lang w:eastAsia="en-US"/>
              </w:rPr>
            </w:pPr>
            <w:r w:rsidRPr="009A1804">
              <w:rPr>
                <w:rFonts w:ascii="Times New Roman" w:hAnsi="Times New Roman" w:cs="Times New Roman"/>
                <w:sz w:val="28"/>
                <w:szCs w:val="28"/>
                <w:lang w:eastAsia="en-US"/>
              </w:rPr>
              <w:t>5</w:t>
            </w:r>
            <w:r w:rsidR="000B3D74" w:rsidRPr="009A1804">
              <w:rPr>
                <w:rFonts w:ascii="Times New Roman" w:hAnsi="Times New Roman" w:cs="Times New Roman"/>
                <w:sz w:val="28"/>
                <w:szCs w:val="28"/>
                <w:lang w:eastAsia="en-US"/>
              </w:rPr>
              <w:t>0</w:t>
            </w:r>
          </w:p>
        </w:tc>
      </w:tr>
      <w:tr w:rsidR="000B3D74" w:rsidRPr="009A1804" w:rsidTr="00F94FD6">
        <w:trPr>
          <w:trHeight w:val="283"/>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sz w:val="28"/>
                <w:szCs w:val="28"/>
              </w:rPr>
            </w:pPr>
            <w:r w:rsidRPr="009A1804">
              <w:rPr>
                <w:sz w:val="28"/>
                <w:szCs w:val="28"/>
              </w:rPr>
              <w:t>1.2</w:t>
            </w:r>
          </w:p>
        </w:tc>
        <w:tc>
          <w:tcPr>
            <w:tcW w:w="481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both"/>
              <w:rPr>
                <w:sz w:val="28"/>
                <w:szCs w:val="28"/>
                <w:lang w:val="ru-RU"/>
              </w:rPr>
            </w:pPr>
            <w:r w:rsidRPr="009A1804">
              <w:rPr>
                <w:sz w:val="28"/>
                <w:szCs w:val="28"/>
                <w:lang w:val="ru-RU"/>
              </w:rPr>
              <w:t xml:space="preserve"> Количество детей школьного возраста, охваченных образовательным отдыхом</w:t>
            </w:r>
          </w:p>
        </w:tc>
        <w:tc>
          <w:tcPr>
            <w:tcW w:w="1510"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rPr>
                <w:sz w:val="28"/>
                <w:szCs w:val="28"/>
              </w:rPr>
            </w:pPr>
            <w:r w:rsidRPr="009A1804">
              <w:rPr>
                <w:sz w:val="28"/>
                <w:szCs w:val="28"/>
              </w:rPr>
              <w:t>Кол. уч-ся</w:t>
            </w:r>
          </w:p>
        </w:tc>
        <w:tc>
          <w:tcPr>
            <w:tcW w:w="179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ind w:right="-7"/>
              <w:jc w:val="center"/>
              <w:rPr>
                <w:sz w:val="28"/>
                <w:szCs w:val="28"/>
              </w:rPr>
            </w:pPr>
            <w:r w:rsidRPr="009A1804">
              <w:rPr>
                <w:sz w:val="28"/>
                <w:szCs w:val="28"/>
              </w:rPr>
              <w:t>Статистический отчёт</w:t>
            </w: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F94FD6" w:rsidP="00F94FD6">
            <w:pPr>
              <w:jc w:val="center"/>
              <w:rPr>
                <w:sz w:val="28"/>
                <w:szCs w:val="28"/>
              </w:rPr>
            </w:pPr>
            <w:r w:rsidRPr="009A1804">
              <w:rPr>
                <w:sz w:val="28"/>
                <w:szCs w:val="28"/>
                <w:lang w:val="ru-RU"/>
              </w:rPr>
              <w:t>1</w:t>
            </w:r>
            <w:r w:rsidR="000B3D74" w:rsidRPr="009A1804">
              <w:rPr>
                <w:sz w:val="28"/>
                <w:szCs w:val="28"/>
              </w:rPr>
              <w:t>0</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F94FD6" w:rsidP="00F94FD6">
            <w:pPr>
              <w:jc w:val="center"/>
              <w:rPr>
                <w:sz w:val="28"/>
                <w:szCs w:val="28"/>
              </w:rPr>
            </w:pPr>
            <w:r w:rsidRPr="009A1804">
              <w:rPr>
                <w:sz w:val="28"/>
                <w:szCs w:val="28"/>
                <w:lang w:val="ru-RU"/>
              </w:rPr>
              <w:t>10</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F94FD6" w:rsidP="00F94FD6">
            <w:pPr>
              <w:jc w:val="center"/>
              <w:rPr>
                <w:sz w:val="28"/>
                <w:szCs w:val="28"/>
              </w:rPr>
            </w:pPr>
            <w:r w:rsidRPr="009A1804">
              <w:rPr>
                <w:sz w:val="28"/>
                <w:szCs w:val="28"/>
                <w:lang w:val="ru-RU"/>
              </w:rPr>
              <w:t>1</w:t>
            </w:r>
            <w:r w:rsidR="000B3D74" w:rsidRPr="009A1804">
              <w:rPr>
                <w:sz w:val="28"/>
                <w:szCs w:val="28"/>
              </w:rPr>
              <w:t>0</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F94FD6" w:rsidP="00F94FD6">
            <w:pPr>
              <w:jc w:val="center"/>
              <w:rPr>
                <w:sz w:val="28"/>
                <w:szCs w:val="28"/>
              </w:rPr>
            </w:pPr>
            <w:r w:rsidRPr="009A1804">
              <w:rPr>
                <w:sz w:val="28"/>
                <w:szCs w:val="28"/>
                <w:lang w:val="ru-RU"/>
              </w:rPr>
              <w:t>1</w:t>
            </w:r>
            <w:r w:rsidR="000B3D74" w:rsidRPr="009A1804">
              <w:rPr>
                <w:sz w:val="28"/>
                <w:szCs w:val="28"/>
              </w:rPr>
              <w:t>0</w:t>
            </w:r>
          </w:p>
        </w:tc>
      </w:tr>
    </w:tbl>
    <w:p w:rsidR="000B3D74" w:rsidRPr="009A1804" w:rsidRDefault="000B3D74" w:rsidP="000B3D74">
      <w:pPr>
        <w:autoSpaceDE w:val="0"/>
        <w:autoSpaceDN w:val="0"/>
        <w:adjustRightInd w:val="0"/>
        <w:ind w:firstLine="540"/>
        <w:jc w:val="both"/>
        <w:rPr>
          <w:sz w:val="28"/>
          <w:szCs w:val="28"/>
        </w:rPr>
      </w:pPr>
      <w:r w:rsidRPr="009A1804">
        <w:rPr>
          <w:sz w:val="28"/>
          <w:szCs w:val="28"/>
        </w:rPr>
        <w:t xml:space="preserve"> </w:t>
      </w:r>
    </w:p>
    <w:p w:rsidR="000B3D74" w:rsidRPr="009A1804" w:rsidRDefault="000B3D74" w:rsidP="000B3D74">
      <w:pPr>
        <w:autoSpaceDE w:val="0"/>
        <w:autoSpaceDN w:val="0"/>
        <w:adjustRightInd w:val="0"/>
        <w:ind w:firstLine="540"/>
        <w:jc w:val="both"/>
        <w:rPr>
          <w:sz w:val="28"/>
          <w:szCs w:val="28"/>
        </w:rPr>
      </w:pPr>
    </w:p>
    <w:p w:rsidR="000B3D74" w:rsidRPr="009A1804" w:rsidRDefault="000B3D74" w:rsidP="000B3D74">
      <w:pPr>
        <w:autoSpaceDE w:val="0"/>
        <w:autoSpaceDN w:val="0"/>
        <w:adjustRightInd w:val="0"/>
        <w:ind w:firstLine="540"/>
        <w:jc w:val="both"/>
        <w:rPr>
          <w:sz w:val="28"/>
          <w:szCs w:val="28"/>
          <w:lang w:val="ru-RU"/>
        </w:rPr>
      </w:pPr>
    </w:p>
    <w:p w:rsidR="00B36540" w:rsidRPr="009A1804" w:rsidRDefault="00B36540" w:rsidP="000B3D74">
      <w:pPr>
        <w:autoSpaceDE w:val="0"/>
        <w:autoSpaceDN w:val="0"/>
        <w:adjustRightInd w:val="0"/>
        <w:ind w:firstLine="540"/>
        <w:jc w:val="both"/>
        <w:rPr>
          <w:sz w:val="28"/>
          <w:szCs w:val="28"/>
          <w:lang w:val="ru-RU"/>
        </w:rPr>
      </w:pPr>
    </w:p>
    <w:p w:rsidR="00B36540" w:rsidRPr="009A1804" w:rsidRDefault="00B36540" w:rsidP="000B3D74">
      <w:pPr>
        <w:autoSpaceDE w:val="0"/>
        <w:autoSpaceDN w:val="0"/>
        <w:adjustRightInd w:val="0"/>
        <w:ind w:firstLine="540"/>
        <w:jc w:val="both"/>
        <w:rPr>
          <w:sz w:val="28"/>
          <w:szCs w:val="28"/>
          <w:lang w:val="ru-RU"/>
        </w:rPr>
      </w:pPr>
    </w:p>
    <w:p w:rsidR="00B36540" w:rsidRPr="009A1804" w:rsidRDefault="00B36540" w:rsidP="000B3D74">
      <w:pPr>
        <w:autoSpaceDE w:val="0"/>
        <w:autoSpaceDN w:val="0"/>
        <w:adjustRightInd w:val="0"/>
        <w:ind w:firstLine="540"/>
        <w:jc w:val="both"/>
        <w:rPr>
          <w:sz w:val="28"/>
          <w:szCs w:val="28"/>
          <w:lang w:val="ru-RU"/>
        </w:rPr>
      </w:pPr>
    </w:p>
    <w:p w:rsidR="000B3D74" w:rsidRDefault="000B3D74" w:rsidP="000B3D74">
      <w:pPr>
        <w:autoSpaceDE w:val="0"/>
        <w:autoSpaceDN w:val="0"/>
        <w:adjustRightInd w:val="0"/>
        <w:jc w:val="right"/>
        <w:outlineLvl w:val="1"/>
        <w:rPr>
          <w:lang w:val="ru-RU"/>
        </w:rPr>
      </w:pPr>
      <w:bookmarkStart w:id="3" w:name="Par1182"/>
      <w:bookmarkEnd w:id="3"/>
    </w:p>
    <w:p w:rsidR="000B3D74" w:rsidRPr="009A1804" w:rsidRDefault="000B3D74" w:rsidP="000B3D74">
      <w:pPr>
        <w:autoSpaceDE w:val="0"/>
        <w:autoSpaceDN w:val="0"/>
        <w:adjustRightInd w:val="0"/>
        <w:jc w:val="right"/>
        <w:outlineLvl w:val="1"/>
        <w:rPr>
          <w:lang w:val="ru-RU"/>
        </w:rPr>
      </w:pPr>
      <w:r w:rsidRPr="009A1804">
        <w:rPr>
          <w:lang w:val="ru-RU"/>
        </w:rPr>
        <w:t>Приложение №  2</w:t>
      </w:r>
    </w:p>
    <w:p w:rsidR="000B3D74" w:rsidRPr="009A1804" w:rsidRDefault="000B3D74" w:rsidP="000B3D74">
      <w:pPr>
        <w:autoSpaceDE w:val="0"/>
        <w:autoSpaceDN w:val="0"/>
        <w:adjustRightInd w:val="0"/>
        <w:jc w:val="right"/>
        <w:rPr>
          <w:lang w:val="ru-RU"/>
        </w:rPr>
      </w:pPr>
      <w:r w:rsidRPr="009A1804">
        <w:rPr>
          <w:lang w:val="ru-RU"/>
        </w:rPr>
        <w:t xml:space="preserve"> </w:t>
      </w:r>
      <w:r w:rsidR="00F94FD6" w:rsidRPr="009A1804">
        <w:rPr>
          <w:lang w:val="ru-RU"/>
        </w:rPr>
        <w:t xml:space="preserve">паспорту </w:t>
      </w:r>
      <w:r w:rsidRPr="009A1804">
        <w:rPr>
          <w:lang w:val="ru-RU"/>
        </w:rPr>
        <w:t>подпрограммы № 4, реализуемой в рамках</w:t>
      </w:r>
    </w:p>
    <w:p w:rsidR="000B3D74" w:rsidRPr="009A1804" w:rsidRDefault="000B3D74" w:rsidP="000B3D74">
      <w:pPr>
        <w:autoSpaceDE w:val="0"/>
        <w:autoSpaceDN w:val="0"/>
        <w:adjustRightInd w:val="0"/>
        <w:jc w:val="right"/>
        <w:rPr>
          <w:lang w:val="ru-RU"/>
        </w:rPr>
      </w:pPr>
      <w:r w:rsidRPr="009A1804">
        <w:rPr>
          <w:lang w:val="ru-RU"/>
        </w:rPr>
        <w:t xml:space="preserve"> муниципальной программы</w:t>
      </w:r>
    </w:p>
    <w:p w:rsidR="000B3D74" w:rsidRPr="009A1804" w:rsidRDefault="000B3D74" w:rsidP="000B3D74">
      <w:pPr>
        <w:autoSpaceDE w:val="0"/>
        <w:autoSpaceDN w:val="0"/>
        <w:adjustRightInd w:val="0"/>
        <w:jc w:val="right"/>
        <w:rPr>
          <w:lang w:val="ru-RU"/>
        </w:rPr>
      </w:pPr>
      <w:r w:rsidRPr="009A1804">
        <w:rPr>
          <w:lang w:val="ru-RU"/>
        </w:rPr>
        <w:t xml:space="preserve"> «Развитие образования в Тасеевском районе»</w:t>
      </w:r>
    </w:p>
    <w:p w:rsidR="000B3D74" w:rsidRPr="000B3D74" w:rsidRDefault="000B3D74" w:rsidP="00B36540">
      <w:pPr>
        <w:autoSpaceDE w:val="0"/>
        <w:autoSpaceDN w:val="0"/>
        <w:adjustRightInd w:val="0"/>
        <w:jc w:val="center"/>
        <w:rPr>
          <w:sz w:val="28"/>
          <w:szCs w:val="28"/>
          <w:lang w:val="ru-RU"/>
        </w:rPr>
      </w:pPr>
    </w:p>
    <w:p w:rsidR="000B3D74" w:rsidRDefault="000B3D74" w:rsidP="00B36540">
      <w:pPr>
        <w:autoSpaceDE w:val="0"/>
        <w:autoSpaceDN w:val="0"/>
        <w:adjustRightInd w:val="0"/>
        <w:ind w:firstLine="540"/>
        <w:jc w:val="center"/>
        <w:rPr>
          <w:sz w:val="28"/>
          <w:szCs w:val="28"/>
        </w:rPr>
      </w:pPr>
      <w:r>
        <w:rPr>
          <w:sz w:val="28"/>
          <w:szCs w:val="28"/>
        </w:rPr>
        <w:t>Перечень мероприятий подпрограммы</w:t>
      </w:r>
    </w:p>
    <w:p w:rsidR="000B3D74" w:rsidRDefault="000B3D74" w:rsidP="000B3D74">
      <w:pPr>
        <w:autoSpaceDE w:val="0"/>
        <w:autoSpaceDN w:val="0"/>
        <w:adjustRightInd w:val="0"/>
        <w:ind w:firstLine="540"/>
        <w:jc w:val="both"/>
        <w:rPr>
          <w:sz w:val="28"/>
          <w:szCs w:val="28"/>
        </w:rPr>
      </w:pPr>
    </w:p>
    <w:tbl>
      <w:tblPr>
        <w:tblW w:w="5032" w:type="pct"/>
        <w:tblLook w:val="04A0" w:firstRow="1" w:lastRow="0" w:firstColumn="1" w:lastColumn="0" w:noHBand="0" w:noVBand="1"/>
      </w:tblPr>
      <w:tblGrid>
        <w:gridCol w:w="595"/>
        <w:gridCol w:w="2854"/>
        <w:gridCol w:w="1808"/>
        <w:gridCol w:w="882"/>
        <w:gridCol w:w="567"/>
        <w:gridCol w:w="791"/>
        <w:gridCol w:w="746"/>
        <w:gridCol w:w="1152"/>
        <w:gridCol w:w="1152"/>
        <w:gridCol w:w="1152"/>
        <w:gridCol w:w="1152"/>
        <w:gridCol w:w="2311"/>
      </w:tblGrid>
      <w:tr w:rsidR="00B36540" w:rsidRPr="009A1804" w:rsidTr="002A7377">
        <w:trPr>
          <w:cantSplit/>
          <w:trHeight w:val="157"/>
          <w:tblHeader/>
        </w:trPr>
        <w:tc>
          <w:tcPr>
            <w:tcW w:w="196" w:type="pct"/>
            <w:vMerge w:val="restart"/>
            <w:tcBorders>
              <w:top w:val="single" w:sz="4" w:space="0" w:color="auto"/>
              <w:left w:val="single" w:sz="4" w:space="0" w:color="auto"/>
              <w:right w:val="single" w:sz="4" w:space="0" w:color="auto"/>
            </w:tcBorders>
            <w:hideMark/>
          </w:tcPr>
          <w:p w:rsidR="00B36540" w:rsidRPr="009A1804" w:rsidRDefault="00B36540" w:rsidP="000B3D74">
            <w:pPr>
              <w:autoSpaceDE w:val="0"/>
              <w:autoSpaceDN w:val="0"/>
              <w:adjustRightInd w:val="0"/>
              <w:ind w:firstLine="540"/>
              <w:jc w:val="both"/>
            </w:pPr>
            <w:r w:rsidRPr="009A1804">
              <w:t>№ п/п</w:t>
            </w:r>
          </w:p>
        </w:tc>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B36540">
            <w:pPr>
              <w:autoSpaceDE w:val="0"/>
              <w:autoSpaceDN w:val="0"/>
              <w:adjustRightInd w:val="0"/>
              <w:jc w:val="center"/>
            </w:pPr>
            <w:r w:rsidRPr="009A1804">
              <w:t>Цели, задачи, мероприятия подпрограммы</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autoSpaceDE w:val="0"/>
              <w:autoSpaceDN w:val="0"/>
              <w:adjustRightInd w:val="0"/>
              <w:ind w:firstLine="540"/>
              <w:jc w:val="both"/>
            </w:pPr>
            <w:r w:rsidRPr="009A1804">
              <w:t>ГРБС</w:t>
            </w:r>
          </w:p>
        </w:tc>
        <w:tc>
          <w:tcPr>
            <w:tcW w:w="985" w:type="pct"/>
            <w:gridSpan w:val="4"/>
            <w:tcBorders>
              <w:top w:val="single" w:sz="4" w:space="0" w:color="auto"/>
              <w:left w:val="nil"/>
              <w:bottom w:val="single" w:sz="4" w:space="0" w:color="auto"/>
              <w:right w:val="single" w:sz="4" w:space="0" w:color="auto"/>
            </w:tcBorders>
            <w:vAlign w:val="center"/>
            <w:hideMark/>
          </w:tcPr>
          <w:p w:rsidR="00B36540" w:rsidRPr="009A1804" w:rsidRDefault="00B36540" w:rsidP="00B36540">
            <w:pPr>
              <w:autoSpaceDE w:val="0"/>
              <w:autoSpaceDN w:val="0"/>
              <w:adjustRightInd w:val="0"/>
              <w:ind w:hanging="12"/>
              <w:jc w:val="center"/>
            </w:pPr>
            <w:r w:rsidRPr="009A1804">
              <w:t>Код бюджетной классификации</w:t>
            </w:r>
          </w:p>
        </w:tc>
        <w:tc>
          <w:tcPr>
            <w:tcW w:w="1520" w:type="pct"/>
            <w:gridSpan w:val="4"/>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B36540">
            <w:pPr>
              <w:autoSpaceDE w:val="0"/>
              <w:autoSpaceDN w:val="0"/>
              <w:adjustRightInd w:val="0"/>
              <w:jc w:val="center"/>
              <w:rPr>
                <w:lang w:val="ru-RU"/>
              </w:rPr>
            </w:pPr>
            <w:r w:rsidRPr="009A1804">
              <w:rPr>
                <w:lang w:val="ru-RU"/>
              </w:rPr>
              <w:t>Расходы по годам реализации программы (тыс. рублей)</w:t>
            </w:r>
          </w:p>
          <w:p w:rsidR="00B36540" w:rsidRPr="009A1804" w:rsidRDefault="00B36540" w:rsidP="000B3D74">
            <w:pPr>
              <w:autoSpaceDE w:val="0"/>
              <w:autoSpaceDN w:val="0"/>
              <w:adjustRightInd w:val="0"/>
              <w:ind w:firstLine="540"/>
              <w:jc w:val="both"/>
              <w:rPr>
                <w:lang w:val="ru-RU"/>
              </w:rPr>
            </w:pPr>
            <w:r w:rsidRPr="009A1804">
              <w:rPr>
                <w:lang w:val="ru-RU"/>
              </w:rPr>
              <w:t xml:space="preserve"> </w:t>
            </w:r>
          </w:p>
        </w:tc>
        <w:tc>
          <w:tcPr>
            <w:tcW w:w="762" w:type="pct"/>
            <w:vMerge w:val="restart"/>
            <w:tcBorders>
              <w:top w:val="single" w:sz="4" w:space="0" w:color="auto"/>
              <w:left w:val="nil"/>
              <w:bottom w:val="single" w:sz="4" w:space="0" w:color="auto"/>
              <w:right w:val="single" w:sz="4" w:space="0" w:color="auto"/>
            </w:tcBorders>
            <w:hideMark/>
          </w:tcPr>
          <w:p w:rsidR="00B36540" w:rsidRPr="009A1804" w:rsidRDefault="00B36540" w:rsidP="000B3D74">
            <w:pPr>
              <w:autoSpaceDE w:val="0"/>
              <w:autoSpaceDN w:val="0"/>
              <w:adjustRightInd w:val="0"/>
              <w:ind w:firstLine="17"/>
              <w:jc w:val="both"/>
              <w:rPr>
                <w:lang w:val="ru-RU"/>
              </w:rPr>
            </w:pPr>
            <w:r w:rsidRPr="009A1804">
              <w:rPr>
                <w:lang w:val="ru-RU"/>
              </w:rPr>
              <w:t>Ожидаемый результат  (краткое описание) от реализации мероприятия (в том числе в натуральном выражении)</w:t>
            </w:r>
          </w:p>
        </w:tc>
      </w:tr>
      <w:tr w:rsidR="00B36540" w:rsidRPr="009A1804" w:rsidTr="002A7377">
        <w:trPr>
          <w:cantSplit/>
          <w:trHeight w:val="898"/>
          <w:tblHeader/>
        </w:trPr>
        <w:tc>
          <w:tcPr>
            <w:tcW w:w="196" w:type="pct"/>
            <w:vMerge/>
            <w:tcBorders>
              <w:left w:val="single" w:sz="4" w:space="0" w:color="auto"/>
              <w:bottom w:val="single" w:sz="4" w:space="0" w:color="auto"/>
              <w:right w:val="single" w:sz="4" w:space="0" w:color="auto"/>
            </w:tcBorders>
          </w:tcPr>
          <w:p w:rsidR="00B36540" w:rsidRPr="009A1804" w:rsidRDefault="00B36540" w:rsidP="000B3D74">
            <w:pPr>
              <w:autoSpaceDE w:val="0"/>
              <w:autoSpaceDN w:val="0"/>
              <w:adjustRightInd w:val="0"/>
              <w:ind w:firstLine="540"/>
              <w:jc w:val="both"/>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rPr>
                <w:lang w:val="ru-RU"/>
              </w:rPr>
            </w:pPr>
          </w:p>
        </w:tc>
        <w:tc>
          <w:tcPr>
            <w:tcW w:w="291" w:type="pct"/>
            <w:tcBorders>
              <w:top w:val="single" w:sz="4" w:space="0" w:color="auto"/>
              <w:left w:val="nil"/>
              <w:bottom w:val="single" w:sz="4" w:space="0" w:color="auto"/>
              <w:right w:val="single" w:sz="4" w:space="0" w:color="auto"/>
            </w:tcBorders>
            <w:vAlign w:val="center"/>
            <w:hideMark/>
          </w:tcPr>
          <w:p w:rsidR="00B36540" w:rsidRPr="009A1804" w:rsidRDefault="00B36540" w:rsidP="000B3D74">
            <w:pPr>
              <w:autoSpaceDE w:val="0"/>
              <w:autoSpaceDN w:val="0"/>
              <w:adjustRightInd w:val="0"/>
              <w:jc w:val="center"/>
            </w:pPr>
            <w:r w:rsidRPr="009A1804">
              <w:t>ГРБС</w:t>
            </w:r>
          </w:p>
        </w:tc>
        <w:tc>
          <w:tcPr>
            <w:tcW w:w="187" w:type="pct"/>
            <w:tcBorders>
              <w:top w:val="single" w:sz="4" w:space="0" w:color="auto"/>
              <w:left w:val="nil"/>
              <w:bottom w:val="single" w:sz="4" w:space="0" w:color="auto"/>
              <w:right w:val="single" w:sz="4" w:space="0" w:color="auto"/>
            </w:tcBorders>
            <w:vAlign w:val="center"/>
            <w:hideMark/>
          </w:tcPr>
          <w:p w:rsidR="00B36540" w:rsidRPr="009A1804" w:rsidRDefault="00B36540" w:rsidP="000B3D74">
            <w:pPr>
              <w:autoSpaceDE w:val="0"/>
              <w:autoSpaceDN w:val="0"/>
              <w:adjustRightInd w:val="0"/>
              <w:ind w:left="-629" w:firstLine="425"/>
              <w:jc w:val="center"/>
            </w:pPr>
            <w:r w:rsidRPr="009A1804">
              <w:t>Рз Пр</w:t>
            </w:r>
          </w:p>
        </w:tc>
        <w:tc>
          <w:tcPr>
            <w:tcW w:w="261" w:type="pct"/>
            <w:tcBorders>
              <w:top w:val="single" w:sz="4" w:space="0" w:color="auto"/>
              <w:left w:val="nil"/>
              <w:bottom w:val="single" w:sz="4" w:space="0" w:color="auto"/>
              <w:right w:val="single" w:sz="4" w:space="0" w:color="auto"/>
            </w:tcBorders>
            <w:vAlign w:val="center"/>
            <w:hideMark/>
          </w:tcPr>
          <w:p w:rsidR="00B36540" w:rsidRPr="009A1804" w:rsidRDefault="00B36540" w:rsidP="000B3D74">
            <w:pPr>
              <w:autoSpaceDE w:val="0"/>
              <w:autoSpaceDN w:val="0"/>
              <w:adjustRightInd w:val="0"/>
              <w:ind w:firstLine="30"/>
              <w:jc w:val="center"/>
            </w:pPr>
            <w:r w:rsidRPr="009A1804">
              <w:t>ЦСР</w:t>
            </w:r>
          </w:p>
        </w:tc>
        <w:tc>
          <w:tcPr>
            <w:tcW w:w="246" w:type="pct"/>
            <w:tcBorders>
              <w:top w:val="single" w:sz="4" w:space="0" w:color="auto"/>
              <w:left w:val="nil"/>
              <w:bottom w:val="single" w:sz="4" w:space="0" w:color="auto"/>
              <w:right w:val="single" w:sz="4" w:space="0" w:color="auto"/>
            </w:tcBorders>
            <w:vAlign w:val="center"/>
            <w:hideMark/>
          </w:tcPr>
          <w:p w:rsidR="00B36540" w:rsidRPr="009A1804" w:rsidRDefault="00B36540" w:rsidP="000B3D74">
            <w:pPr>
              <w:autoSpaceDE w:val="0"/>
              <w:autoSpaceDN w:val="0"/>
              <w:adjustRightInd w:val="0"/>
              <w:ind w:right="-197" w:firstLine="18"/>
              <w:jc w:val="center"/>
            </w:pPr>
            <w:r w:rsidRPr="009A1804">
              <w:t>ВР</w:t>
            </w:r>
          </w:p>
        </w:tc>
        <w:tc>
          <w:tcPr>
            <w:tcW w:w="380" w:type="pc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autoSpaceDE w:val="0"/>
              <w:autoSpaceDN w:val="0"/>
              <w:adjustRightInd w:val="0"/>
              <w:jc w:val="center"/>
            </w:pPr>
            <w:r w:rsidRPr="009A1804">
              <w:t>2018 год</w:t>
            </w:r>
          </w:p>
        </w:tc>
        <w:tc>
          <w:tcPr>
            <w:tcW w:w="380" w:type="pc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autoSpaceDE w:val="0"/>
              <w:autoSpaceDN w:val="0"/>
              <w:adjustRightInd w:val="0"/>
              <w:jc w:val="center"/>
            </w:pPr>
            <w:r w:rsidRPr="009A1804">
              <w:t>2018 год</w:t>
            </w:r>
          </w:p>
        </w:tc>
        <w:tc>
          <w:tcPr>
            <w:tcW w:w="380" w:type="pc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autoSpaceDE w:val="0"/>
              <w:autoSpaceDN w:val="0"/>
              <w:adjustRightInd w:val="0"/>
              <w:ind w:left="-232" w:firstLine="51"/>
              <w:jc w:val="center"/>
            </w:pPr>
            <w:r w:rsidRPr="009A1804">
              <w:t>2020 год</w:t>
            </w:r>
          </w:p>
        </w:tc>
        <w:tc>
          <w:tcPr>
            <w:tcW w:w="380" w:type="pct"/>
            <w:tcBorders>
              <w:top w:val="single" w:sz="4" w:space="0" w:color="auto"/>
              <w:left w:val="single" w:sz="4" w:space="0" w:color="auto"/>
              <w:bottom w:val="single" w:sz="4" w:space="0" w:color="auto"/>
              <w:right w:val="single" w:sz="4" w:space="0" w:color="auto"/>
            </w:tcBorders>
            <w:vAlign w:val="center"/>
            <w:hideMark/>
          </w:tcPr>
          <w:p w:rsidR="00B36540" w:rsidRPr="009A1804" w:rsidRDefault="00B36540" w:rsidP="000B3D74">
            <w:pPr>
              <w:autoSpaceDE w:val="0"/>
              <w:autoSpaceDN w:val="0"/>
              <w:adjustRightInd w:val="0"/>
              <w:jc w:val="center"/>
            </w:pPr>
            <w:r w:rsidRPr="009A1804">
              <w:t>Итого на 2018-2020 гг.</w:t>
            </w:r>
          </w:p>
        </w:tc>
        <w:tc>
          <w:tcPr>
            <w:tcW w:w="0" w:type="auto"/>
            <w:vMerge/>
            <w:tcBorders>
              <w:top w:val="single" w:sz="4" w:space="0" w:color="auto"/>
              <w:left w:val="nil"/>
              <w:bottom w:val="single" w:sz="4" w:space="0" w:color="auto"/>
              <w:right w:val="single" w:sz="4" w:space="0" w:color="auto"/>
            </w:tcBorders>
            <w:vAlign w:val="center"/>
            <w:hideMark/>
          </w:tcPr>
          <w:p w:rsidR="00B36540" w:rsidRPr="009A1804" w:rsidRDefault="00B36540" w:rsidP="000B3D74"/>
        </w:tc>
      </w:tr>
      <w:tr w:rsidR="00F94FD6" w:rsidRPr="009A1804" w:rsidTr="002A7377">
        <w:trPr>
          <w:trHeight w:val="2789"/>
        </w:trPr>
        <w:tc>
          <w:tcPr>
            <w:tcW w:w="196" w:type="pct"/>
            <w:vMerge w:val="restart"/>
            <w:tcBorders>
              <w:top w:val="single" w:sz="4" w:space="0" w:color="auto"/>
              <w:left w:val="single" w:sz="4" w:space="0" w:color="auto"/>
              <w:right w:val="single" w:sz="4" w:space="0" w:color="auto"/>
            </w:tcBorders>
          </w:tcPr>
          <w:p w:rsidR="00F94FD6" w:rsidRPr="009A1804" w:rsidRDefault="00F94FD6" w:rsidP="000B3D74">
            <w:pPr>
              <w:autoSpaceDE w:val="0"/>
              <w:autoSpaceDN w:val="0"/>
              <w:adjustRightInd w:val="0"/>
              <w:ind w:firstLine="540"/>
              <w:jc w:val="both"/>
            </w:pPr>
          </w:p>
          <w:p w:rsidR="00F94FD6" w:rsidRPr="009A1804" w:rsidRDefault="00F94FD6" w:rsidP="000B3D74"/>
        </w:tc>
        <w:tc>
          <w:tcPr>
            <w:tcW w:w="941" w:type="pct"/>
            <w:vMerge w:val="restart"/>
            <w:tcBorders>
              <w:top w:val="single" w:sz="4" w:space="0" w:color="auto"/>
              <w:left w:val="single" w:sz="4" w:space="0" w:color="auto"/>
              <w:bottom w:val="single" w:sz="4" w:space="0" w:color="auto"/>
              <w:right w:val="single" w:sz="4" w:space="0" w:color="auto"/>
            </w:tcBorders>
            <w:hideMark/>
          </w:tcPr>
          <w:p w:rsidR="00F94FD6" w:rsidRPr="009A1804" w:rsidRDefault="00F94FD6" w:rsidP="000B3D74">
            <w:pPr>
              <w:rPr>
                <w:color w:val="000000"/>
                <w:lang w:val="ru-RU"/>
              </w:rPr>
            </w:pPr>
            <w:r w:rsidRPr="009A1804">
              <w:rPr>
                <w:color w:val="000000"/>
                <w:lang w:val="ru-RU"/>
              </w:rPr>
              <w:t xml:space="preserve">  Цель:  Развитие в районе эффективной системы отдыха детей и подростков.</w:t>
            </w:r>
          </w:p>
          <w:p w:rsidR="00F94FD6" w:rsidRPr="009A1804" w:rsidRDefault="00F94FD6" w:rsidP="000B3D74">
            <w:pPr>
              <w:rPr>
                <w:color w:val="000000"/>
                <w:lang w:val="ru-RU"/>
              </w:rPr>
            </w:pPr>
            <w:r w:rsidRPr="009A1804">
              <w:rPr>
                <w:color w:val="000000"/>
                <w:lang w:val="ru-RU"/>
              </w:rPr>
              <w:t>Задача 1. Создать условия для безопасного и качественного отдыха детей и подростков.</w:t>
            </w:r>
          </w:p>
        </w:tc>
        <w:tc>
          <w:tcPr>
            <w:tcW w:w="596" w:type="pct"/>
            <w:tcBorders>
              <w:top w:val="single" w:sz="4" w:space="0" w:color="auto"/>
              <w:left w:val="single" w:sz="4" w:space="0" w:color="auto"/>
              <w:bottom w:val="single" w:sz="4" w:space="0" w:color="auto"/>
              <w:right w:val="single" w:sz="4" w:space="0" w:color="auto"/>
            </w:tcBorders>
            <w:hideMark/>
          </w:tcPr>
          <w:p w:rsidR="00F94FD6" w:rsidRPr="009A1804" w:rsidRDefault="00F94FD6" w:rsidP="000B3D74">
            <w:pPr>
              <w:autoSpaceDE w:val="0"/>
              <w:autoSpaceDN w:val="0"/>
              <w:adjustRightInd w:val="0"/>
              <w:ind w:hanging="30"/>
              <w:jc w:val="both"/>
              <w:rPr>
                <w:lang w:val="ru-RU"/>
              </w:rPr>
            </w:pPr>
            <w:r w:rsidRPr="009A1804">
              <w:rPr>
                <w:lang w:val="ru-RU"/>
              </w:rPr>
              <w:t xml:space="preserve"> всего расходные обязательства по подпрограмме</w:t>
            </w:r>
          </w:p>
        </w:tc>
        <w:tc>
          <w:tcPr>
            <w:tcW w:w="291" w:type="pct"/>
            <w:tcBorders>
              <w:top w:val="single" w:sz="4" w:space="0" w:color="auto"/>
              <w:left w:val="nil"/>
              <w:bottom w:val="single" w:sz="4" w:space="0" w:color="auto"/>
              <w:right w:val="single" w:sz="4" w:space="0" w:color="auto"/>
            </w:tcBorders>
            <w:noWrap/>
            <w:vAlign w:val="center"/>
            <w:hideMark/>
          </w:tcPr>
          <w:p w:rsidR="00F94FD6" w:rsidRPr="009A1804" w:rsidRDefault="00F94FD6" w:rsidP="00B36540">
            <w:pPr>
              <w:autoSpaceDE w:val="0"/>
              <w:autoSpaceDN w:val="0"/>
              <w:adjustRightInd w:val="0"/>
              <w:ind w:hanging="12"/>
              <w:jc w:val="both"/>
            </w:pPr>
            <w:r w:rsidRPr="009A1804">
              <w:t>х</w:t>
            </w:r>
          </w:p>
        </w:tc>
        <w:tc>
          <w:tcPr>
            <w:tcW w:w="187" w:type="pct"/>
            <w:tcBorders>
              <w:top w:val="single" w:sz="4" w:space="0" w:color="auto"/>
              <w:left w:val="nil"/>
              <w:bottom w:val="single" w:sz="4" w:space="0" w:color="auto"/>
              <w:right w:val="single" w:sz="4" w:space="0" w:color="auto"/>
            </w:tcBorders>
            <w:noWrap/>
            <w:vAlign w:val="center"/>
            <w:hideMark/>
          </w:tcPr>
          <w:p w:rsidR="00F94FD6" w:rsidRPr="009A1804" w:rsidRDefault="00F94FD6" w:rsidP="00B36540">
            <w:pPr>
              <w:autoSpaceDE w:val="0"/>
              <w:autoSpaceDN w:val="0"/>
              <w:adjustRightInd w:val="0"/>
              <w:ind w:hanging="12"/>
              <w:jc w:val="both"/>
            </w:pPr>
            <w:r w:rsidRPr="009A1804">
              <w:t>х</w:t>
            </w:r>
          </w:p>
        </w:tc>
        <w:tc>
          <w:tcPr>
            <w:tcW w:w="261" w:type="pct"/>
            <w:tcBorders>
              <w:top w:val="single" w:sz="4" w:space="0" w:color="auto"/>
              <w:left w:val="nil"/>
              <w:bottom w:val="single" w:sz="4" w:space="0" w:color="auto"/>
              <w:right w:val="single" w:sz="4" w:space="0" w:color="auto"/>
            </w:tcBorders>
            <w:noWrap/>
            <w:vAlign w:val="center"/>
            <w:hideMark/>
          </w:tcPr>
          <w:p w:rsidR="00F94FD6" w:rsidRPr="009A1804" w:rsidRDefault="00F94FD6" w:rsidP="00B36540">
            <w:pPr>
              <w:autoSpaceDE w:val="0"/>
              <w:autoSpaceDN w:val="0"/>
              <w:adjustRightInd w:val="0"/>
              <w:ind w:hanging="12"/>
              <w:jc w:val="both"/>
            </w:pPr>
            <w:r w:rsidRPr="009A1804">
              <w:t>х</w:t>
            </w:r>
          </w:p>
        </w:tc>
        <w:tc>
          <w:tcPr>
            <w:tcW w:w="246" w:type="pct"/>
            <w:tcBorders>
              <w:top w:val="single" w:sz="4" w:space="0" w:color="auto"/>
              <w:left w:val="nil"/>
              <w:bottom w:val="single" w:sz="4" w:space="0" w:color="auto"/>
              <w:right w:val="single" w:sz="4" w:space="0" w:color="auto"/>
            </w:tcBorders>
            <w:noWrap/>
            <w:vAlign w:val="center"/>
            <w:hideMark/>
          </w:tcPr>
          <w:p w:rsidR="00F94FD6" w:rsidRPr="009A1804" w:rsidRDefault="00F94FD6" w:rsidP="00B36540">
            <w:pPr>
              <w:autoSpaceDE w:val="0"/>
              <w:autoSpaceDN w:val="0"/>
              <w:adjustRightInd w:val="0"/>
              <w:ind w:hanging="12"/>
              <w:jc w:val="both"/>
            </w:pPr>
            <w:r w:rsidRPr="009A1804">
              <w:t>х</w:t>
            </w:r>
          </w:p>
        </w:tc>
        <w:tc>
          <w:tcPr>
            <w:tcW w:w="380" w:type="pct"/>
            <w:tcBorders>
              <w:top w:val="single" w:sz="4" w:space="0" w:color="auto"/>
              <w:left w:val="single" w:sz="4" w:space="0" w:color="auto"/>
              <w:bottom w:val="single" w:sz="4" w:space="0" w:color="auto"/>
              <w:right w:val="single" w:sz="4" w:space="0" w:color="auto"/>
            </w:tcBorders>
            <w:noWrap/>
          </w:tcPr>
          <w:p w:rsidR="00F94FD6" w:rsidRPr="009A1804" w:rsidRDefault="00F94FD6" w:rsidP="000B3D74">
            <w:pPr>
              <w:rPr>
                <w:bCs/>
                <w:color w:val="000000"/>
              </w:rPr>
            </w:pPr>
            <w:r w:rsidRPr="009A1804">
              <w:rPr>
                <w:bCs/>
                <w:color w:val="000000"/>
              </w:rPr>
              <w:t>2985,40</w:t>
            </w:r>
          </w:p>
          <w:p w:rsidR="00F94FD6" w:rsidRPr="009A1804" w:rsidRDefault="00F94FD6" w:rsidP="000B3D74">
            <w:pPr>
              <w:rPr>
                <w:bCs/>
              </w:rPr>
            </w:pPr>
          </w:p>
        </w:tc>
        <w:tc>
          <w:tcPr>
            <w:tcW w:w="380" w:type="pct"/>
            <w:tcBorders>
              <w:top w:val="single" w:sz="4" w:space="0" w:color="auto"/>
              <w:left w:val="nil"/>
              <w:bottom w:val="single" w:sz="4" w:space="0" w:color="auto"/>
              <w:right w:val="single" w:sz="4" w:space="0" w:color="auto"/>
            </w:tcBorders>
            <w:noWrap/>
          </w:tcPr>
          <w:p w:rsidR="00F94FD6" w:rsidRPr="009A1804" w:rsidRDefault="00F94FD6" w:rsidP="000B3D74">
            <w:r w:rsidRPr="009A1804">
              <w:t>3087,40</w:t>
            </w:r>
          </w:p>
        </w:tc>
        <w:tc>
          <w:tcPr>
            <w:tcW w:w="380" w:type="pct"/>
            <w:tcBorders>
              <w:top w:val="single" w:sz="4" w:space="0" w:color="auto"/>
              <w:left w:val="nil"/>
              <w:bottom w:val="single" w:sz="4" w:space="0" w:color="auto"/>
              <w:right w:val="single" w:sz="4" w:space="0" w:color="auto"/>
            </w:tcBorders>
            <w:noWrap/>
          </w:tcPr>
          <w:p w:rsidR="00F94FD6" w:rsidRPr="009A1804" w:rsidRDefault="00F94FD6" w:rsidP="000B3D74">
            <w:r w:rsidRPr="009A1804">
              <w:t>3087,40</w:t>
            </w:r>
          </w:p>
        </w:tc>
        <w:tc>
          <w:tcPr>
            <w:tcW w:w="380" w:type="pct"/>
            <w:tcBorders>
              <w:top w:val="single" w:sz="4" w:space="0" w:color="auto"/>
              <w:left w:val="nil"/>
              <w:bottom w:val="single" w:sz="4" w:space="0" w:color="auto"/>
              <w:right w:val="single" w:sz="4" w:space="0" w:color="auto"/>
            </w:tcBorders>
          </w:tcPr>
          <w:p w:rsidR="00F94FD6" w:rsidRPr="009A1804" w:rsidRDefault="00F94FD6" w:rsidP="000B3D74">
            <w:pPr>
              <w:rPr>
                <w:bCs/>
              </w:rPr>
            </w:pPr>
            <w:r w:rsidRPr="009A1804">
              <w:rPr>
                <w:bCs/>
              </w:rPr>
              <w:t xml:space="preserve"> 9160,20</w:t>
            </w:r>
          </w:p>
        </w:tc>
        <w:tc>
          <w:tcPr>
            <w:tcW w:w="762" w:type="pct"/>
            <w:vMerge w:val="restart"/>
            <w:tcBorders>
              <w:top w:val="single" w:sz="4" w:space="0" w:color="auto"/>
              <w:left w:val="nil"/>
              <w:right w:val="single" w:sz="4" w:space="0" w:color="auto"/>
            </w:tcBorders>
            <w:hideMark/>
          </w:tcPr>
          <w:p w:rsidR="00F94FD6" w:rsidRPr="009A1804" w:rsidRDefault="00F94FD6" w:rsidP="000B3D74">
            <w:pPr>
              <w:rPr>
                <w:lang w:val="ru-RU"/>
              </w:rPr>
            </w:pPr>
            <w:r w:rsidRPr="009A1804">
              <w:rPr>
                <w:lang w:val="ru-RU"/>
              </w:rPr>
              <w:t>100%-ный охват учащихся горячим питанием в период летнего отдыха.</w:t>
            </w:r>
          </w:p>
          <w:p w:rsidR="00F94FD6" w:rsidRPr="009A1804" w:rsidRDefault="00F94FD6" w:rsidP="000B3D74">
            <w:pPr>
              <w:rPr>
                <w:lang w:val="ru-RU"/>
              </w:rPr>
            </w:pPr>
          </w:p>
          <w:p w:rsidR="00F94FD6" w:rsidRPr="009A1804" w:rsidRDefault="00F94FD6" w:rsidP="000B3D74">
            <w:pPr>
              <w:rPr>
                <w:lang w:val="ru-RU"/>
              </w:rPr>
            </w:pPr>
            <w:r w:rsidRPr="009A1804">
              <w:rPr>
                <w:lang w:val="ru-RU"/>
              </w:rPr>
              <w:t>Участие ежегодно не менее 100 детей в культурных мероприятиях в период летних каникул</w:t>
            </w:r>
          </w:p>
        </w:tc>
      </w:tr>
      <w:tr w:rsidR="00F94FD6" w:rsidRPr="009A1804" w:rsidTr="002A7377">
        <w:trPr>
          <w:trHeight w:val="360"/>
        </w:trPr>
        <w:tc>
          <w:tcPr>
            <w:tcW w:w="196" w:type="pct"/>
            <w:vMerge/>
            <w:tcBorders>
              <w:left w:val="single" w:sz="4" w:space="0" w:color="auto"/>
              <w:right w:val="single" w:sz="4" w:space="0" w:color="auto"/>
            </w:tcBorders>
          </w:tcPr>
          <w:p w:rsidR="00F94FD6" w:rsidRPr="009A1804" w:rsidRDefault="00F94FD6" w:rsidP="000B3D74">
            <w:pPr>
              <w:autoSpaceDE w:val="0"/>
              <w:autoSpaceDN w:val="0"/>
              <w:adjustRightInd w:val="0"/>
              <w:ind w:firstLine="540"/>
              <w:jc w:val="both"/>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FD6" w:rsidRPr="009A1804" w:rsidRDefault="00F94FD6" w:rsidP="000B3D74">
            <w:pPr>
              <w:rPr>
                <w:color w:val="000000"/>
                <w:lang w:val="ru-RU"/>
              </w:rPr>
            </w:pPr>
          </w:p>
        </w:tc>
        <w:tc>
          <w:tcPr>
            <w:tcW w:w="596" w:type="pct"/>
            <w:tcBorders>
              <w:top w:val="single" w:sz="4" w:space="0" w:color="auto"/>
              <w:left w:val="single" w:sz="4" w:space="0" w:color="auto"/>
              <w:bottom w:val="single" w:sz="4" w:space="0" w:color="auto"/>
              <w:right w:val="single" w:sz="4" w:space="0" w:color="auto"/>
            </w:tcBorders>
            <w:hideMark/>
          </w:tcPr>
          <w:p w:rsidR="00F94FD6" w:rsidRPr="009A1804" w:rsidRDefault="00F94FD6" w:rsidP="000B3D74">
            <w:pPr>
              <w:autoSpaceDE w:val="0"/>
              <w:autoSpaceDN w:val="0"/>
              <w:adjustRightInd w:val="0"/>
              <w:ind w:firstLine="540"/>
              <w:jc w:val="both"/>
              <w:rPr>
                <w:lang w:val="ru-RU"/>
              </w:rPr>
            </w:pPr>
            <w:r w:rsidRPr="009A1804">
              <w:rPr>
                <w:lang w:val="ru-RU"/>
              </w:rPr>
              <w:t>в том числе по ГРБС:</w:t>
            </w:r>
          </w:p>
        </w:tc>
        <w:tc>
          <w:tcPr>
            <w:tcW w:w="291" w:type="pct"/>
            <w:tcBorders>
              <w:top w:val="single" w:sz="4" w:space="0" w:color="auto"/>
              <w:left w:val="nil"/>
              <w:bottom w:val="single" w:sz="4" w:space="0" w:color="auto"/>
              <w:right w:val="single" w:sz="4" w:space="0" w:color="auto"/>
            </w:tcBorders>
            <w:noWrap/>
          </w:tcPr>
          <w:p w:rsidR="00F94FD6" w:rsidRPr="009A1804" w:rsidRDefault="00F94FD6" w:rsidP="000B3D74">
            <w:pPr>
              <w:autoSpaceDE w:val="0"/>
              <w:autoSpaceDN w:val="0"/>
              <w:adjustRightInd w:val="0"/>
              <w:ind w:firstLine="540"/>
              <w:jc w:val="both"/>
              <w:rPr>
                <w:lang w:val="ru-RU"/>
              </w:rPr>
            </w:pPr>
          </w:p>
        </w:tc>
        <w:tc>
          <w:tcPr>
            <w:tcW w:w="187" w:type="pct"/>
            <w:tcBorders>
              <w:top w:val="single" w:sz="4" w:space="0" w:color="auto"/>
              <w:left w:val="nil"/>
              <w:bottom w:val="single" w:sz="4" w:space="0" w:color="auto"/>
              <w:right w:val="single" w:sz="4" w:space="0" w:color="auto"/>
            </w:tcBorders>
            <w:noWrap/>
            <w:vAlign w:val="center"/>
          </w:tcPr>
          <w:p w:rsidR="00F94FD6" w:rsidRPr="009A1804" w:rsidRDefault="00F94FD6" w:rsidP="000B3D74">
            <w:pPr>
              <w:autoSpaceDE w:val="0"/>
              <w:autoSpaceDN w:val="0"/>
              <w:adjustRightInd w:val="0"/>
              <w:ind w:firstLine="540"/>
              <w:jc w:val="both"/>
              <w:rPr>
                <w:lang w:val="ru-RU"/>
              </w:rPr>
            </w:pPr>
          </w:p>
        </w:tc>
        <w:tc>
          <w:tcPr>
            <w:tcW w:w="261" w:type="pct"/>
            <w:tcBorders>
              <w:top w:val="single" w:sz="4" w:space="0" w:color="auto"/>
              <w:left w:val="nil"/>
              <w:bottom w:val="single" w:sz="4" w:space="0" w:color="auto"/>
              <w:right w:val="single" w:sz="4" w:space="0" w:color="auto"/>
            </w:tcBorders>
            <w:noWrap/>
            <w:vAlign w:val="center"/>
          </w:tcPr>
          <w:p w:rsidR="00F94FD6" w:rsidRPr="009A1804" w:rsidRDefault="00F94FD6" w:rsidP="000B3D74">
            <w:pPr>
              <w:autoSpaceDE w:val="0"/>
              <w:autoSpaceDN w:val="0"/>
              <w:adjustRightInd w:val="0"/>
              <w:ind w:firstLine="540"/>
              <w:jc w:val="both"/>
              <w:rPr>
                <w:lang w:val="ru-RU"/>
              </w:rPr>
            </w:pPr>
          </w:p>
        </w:tc>
        <w:tc>
          <w:tcPr>
            <w:tcW w:w="246" w:type="pct"/>
            <w:tcBorders>
              <w:top w:val="single" w:sz="4" w:space="0" w:color="auto"/>
              <w:left w:val="nil"/>
              <w:bottom w:val="single" w:sz="4" w:space="0" w:color="auto"/>
              <w:right w:val="single" w:sz="4" w:space="0" w:color="auto"/>
            </w:tcBorders>
            <w:noWrap/>
            <w:vAlign w:val="center"/>
          </w:tcPr>
          <w:p w:rsidR="00F94FD6" w:rsidRPr="009A1804" w:rsidRDefault="00F94FD6" w:rsidP="000B3D74">
            <w:pPr>
              <w:autoSpaceDE w:val="0"/>
              <w:autoSpaceDN w:val="0"/>
              <w:adjustRightInd w:val="0"/>
              <w:ind w:firstLine="540"/>
              <w:jc w:val="both"/>
              <w:rPr>
                <w:lang w:val="ru-RU"/>
              </w:rPr>
            </w:pPr>
          </w:p>
        </w:tc>
        <w:tc>
          <w:tcPr>
            <w:tcW w:w="380" w:type="pct"/>
            <w:tcBorders>
              <w:top w:val="single" w:sz="4" w:space="0" w:color="auto"/>
              <w:left w:val="single" w:sz="4" w:space="0" w:color="auto"/>
              <w:bottom w:val="single" w:sz="4" w:space="0" w:color="auto"/>
              <w:right w:val="single" w:sz="4" w:space="0" w:color="auto"/>
            </w:tcBorders>
            <w:noWrap/>
            <w:vAlign w:val="center"/>
          </w:tcPr>
          <w:p w:rsidR="00F94FD6" w:rsidRPr="009A1804" w:rsidRDefault="00F94FD6" w:rsidP="000B3D74">
            <w:pPr>
              <w:autoSpaceDE w:val="0"/>
              <w:autoSpaceDN w:val="0"/>
              <w:adjustRightInd w:val="0"/>
              <w:ind w:firstLine="540"/>
              <w:jc w:val="both"/>
              <w:rPr>
                <w:highlight w:val="yellow"/>
                <w:lang w:val="ru-RU"/>
              </w:rPr>
            </w:pPr>
          </w:p>
        </w:tc>
        <w:tc>
          <w:tcPr>
            <w:tcW w:w="380" w:type="pct"/>
            <w:tcBorders>
              <w:top w:val="single" w:sz="4" w:space="0" w:color="auto"/>
              <w:left w:val="nil"/>
              <w:bottom w:val="single" w:sz="4" w:space="0" w:color="auto"/>
              <w:right w:val="single" w:sz="4" w:space="0" w:color="auto"/>
            </w:tcBorders>
            <w:noWrap/>
            <w:vAlign w:val="center"/>
          </w:tcPr>
          <w:p w:rsidR="00F94FD6" w:rsidRPr="009A1804" w:rsidRDefault="00F94FD6" w:rsidP="000B3D74">
            <w:pPr>
              <w:autoSpaceDE w:val="0"/>
              <w:autoSpaceDN w:val="0"/>
              <w:adjustRightInd w:val="0"/>
              <w:ind w:firstLine="540"/>
              <w:jc w:val="both"/>
              <w:rPr>
                <w:highlight w:val="yellow"/>
                <w:lang w:val="ru-RU"/>
              </w:rPr>
            </w:pPr>
          </w:p>
        </w:tc>
        <w:tc>
          <w:tcPr>
            <w:tcW w:w="380" w:type="pct"/>
            <w:tcBorders>
              <w:top w:val="single" w:sz="4" w:space="0" w:color="auto"/>
              <w:left w:val="nil"/>
              <w:bottom w:val="single" w:sz="4" w:space="0" w:color="auto"/>
              <w:right w:val="single" w:sz="4" w:space="0" w:color="auto"/>
            </w:tcBorders>
            <w:noWrap/>
            <w:vAlign w:val="center"/>
          </w:tcPr>
          <w:p w:rsidR="00F94FD6" w:rsidRPr="009A1804" w:rsidRDefault="00F94FD6" w:rsidP="000B3D74">
            <w:pPr>
              <w:autoSpaceDE w:val="0"/>
              <w:autoSpaceDN w:val="0"/>
              <w:adjustRightInd w:val="0"/>
              <w:ind w:firstLine="540"/>
              <w:jc w:val="both"/>
              <w:rPr>
                <w:highlight w:val="yellow"/>
                <w:lang w:val="ru-RU"/>
              </w:rPr>
            </w:pPr>
          </w:p>
        </w:tc>
        <w:tc>
          <w:tcPr>
            <w:tcW w:w="380" w:type="pct"/>
            <w:tcBorders>
              <w:top w:val="single" w:sz="4" w:space="0" w:color="auto"/>
              <w:left w:val="nil"/>
              <w:bottom w:val="single" w:sz="4" w:space="0" w:color="auto"/>
              <w:right w:val="single" w:sz="4" w:space="0" w:color="auto"/>
            </w:tcBorders>
          </w:tcPr>
          <w:p w:rsidR="00F94FD6" w:rsidRPr="009A1804" w:rsidRDefault="00F94FD6" w:rsidP="000B3D74">
            <w:pPr>
              <w:autoSpaceDE w:val="0"/>
              <w:autoSpaceDN w:val="0"/>
              <w:adjustRightInd w:val="0"/>
              <w:ind w:firstLine="540"/>
              <w:rPr>
                <w:highlight w:val="yellow"/>
                <w:lang w:val="ru-RU"/>
              </w:rPr>
            </w:pPr>
          </w:p>
        </w:tc>
        <w:tc>
          <w:tcPr>
            <w:tcW w:w="762" w:type="pct"/>
            <w:vMerge/>
            <w:tcBorders>
              <w:left w:val="nil"/>
              <w:right w:val="single" w:sz="4" w:space="0" w:color="auto"/>
            </w:tcBorders>
            <w:vAlign w:val="center"/>
          </w:tcPr>
          <w:p w:rsidR="00F94FD6" w:rsidRPr="009A1804" w:rsidRDefault="00F94FD6" w:rsidP="000B3D74">
            <w:pPr>
              <w:rPr>
                <w:lang w:val="ru-RU"/>
              </w:rPr>
            </w:pPr>
          </w:p>
        </w:tc>
      </w:tr>
      <w:tr w:rsidR="00F94FD6" w:rsidRPr="009A1804" w:rsidTr="002A7377">
        <w:trPr>
          <w:trHeight w:val="360"/>
        </w:trPr>
        <w:tc>
          <w:tcPr>
            <w:tcW w:w="196" w:type="pct"/>
            <w:vMerge/>
            <w:tcBorders>
              <w:left w:val="single" w:sz="4" w:space="0" w:color="auto"/>
              <w:bottom w:val="single" w:sz="4" w:space="0" w:color="auto"/>
              <w:right w:val="single" w:sz="4" w:space="0" w:color="auto"/>
            </w:tcBorders>
          </w:tcPr>
          <w:p w:rsidR="00F94FD6" w:rsidRPr="009A1804" w:rsidRDefault="00F94FD6" w:rsidP="000B3D74">
            <w:pPr>
              <w:autoSpaceDE w:val="0"/>
              <w:autoSpaceDN w:val="0"/>
              <w:adjustRightInd w:val="0"/>
              <w:ind w:firstLine="540"/>
              <w:jc w:val="both"/>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FD6" w:rsidRPr="009A1804" w:rsidRDefault="00F94FD6" w:rsidP="000B3D74">
            <w:pPr>
              <w:rPr>
                <w:color w:val="000000"/>
                <w:lang w:val="ru-RU"/>
              </w:rPr>
            </w:pPr>
          </w:p>
        </w:tc>
        <w:tc>
          <w:tcPr>
            <w:tcW w:w="596" w:type="pct"/>
            <w:tcBorders>
              <w:top w:val="single" w:sz="4" w:space="0" w:color="auto"/>
              <w:left w:val="single" w:sz="4" w:space="0" w:color="auto"/>
              <w:bottom w:val="single" w:sz="4" w:space="0" w:color="auto"/>
              <w:right w:val="single" w:sz="4" w:space="0" w:color="auto"/>
            </w:tcBorders>
            <w:hideMark/>
          </w:tcPr>
          <w:p w:rsidR="00F94FD6" w:rsidRPr="009A1804" w:rsidRDefault="00F94FD6" w:rsidP="000B3D74">
            <w:pPr>
              <w:autoSpaceDE w:val="0"/>
              <w:autoSpaceDN w:val="0"/>
              <w:adjustRightInd w:val="0"/>
              <w:ind w:firstLine="540"/>
              <w:jc w:val="both"/>
              <w:rPr>
                <w:lang w:val="ru-RU"/>
              </w:rPr>
            </w:pPr>
            <w:r w:rsidRPr="009A1804">
              <w:rPr>
                <w:lang w:val="ru-RU"/>
              </w:rPr>
              <w:t xml:space="preserve"> Управление образования администрации Тасеевского </w:t>
            </w:r>
            <w:r w:rsidRPr="009A1804">
              <w:rPr>
                <w:lang w:val="ru-RU"/>
              </w:rPr>
              <w:lastRenderedPageBreak/>
              <w:t>района</w:t>
            </w:r>
          </w:p>
        </w:tc>
        <w:tc>
          <w:tcPr>
            <w:tcW w:w="291" w:type="pct"/>
            <w:tcBorders>
              <w:top w:val="single" w:sz="4" w:space="0" w:color="auto"/>
              <w:left w:val="nil"/>
              <w:bottom w:val="single" w:sz="4" w:space="0" w:color="auto"/>
              <w:right w:val="single" w:sz="4" w:space="0" w:color="auto"/>
            </w:tcBorders>
            <w:noWrap/>
            <w:vAlign w:val="center"/>
            <w:hideMark/>
          </w:tcPr>
          <w:p w:rsidR="00F94FD6" w:rsidRPr="009A1804" w:rsidRDefault="00F94FD6" w:rsidP="00B36540">
            <w:pPr>
              <w:autoSpaceDE w:val="0"/>
              <w:autoSpaceDN w:val="0"/>
              <w:adjustRightInd w:val="0"/>
              <w:ind w:hanging="12"/>
              <w:jc w:val="both"/>
            </w:pPr>
            <w:r w:rsidRPr="009A1804">
              <w:rPr>
                <w:lang w:val="ru-RU"/>
              </w:rPr>
              <w:lastRenderedPageBreak/>
              <w:t xml:space="preserve"> </w:t>
            </w:r>
            <w:r w:rsidRPr="009A1804">
              <w:t>078</w:t>
            </w:r>
          </w:p>
        </w:tc>
        <w:tc>
          <w:tcPr>
            <w:tcW w:w="187" w:type="pct"/>
            <w:tcBorders>
              <w:top w:val="single" w:sz="4" w:space="0" w:color="auto"/>
              <w:left w:val="nil"/>
              <w:bottom w:val="single" w:sz="4" w:space="0" w:color="auto"/>
              <w:right w:val="single" w:sz="4" w:space="0" w:color="auto"/>
            </w:tcBorders>
            <w:noWrap/>
            <w:vAlign w:val="center"/>
            <w:hideMark/>
          </w:tcPr>
          <w:p w:rsidR="00F94FD6" w:rsidRPr="009A1804" w:rsidRDefault="00F94FD6" w:rsidP="00B36540">
            <w:pPr>
              <w:autoSpaceDE w:val="0"/>
              <w:autoSpaceDN w:val="0"/>
              <w:adjustRightInd w:val="0"/>
              <w:ind w:hanging="12"/>
              <w:jc w:val="both"/>
            </w:pPr>
            <w:r w:rsidRPr="009A1804">
              <w:t>х</w:t>
            </w:r>
          </w:p>
        </w:tc>
        <w:tc>
          <w:tcPr>
            <w:tcW w:w="261" w:type="pct"/>
            <w:tcBorders>
              <w:top w:val="single" w:sz="4" w:space="0" w:color="auto"/>
              <w:left w:val="nil"/>
              <w:bottom w:val="single" w:sz="4" w:space="0" w:color="auto"/>
              <w:right w:val="single" w:sz="4" w:space="0" w:color="auto"/>
            </w:tcBorders>
            <w:noWrap/>
            <w:vAlign w:val="center"/>
            <w:hideMark/>
          </w:tcPr>
          <w:p w:rsidR="00F94FD6" w:rsidRPr="009A1804" w:rsidRDefault="00F94FD6" w:rsidP="00B36540">
            <w:pPr>
              <w:autoSpaceDE w:val="0"/>
              <w:autoSpaceDN w:val="0"/>
              <w:adjustRightInd w:val="0"/>
              <w:ind w:hanging="12"/>
              <w:jc w:val="both"/>
            </w:pPr>
            <w:r w:rsidRPr="009A1804">
              <w:t>х</w:t>
            </w:r>
          </w:p>
        </w:tc>
        <w:tc>
          <w:tcPr>
            <w:tcW w:w="246" w:type="pct"/>
            <w:tcBorders>
              <w:top w:val="single" w:sz="4" w:space="0" w:color="auto"/>
              <w:left w:val="nil"/>
              <w:bottom w:val="single" w:sz="4" w:space="0" w:color="auto"/>
              <w:right w:val="single" w:sz="4" w:space="0" w:color="auto"/>
            </w:tcBorders>
            <w:noWrap/>
            <w:vAlign w:val="center"/>
            <w:hideMark/>
          </w:tcPr>
          <w:p w:rsidR="00F94FD6" w:rsidRPr="009A1804" w:rsidRDefault="00F94FD6" w:rsidP="00B36540">
            <w:pPr>
              <w:autoSpaceDE w:val="0"/>
              <w:autoSpaceDN w:val="0"/>
              <w:adjustRightInd w:val="0"/>
              <w:ind w:hanging="12"/>
              <w:jc w:val="both"/>
            </w:pPr>
            <w:r w:rsidRPr="009A1804">
              <w:t>х</w:t>
            </w:r>
          </w:p>
        </w:tc>
        <w:tc>
          <w:tcPr>
            <w:tcW w:w="380" w:type="pct"/>
            <w:tcBorders>
              <w:top w:val="single" w:sz="4" w:space="0" w:color="auto"/>
              <w:left w:val="single" w:sz="4" w:space="0" w:color="auto"/>
              <w:bottom w:val="single" w:sz="4" w:space="0" w:color="auto"/>
              <w:right w:val="single" w:sz="4" w:space="0" w:color="auto"/>
            </w:tcBorders>
            <w:noWrap/>
          </w:tcPr>
          <w:p w:rsidR="00F94FD6" w:rsidRPr="009A1804" w:rsidRDefault="00F94FD6" w:rsidP="000B3D74">
            <w:pPr>
              <w:rPr>
                <w:bCs/>
                <w:color w:val="000000"/>
              </w:rPr>
            </w:pPr>
            <w:r w:rsidRPr="009A1804">
              <w:rPr>
                <w:bCs/>
                <w:color w:val="000000"/>
              </w:rPr>
              <w:t>2985,40</w:t>
            </w:r>
          </w:p>
          <w:p w:rsidR="00F94FD6" w:rsidRPr="009A1804" w:rsidRDefault="00F94FD6" w:rsidP="000B3D74">
            <w:pPr>
              <w:rPr>
                <w:bCs/>
              </w:rPr>
            </w:pPr>
          </w:p>
        </w:tc>
        <w:tc>
          <w:tcPr>
            <w:tcW w:w="380" w:type="pct"/>
            <w:tcBorders>
              <w:top w:val="single" w:sz="4" w:space="0" w:color="auto"/>
              <w:left w:val="nil"/>
              <w:bottom w:val="single" w:sz="4" w:space="0" w:color="auto"/>
              <w:right w:val="single" w:sz="4" w:space="0" w:color="auto"/>
            </w:tcBorders>
            <w:noWrap/>
          </w:tcPr>
          <w:p w:rsidR="00F94FD6" w:rsidRPr="009A1804" w:rsidRDefault="00F94FD6" w:rsidP="000B3D74">
            <w:r w:rsidRPr="009A1804">
              <w:t>3087,40</w:t>
            </w:r>
          </w:p>
        </w:tc>
        <w:tc>
          <w:tcPr>
            <w:tcW w:w="380" w:type="pct"/>
            <w:tcBorders>
              <w:top w:val="single" w:sz="4" w:space="0" w:color="auto"/>
              <w:left w:val="nil"/>
              <w:bottom w:val="single" w:sz="4" w:space="0" w:color="auto"/>
              <w:right w:val="single" w:sz="4" w:space="0" w:color="auto"/>
            </w:tcBorders>
            <w:noWrap/>
          </w:tcPr>
          <w:p w:rsidR="00F94FD6" w:rsidRPr="009A1804" w:rsidRDefault="00F94FD6" w:rsidP="000B3D74">
            <w:r w:rsidRPr="009A1804">
              <w:t>3087,40</w:t>
            </w:r>
          </w:p>
        </w:tc>
        <w:tc>
          <w:tcPr>
            <w:tcW w:w="380" w:type="pct"/>
            <w:tcBorders>
              <w:top w:val="single" w:sz="4" w:space="0" w:color="auto"/>
              <w:left w:val="nil"/>
              <w:bottom w:val="single" w:sz="4" w:space="0" w:color="auto"/>
              <w:right w:val="single" w:sz="4" w:space="0" w:color="auto"/>
            </w:tcBorders>
          </w:tcPr>
          <w:p w:rsidR="00F94FD6" w:rsidRPr="009A1804" w:rsidRDefault="00F94FD6" w:rsidP="000B3D74">
            <w:pPr>
              <w:rPr>
                <w:bCs/>
              </w:rPr>
            </w:pPr>
            <w:r w:rsidRPr="009A1804">
              <w:rPr>
                <w:bCs/>
              </w:rPr>
              <w:t xml:space="preserve"> 9160,20</w:t>
            </w:r>
          </w:p>
        </w:tc>
        <w:tc>
          <w:tcPr>
            <w:tcW w:w="762" w:type="pct"/>
            <w:vMerge/>
            <w:tcBorders>
              <w:left w:val="nil"/>
              <w:bottom w:val="single" w:sz="4" w:space="0" w:color="auto"/>
              <w:right w:val="single" w:sz="4" w:space="0" w:color="auto"/>
            </w:tcBorders>
            <w:vAlign w:val="center"/>
          </w:tcPr>
          <w:p w:rsidR="00F94FD6" w:rsidRPr="009A1804" w:rsidRDefault="00F94FD6" w:rsidP="000B3D74"/>
        </w:tc>
      </w:tr>
    </w:tbl>
    <w:p w:rsidR="000B3D74" w:rsidRPr="009A1804" w:rsidRDefault="000B3D74" w:rsidP="000B3D74">
      <w:pPr>
        <w:autoSpaceDE w:val="0"/>
        <w:autoSpaceDN w:val="0"/>
        <w:adjustRightInd w:val="0"/>
        <w:ind w:firstLine="540"/>
        <w:jc w:val="both"/>
      </w:pPr>
    </w:p>
    <w:p w:rsidR="000B3D74" w:rsidRPr="009A1804" w:rsidRDefault="000B3D74" w:rsidP="000B3D74">
      <w:pPr>
        <w:tabs>
          <w:tab w:val="left" w:pos="567"/>
          <w:tab w:val="left" w:pos="11775"/>
        </w:tabs>
        <w:ind w:firstLine="709"/>
        <w:rPr>
          <w:lang w:val="ru-RU" w:eastAsia="ru-RU"/>
        </w:rPr>
        <w:sectPr w:rsidR="000B3D74" w:rsidRPr="009A1804" w:rsidSect="000B3D74">
          <w:pgSz w:w="16838" w:h="11906" w:orient="landscape"/>
          <w:pgMar w:top="851" w:right="1138" w:bottom="284" w:left="850" w:header="706" w:footer="706" w:gutter="0"/>
          <w:cols w:space="708"/>
          <w:docGrid w:linePitch="360"/>
        </w:sectPr>
      </w:pPr>
    </w:p>
    <w:p w:rsidR="00F94FD6" w:rsidRPr="009A1804" w:rsidRDefault="00F94FD6" w:rsidP="00F94FD6">
      <w:pPr>
        <w:spacing w:line="276" w:lineRule="auto"/>
        <w:jc w:val="right"/>
        <w:rPr>
          <w:lang w:val="ru-RU"/>
        </w:rPr>
      </w:pPr>
      <w:r w:rsidRPr="009A1804">
        <w:rPr>
          <w:lang w:val="ru-RU"/>
        </w:rPr>
        <w:lastRenderedPageBreak/>
        <w:t>Приложение № 9</w:t>
      </w:r>
    </w:p>
    <w:p w:rsidR="00F94FD6" w:rsidRPr="009A1804" w:rsidRDefault="00F94FD6" w:rsidP="00F94FD6">
      <w:pPr>
        <w:spacing w:line="276" w:lineRule="auto"/>
        <w:jc w:val="right"/>
        <w:rPr>
          <w:lang w:val="ru-RU"/>
        </w:rPr>
      </w:pPr>
      <w:r w:rsidRPr="009A1804">
        <w:rPr>
          <w:lang w:val="ru-RU"/>
        </w:rPr>
        <w:t xml:space="preserve"> подпрограммы № 5 ,</w:t>
      </w:r>
      <w:r w:rsidRPr="009A1804">
        <w:rPr>
          <w:b/>
          <w:lang w:val="ru-RU"/>
        </w:rPr>
        <w:t xml:space="preserve"> </w:t>
      </w:r>
      <w:r w:rsidRPr="009A1804">
        <w:rPr>
          <w:lang w:val="ru-RU"/>
        </w:rPr>
        <w:t xml:space="preserve">реализуемой в рамках </w:t>
      </w:r>
    </w:p>
    <w:p w:rsidR="00F94FD6" w:rsidRPr="009A1804" w:rsidRDefault="00F94FD6" w:rsidP="00F94FD6">
      <w:pPr>
        <w:spacing w:line="276" w:lineRule="auto"/>
        <w:jc w:val="right"/>
        <w:rPr>
          <w:lang w:val="ru-RU"/>
        </w:rPr>
      </w:pPr>
      <w:r w:rsidRPr="009A1804">
        <w:rPr>
          <w:lang w:val="ru-RU"/>
        </w:rPr>
        <w:t>муниципальной программы</w:t>
      </w:r>
    </w:p>
    <w:p w:rsidR="00F94FD6" w:rsidRPr="009A1804" w:rsidRDefault="00F94FD6" w:rsidP="00F94FD6">
      <w:pPr>
        <w:spacing w:line="276" w:lineRule="auto"/>
        <w:jc w:val="right"/>
        <w:rPr>
          <w:lang w:val="ru-RU"/>
        </w:rPr>
      </w:pPr>
      <w:r w:rsidRPr="009A1804">
        <w:rPr>
          <w:lang w:val="ru-RU"/>
        </w:rPr>
        <w:t xml:space="preserve"> «Развитие образования в Тасеевском районе»</w:t>
      </w:r>
    </w:p>
    <w:p w:rsidR="000B3D74" w:rsidRPr="000B3D74" w:rsidRDefault="000B3D74" w:rsidP="000B3D74">
      <w:pPr>
        <w:spacing w:line="276" w:lineRule="auto"/>
        <w:rPr>
          <w:lang w:val="ru-RU"/>
        </w:rPr>
      </w:pPr>
    </w:p>
    <w:p w:rsidR="000B3D74" w:rsidRPr="00F94FD6" w:rsidRDefault="000B3D74" w:rsidP="009A1804">
      <w:pPr>
        <w:jc w:val="both"/>
        <w:rPr>
          <w:kern w:val="32"/>
          <w:sz w:val="28"/>
          <w:szCs w:val="28"/>
          <w:lang w:val="ru-RU"/>
        </w:rPr>
      </w:pPr>
      <w:r w:rsidRPr="00F94FD6">
        <w:rPr>
          <w:kern w:val="32"/>
          <w:sz w:val="28"/>
          <w:szCs w:val="28"/>
          <w:lang w:val="ru-RU"/>
        </w:rPr>
        <w:t xml:space="preserve">1. Паспорт </w:t>
      </w:r>
    </w:p>
    <w:p w:rsidR="000B3D74" w:rsidRPr="00F94FD6" w:rsidRDefault="000B3D74" w:rsidP="009A1804">
      <w:pPr>
        <w:jc w:val="both"/>
        <w:rPr>
          <w:kern w:val="32"/>
          <w:sz w:val="28"/>
          <w:szCs w:val="28"/>
          <w:lang w:val="ru-RU"/>
        </w:rPr>
      </w:pPr>
      <w:r w:rsidRPr="00F94FD6">
        <w:rPr>
          <w:kern w:val="32"/>
          <w:sz w:val="28"/>
          <w:szCs w:val="28"/>
          <w:lang w:val="ru-RU"/>
        </w:rPr>
        <w:t xml:space="preserve">подпрограммы  № 5 «Государственная поддержка детей сирот, расширение практики применения семейных форм воспитания» муниципальной программы «Развитие образования Тасеевского района» </w:t>
      </w:r>
    </w:p>
    <w:p w:rsidR="000B3D74" w:rsidRPr="000B3D74" w:rsidRDefault="000B3D74" w:rsidP="009A1804">
      <w:pPr>
        <w:jc w:val="both"/>
        <w:rPr>
          <w:b/>
          <w:sz w:val="28"/>
          <w:szCs w:val="28"/>
          <w:lang w:val="ru-RU"/>
        </w:rPr>
      </w:pPr>
    </w:p>
    <w:tbl>
      <w:tblPr>
        <w:tblW w:w="99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7472"/>
      </w:tblGrid>
      <w:tr w:rsidR="000B3D74" w:rsidRPr="002453BC" w:rsidTr="00F94FD6">
        <w:trPr>
          <w:cantSplit/>
          <w:trHeight w:val="189"/>
        </w:trPr>
        <w:tc>
          <w:tcPr>
            <w:tcW w:w="2522" w:type="dxa"/>
          </w:tcPr>
          <w:p w:rsidR="000B3D74" w:rsidRPr="00586654" w:rsidRDefault="000B3D74" w:rsidP="009A1804">
            <w:pPr>
              <w:jc w:val="both"/>
              <w:rPr>
                <w:sz w:val="28"/>
                <w:szCs w:val="28"/>
              </w:rPr>
            </w:pPr>
            <w:r w:rsidRPr="00586654">
              <w:rPr>
                <w:sz w:val="28"/>
                <w:szCs w:val="28"/>
              </w:rPr>
              <w:t>Наименование подпрограммы</w:t>
            </w:r>
          </w:p>
        </w:tc>
        <w:tc>
          <w:tcPr>
            <w:tcW w:w="7472" w:type="dxa"/>
          </w:tcPr>
          <w:p w:rsidR="000B3D74" w:rsidRPr="000B3D74" w:rsidRDefault="000B3D74" w:rsidP="009A1804">
            <w:pPr>
              <w:jc w:val="both"/>
              <w:rPr>
                <w:sz w:val="28"/>
                <w:szCs w:val="28"/>
                <w:lang w:val="ru-RU"/>
              </w:rPr>
            </w:pPr>
            <w:r w:rsidRPr="000B3D74">
              <w:rPr>
                <w:kern w:val="32"/>
                <w:sz w:val="28"/>
                <w:szCs w:val="28"/>
                <w:lang w:val="ru-RU"/>
              </w:rPr>
              <w:t>Государственная поддержка детей сирот, расширение практики применения семейных форм воспитания</w:t>
            </w:r>
          </w:p>
        </w:tc>
      </w:tr>
      <w:tr w:rsidR="000B3D74" w:rsidRPr="00586654" w:rsidTr="00F94FD6">
        <w:trPr>
          <w:cantSplit/>
          <w:trHeight w:val="189"/>
        </w:trPr>
        <w:tc>
          <w:tcPr>
            <w:tcW w:w="2522" w:type="dxa"/>
          </w:tcPr>
          <w:p w:rsidR="000B3D74" w:rsidRDefault="000B3D74" w:rsidP="009A1804">
            <w:pPr>
              <w:jc w:val="both"/>
              <w:rPr>
                <w:sz w:val="28"/>
                <w:szCs w:val="28"/>
                <w:lang w:val="ru-RU"/>
              </w:rPr>
            </w:pPr>
            <w:r w:rsidRPr="000B3D74">
              <w:rPr>
                <w:sz w:val="28"/>
                <w:szCs w:val="28"/>
                <w:lang w:val="ru-RU"/>
              </w:rPr>
              <w:t>Наименование государственной программы, в рамках которой реализуется подпрограмма</w:t>
            </w:r>
          </w:p>
          <w:p w:rsidR="00F94FD6" w:rsidRPr="000B3D74" w:rsidRDefault="00F94FD6" w:rsidP="009A1804">
            <w:pPr>
              <w:jc w:val="both"/>
              <w:rPr>
                <w:sz w:val="28"/>
                <w:szCs w:val="28"/>
                <w:lang w:val="ru-RU"/>
              </w:rPr>
            </w:pPr>
          </w:p>
        </w:tc>
        <w:tc>
          <w:tcPr>
            <w:tcW w:w="7472" w:type="dxa"/>
          </w:tcPr>
          <w:p w:rsidR="000B3D74" w:rsidRPr="00586654" w:rsidRDefault="000B3D74" w:rsidP="009A1804">
            <w:pPr>
              <w:jc w:val="both"/>
              <w:rPr>
                <w:sz w:val="28"/>
                <w:szCs w:val="28"/>
              </w:rPr>
            </w:pPr>
            <w:r w:rsidRPr="00586654">
              <w:rPr>
                <w:sz w:val="28"/>
                <w:szCs w:val="28"/>
              </w:rPr>
              <w:t>Развитие образования Тасеевского района</w:t>
            </w:r>
          </w:p>
        </w:tc>
      </w:tr>
      <w:tr w:rsidR="000B3D74" w:rsidRPr="002453BC" w:rsidTr="00F94FD6">
        <w:trPr>
          <w:cantSplit/>
          <w:trHeight w:val="239"/>
        </w:trPr>
        <w:tc>
          <w:tcPr>
            <w:tcW w:w="2522" w:type="dxa"/>
          </w:tcPr>
          <w:p w:rsidR="000B3D74" w:rsidRPr="00586654" w:rsidRDefault="000B3D74" w:rsidP="009A1804">
            <w:pPr>
              <w:jc w:val="both"/>
              <w:rPr>
                <w:sz w:val="28"/>
                <w:szCs w:val="28"/>
              </w:rPr>
            </w:pPr>
            <w:r w:rsidRPr="00CB19B2">
              <w:rPr>
                <w:sz w:val="28"/>
                <w:szCs w:val="28"/>
              </w:rPr>
              <w:t xml:space="preserve">Исполнитель подпрограммы </w:t>
            </w:r>
          </w:p>
        </w:tc>
        <w:tc>
          <w:tcPr>
            <w:tcW w:w="7472" w:type="dxa"/>
          </w:tcPr>
          <w:p w:rsidR="000B3D74" w:rsidRDefault="000B3D74" w:rsidP="009A1804">
            <w:pPr>
              <w:jc w:val="both"/>
              <w:rPr>
                <w:sz w:val="28"/>
                <w:szCs w:val="28"/>
                <w:lang w:val="ru-RU"/>
              </w:rPr>
            </w:pPr>
            <w:r w:rsidRPr="000B3D74">
              <w:rPr>
                <w:sz w:val="28"/>
                <w:szCs w:val="28"/>
                <w:lang w:val="ru-RU"/>
              </w:rPr>
              <w:t>Отдел опеки и попечительства управления образования администрации Тасеевского района</w:t>
            </w:r>
          </w:p>
          <w:p w:rsidR="00F94FD6" w:rsidRPr="000B3D74" w:rsidRDefault="00F94FD6" w:rsidP="009A1804">
            <w:pPr>
              <w:jc w:val="both"/>
              <w:rPr>
                <w:lang w:val="ru-RU"/>
              </w:rPr>
            </w:pPr>
          </w:p>
        </w:tc>
      </w:tr>
      <w:tr w:rsidR="000B3D74" w:rsidRPr="002453BC" w:rsidTr="00F94FD6">
        <w:trPr>
          <w:cantSplit/>
          <w:trHeight w:val="189"/>
        </w:trPr>
        <w:tc>
          <w:tcPr>
            <w:tcW w:w="2522" w:type="dxa"/>
          </w:tcPr>
          <w:p w:rsidR="000B3D74" w:rsidRPr="00586654" w:rsidRDefault="000B3D74" w:rsidP="009A1804">
            <w:pPr>
              <w:jc w:val="both"/>
              <w:rPr>
                <w:sz w:val="28"/>
                <w:szCs w:val="28"/>
              </w:rPr>
            </w:pPr>
            <w:r w:rsidRPr="00586654">
              <w:rPr>
                <w:sz w:val="28"/>
                <w:szCs w:val="28"/>
              </w:rPr>
              <w:t>Цель и задачи подпрограммы</w:t>
            </w:r>
          </w:p>
        </w:tc>
        <w:tc>
          <w:tcPr>
            <w:tcW w:w="7472" w:type="dxa"/>
          </w:tcPr>
          <w:p w:rsidR="000B3D74" w:rsidRPr="000B3D74" w:rsidRDefault="000B3D74" w:rsidP="009A1804">
            <w:pPr>
              <w:jc w:val="both"/>
              <w:rPr>
                <w:sz w:val="28"/>
                <w:szCs w:val="28"/>
                <w:lang w:val="ru-RU"/>
              </w:rPr>
            </w:pPr>
            <w:r w:rsidRPr="000B3D74">
              <w:rPr>
                <w:sz w:val="28"/>
                <w:szCs w:val="28"/>
                <w:lang w:val="ru-RU"/>
              </w:rPr>
              <w:t>Цель:</w:t>
            </w:r>
            <w:r w:rsidRPr="000B3D74">
              <w:rPr>
                <w:lang w:val="ru-RU"/>
              </w:rPr>
              <w:t xml:space="preserve"> </w:t>
            </w:r>
            <w:r w:rsidRPr="000B3D74">
              <w:rPr>
                <w:sz w:val="28"/>
                <w:szCs w:val="28"/>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p w:rsidR="000B3D74" w:rsidRPr="000B3D74" w:rsidRDefault="000B3D74" w:rsidP="009A1804">
            <w:pPr>
              <w:jc w:val="both"/>
              <w:rPr>
                <w:sz w:val="28"/>
                <w:szCs w:val="28"/>
                <w:lang w:val="ru-RU"/>
              </w:rPr>
            </w:pPr>
            <w:r w:rsidRPr="000B3D74">
              <w:rPr>
                <w:sz w:val="28"/>
                <w:szCs w:val="28"/>
                <w:lang w:val="ru-RU"/>
              </w:rPr>
              <w:t>Задачи:</w:t>
            </w:r>
          </w:p>
          <w:p w:rsidR="000B3D74" w:rsidRPr="000B3D74" w:rsidRDefault="000B3D74" w:rsidP="009A1804">
            <w:pPr>
              <w:jc w:val="both"/>
              <w:rPr>
                <w:sz w:val="28"/>
                <w:szCs w:val="28"/>
                <w:lang w:val="ru-RU"/>
              </w:rPr>
            </w:pPr>
            <w:r w:rsidRPr="000B3D74">
              <w:rPr>
                <w:sz w:val="28"/>
                <w:szCs w:val="28"/>
                <w:lang w:val="ru-RU"/>
              </w:rPr>
              <w:t>1.Обеспечить приобретение жилых помещений для их предоставления по договору спец</w:t>
            </w:r>
            <w:r w:rsidR="00F94FD6">
              <w:rPr>
                <w:sz w:val="28"/>
                <w:szCs w:val="28"/>
                <w:lang w:val="ru-RU"/>
              </w:rPr>
              <w:t>.</w:t>
            </w:r>
            <w:r w:rsidRPr="000B3D74">
              <w:rPr>
                <w:sz w:val="28"/>
                <w:szCs w:val="28"/>
                <w:lang w:val="ru-RU"/>
              </w:rPr>
              <w:t>найма детям-сиротам, детям, оставшимся без попечения родителей, и лицам из их числа.</w:t>
            </w:r>
          </w:p>
          <w:p w:rsidR="000B3D74" w:rsidRDefault="000B3D74" w:rsidP="009A1804">
            <w:pPr>
              <w:jc w:val="both"/>
              <w:rPr>
                <w:sz w:val="28"/>
                <w:szCs w:val="28"/>
                <w:lang w:val="ru-RU"/>
              </w:rPr>
            </w:pPr>
            <w:r w:rsidRPr="000B3D74">
              <w:rPr>
                <w:sz w:val="28"/>
                <w:szCs w:val="28"/>
                <w:lang w:val="ru-RU"/>
              </w:rPr>
              <w:t>2. Обеспечить реализацию полномочий по организации и осуществлению деятельности по опеке и попечительству в отношении несовершеннолетних.</w:t>
            </w:r>
          </w:p>
          <w:p w:rsidR="00F94FD6" w:rsidRDefault="00F94FD6" w:rsidP="009A1804">
            <w:pPr>
              <w:jc w:val="both"/>
              <w:rPr>
                <w:sz w:val="28"/>
                <w:szCs w:val="28"/>
                <w:lang w:val="ru-RU"/>
              </w:rPr>
            </w:pPr>
          </w:p>
          <w:p w:rsidR="00F94FD6" w:rsidRPr="000B3D74" w:rsidRDefault="00F94FD6" w:rsidP="009A1804">
            <w:pPr>
              <w:jc w:val="both"/>
              <w:rPr>
                <w:sz w:val="28"/>
                <w:szCs w:val="28"/>
                <w:lang w:val="ru-RU"/>
              </w:rPr>
            </w:pPr>
          </w:p>
        </w:tc>
      </w:tr>
      <w:tr w:rsidR="000B3D74" w:rsidRPr="002453BC" w:rsidTr="00F94FD6">
        <w:trPr>
          <w:cantSplit/>
          <w:trHeight w:val="189"/>
        </w:trPr>
        <w:tc>
          <w:tcPr>
            <w:tcW w:w="2522" w:type="dxa"/>
          </w:tcPr>
          <w:p w:rsidR="000B3D74" w:rsidRPr="000B3D74" w:rsidRDefault="000B3D74" w:rsidP="009A1804">
            <w:pPr>
              <w:tabs>
                <w:tab w:val="left" w:pos="1134"/>
              </w:tabs>
              <w:autoSpaceDE w:val="0"/>
              <w:autoSpaceDN w:val="0"/>
              <w:adjustRightInd w:val="0"/>
              <w:jc w:val="both"/>
              <w:rPr>
                <w:sz w:val="28"/>
                <w:szCs w:val="28"/>
                <w:lang w:val="ru-RU"/>
              </w:rPr>
            </w:pPr>
            <w:r w:rsidRPr="000B3D74">
              <w:rPr>
                <w:sz w:val="28"/>
                <w:szCs w:val="28"/>
                <w:lang w:val="ru-RU"/>
              </w:rPr>
              <w:lastRenderedPageBreak/>
              <w:t xml:space="preserve">Перечень </w:t>
            </w:r>
          </w:p>
          <w:p w:rsidR="000B3D74" w:rsidRPr="000B3D74" w:rsidRDefault="000B3D74" w:rsidP="009A1804">
            <w:pPr>
              <w:jc w:val="both"/>
              <w:rPr>
                <w:sz w:val="28"/>
                <w:szCs w:val="28"/>
                <w:lang w:val="ru-RU"/>
              </w:rPr>
            </w:pPr>
            <w:r w:rsidRPr="000B3D74">
              <w:rPr>
                <w:sz w:val="28"/>
                <w:szCs w:val="28"/>
                <w:lang w:val="ru-RU"/>
              </w:rPr>
              <w:t xml:space="preserve">целевых показателей с указанием планируемых к достижению значений в результате реализации подпрограммы  </w:t>
            </w:r>
          </w:p>
        </w:tc>
        <w:tc>
          <w:tcPr>
            <w:tcW w:w="7472" w:type="dxa"/>
          </w:tcPr>
          <w:p w:rsidR="000B3D74" w:rsidRPr="000B3D74" w:rsidRDefault="000B3D74" w:rsidP="009A1804">
            <w:pPr>
              <w:jc w:val="both"/>
              <w:rPr>
                <w:sz w:val="28"/>
                <w:szCs w:val="28"/>
                <w:lang w:val="ru-RU"/>
              </w:rPr>
            </w:pPr>
            <w:r w:rsidRPr="000B3D74">
              <w:rPr>
                <w:sz w:val="28"/>
                <w:szCs w:val="28"/>
                <w:lang w:val="ru-RU"/>
              </w:rPr>
              <w:t>Перечень и значения показателей результативности подпрограммы представлены в приложении № 1 к подпрограмме № 5, реализуемой в рамках муниципальной программы «Развитие образования в Тасеевском районе».</w:t>
            </w:r>
          </w:p>
          <w:p w:rsidR="000B3D74" w:rsidRPr="000B3D74" w:rsidRDefault="000B3D74" w:rsidP="009A1804">
            <w:pPr>
              <w:jc w:val="both"/>
              <w:rPr>
                <w:sz w:val="28"/>
                <w:szCs w:val="28"/>
                <w:lang w:val="ru-RU"/>
              </w:rPr>
            </w:pPr>
          </w:p>
        </w:tc>
      </w:tr>
      <w:tr w:rsidR="000B3D74" w:rsidRPr="00586654" w:rsidTr="00F94FD6">
        <w:trPr>
          <w:cantSplit/>
          <w:trHeight w:val="189"/>
        </w:trPr>
        <w:tc>
          <w:tcPr>
            <w:tcW w:w="2522" w:type="dxa"/>
          </w:tcPr>
          <w:p w:rsidR="000B3D74" w:rsidRPr="00586654" w:rsidRDefault="000B3D74" w:rsidP="009A1804">
            <w:pPr>
              <w:jc w:val="both"/>
              <w:rPr>
                <w:sz w:val="28"/>
                <w:szCs w:val="28"/>
              </w:rPr>
            </w:pPr>
            <w:r w:rsidRPr="00586654">
              <w:rPr>
                <w:sz w:val="28"/>
                <w:szCs w:val="28"/>
              </w:rPr>
              <w:t>Сроки реализации подпрограммы</w:t>
            </w:r>
          </w:p>
        </w:tc>
        <w:tc>
          <w:tcPr>
            <w:tcW w:w="7472" w:type="dxa"/>
          </w:tcPr>
          <w:p w:rsidR="000B3D74" w:rsidRPr="00586654" w:rsidRDefault="000B3D74" w:rsidP="009A1804">
            <w:pPr>
              <w:jc w:val="both"/>
              <w:rPr>
                <w:bCs/>
                <w:sz w:val="28"/>
                <w:szCs w:val="28"/>
              </w:rPr>
            </w:pPr>
            <w:r w:rsidRPr="00586654">
              <w:rPr>
                <w:bCs/>
                <w:sz w:val="28"/>
                <w:szCs w:val="28"/>
              </w:rPr>
              <w:t>201</w:t>
            </w:r>
            <w:r>
              <w:rPr>
                <w:bCs/>
                <w:sz w:val="28"/>
                <w:szCs w:val="28"/>
              </w:rPr>
              <w:t>7</w:t>
            </w:r>
            <w:r w:rsidRPr="00B76D91">
              <w:rPr>
                <w:bCs/>
                <w:sz w:val="28"/>
                <w:szCs w:val="28"/>
              </w:rPr>
              <w:t>-2020</w:t>
            </w:r>
            <w:r w:rsidRPr="00BD2E2A">
              <w:rPr>
                <w:bCs/>
                <w:sz w:val="28"/>
                <w:szCs w:val="28"/>
              </w:rPr>
              <w:t xml:space="preserve"> годы</w:t>
            </w:r>
          </w:p>
        </w:tc>
      </w:tr>
      <w:tr w:rsidR="000B3D74" w:rsidRPr="002453BC" w:rsidTr="00F94FD6">
        <w:trPr>
          <w:cantSplit/>
          <w:trHeight w:val="1077"/>
        </w:trPr>
        <w:tc>
          <w:tcPr>
            <w:tcW w:w="2522" w:type="dxa"/>
          </w:tcPr>
          <w:p w:rsidR="000B3D74" w:rsidRPr="000B3D74" w:rsidRDefault="000B3D74" w:rsidP="009A1804">
            <w:pPr>
              <w:jc w:val="both"/>
              <w:rPr>
                <w:sz w:val="28"/>
                <w:szCs w:val="28"/>
                <w:lang w:val="ru-RU"/>
              </w:rPr>
            </w:pPr>
            <w:r w:rsidRPr="000B3D74">
              <w:rPr>
                <w:iCs/>
                <w:sz w:val="28"/>
                <w:szCs w:val="28"/>
                <w:lang w:val="ru-RU"/>
              </w:rPr>
              <w:t>Объемы и источники финансирования подпрограммы</w:t>
            </w:r>
          </w:p>
        </w:tc>
        <w:tc>
          <w:tcPr>
            <w:tcW w:w="7472" w:type="dxa"/>
          </w:tcPr>
          <w:p w:rsidR="000B3D74" w:rsidRPr="000B3D74" w:rsidRDefault="000B3D74" w:rsidP="009A1804">
            <w:pPr>
              <w:jc w:val="both"/>
              <w:rPr>
                <w:sz w:val="28"/>
                <w:szCs w:val="28"/>
                <w:lang w:val="ru-RU"/>
              </w:rPr>
            </w:pPr>
            <w:r w:rsidRPr="000B3D74">
              <w:rPr>
                <w:sz w:val="28"/>
                <w:szCs w:val="28"/>
                <w:lang w:val="ru-RU"/>
              </w:rPr>
              <w:t>Подпрограмма финансируется за счет средств федерального и краевого бюджетов.</w:t>
            </w:r>
          </w:p>
          <w:p w:rsidR="000B3D74" w:rsidRPr="000B3D74" w:rsidRDefault="000B3D74" w:rsidP="009A1804">
            <w:pPr>
              <w:jc w:val="both"/>
              <w:rPr>
                <w:sz w:val="28"/>
                <w:szCs w:val="28"/>
                <w:lang w:val="ru-RU"/>
              </w:rPr>
            </w:pPr>
            <w:r w:rsidRPr="000B3D74">
              <w:rPr>
                <w:sz w:val="28"/>
                <w:szCs w:val="28"/>
                <w:lang w:val="ru-RU"/>
              </w:rPr>
              <w:t>Объем финансирования подпрограммы составит 43</w:t>
            </w:r>
            <w:r w:rsidR="00F94FD6">
              <w:rPr>
                <w:sz w:val="28"/>
                <w:szCs w:val="28"/>
                <w:lang w:val="ru-RU"/>
              </w:rPr>
              <w:t xml:space="preserve"> </w:t>
            </w:r>
            <w:r w:rsidRPr="000B3D74">
              <w:rPr>
                <w:sz w:val="28"/>
                <w:szCs w:val="28"/>
                <w:lang w:val="ru-RU"/>
              </w:rPr>
              <w:t>608,40 тыс. рублей, в том числе:</w:t>
            </w:r>
          </w:p>
          <w:p w:rsidR="000B3D74" w:rsidRPr="000B3D74" w:rsidRDefault="000B3D74" w:rsidP="009A1804">
            <w:pPr>
              <w:jc w:val="both"/>
              <w:rPr>
                <w:sz w:val="28"/>
                <w:szCs w:val="28"/>
                <w:lang w:val="ru-RU"/>
              </w:rPr>
            </w:pPr>
            <w:r w:rsidRPr="000B3D74">
              <w:rPr>
                <w:sz w:val="28"/>
                <w:szCs w:val="28"/>
                <w:lang w:val="ru-RU"/>
              </w:rPr>
              <w:t>2017 год – 6704,90 тыс. рублей;</w:t>
            </w:r>
          </w:p>
          <w:p w:rsidR="000B3D74" w:rsidRPr="000B3D74" w:rsidRDefault="000B3D74" w:rsidP="009A1804">
            <w:pPr>
              <w:jc w:val="both"/>
              <w:rPr>
                <w:sz w:val="28"/>
                <w:szCs w:val="28"/>
                <w:lang w:val="ru-RU"/>
              </w:rPr>
            </w:pPr>
            <w:r w:rsidRPr="000B3D74">
              <w:rPr>
                <w:sz w:val="28"/>
                <w:szCs w:val="28"/>
                <w:lang w:val="ru-RU"/>
              </w:rPr>
              <w:t>2018 год – 9966,10 тыс. рублей;</w:t>
            </w:r>
          </w:p>
          <w:p w:rsidR="000B3D74" w:rsidRPr="000B3D74" w:rsidRDefault="000B3D74" w:rsidP="009A1804">
            <w:pPr>
              <w:jc w:val="both"/>
              <w:rPr>
                <w:sz w:val="28"/>
                <w:szCs w:val="28"/>
                <w:lang w:val="ru-RU"/>
              </w:rPr>
            </w:pPr>
            <w:r w:rsidRPr="000B3D74">
              <w:rPr>
                <w:sz w:val="28"/>
                <w:szCs w:val="28"/>
                <w:lang w:val="ru-RU"/>
              </w:rPr>
              <w:t>2019 год – 12768,20 тыс. рублей;</w:t>
            </w:r>
          </w:p>
          <w:p w:rsidR="000B3D74" w:rsidRPr="000B3D74" w:rsidRDefault="000B3D74" w:rsidP="009A1804">
            <w:pPr>
              <w:jc w:val="both"/>
              <w:rPr>
                <w:sz w:val="28"/>
                <w:szCs w:val="28"/>
                <w:lang w:val="ru-RU"/>
              </w:rPr>
            </w:pPr>
            <w:r w:rsidRPr="000B3D74">
              <w:rPr>
                <w:sz w:val="28"/>
                <w:szCs w:val="28"/>
                <w:lang w:val="ru-RU"/>
              </w:rPr>
              <w:t>2020 году – 14169,20 тыс. рублей</w:t>
            </w:r>
          </w:p>
          <w:p w:rsidR="000B3D74" w:rsidRPr="00B76D91" w:rsidRDefault="000B3D74" w:rsidP="009A1804">
            <w:pPr>
              <w:pStyle w:val="ConsPlusCell"/>
              <w:jc w:val="both"/>
            </w:pPr>
            <w:r w:rsidRPr="00B76D91">
              <w:t>из них:</w:t>
            </w:r>
          </w:p>
          <w:p w:rsidR="000B3D74" w:rsidRPr="00B76D91" w:rsidRDefault="000B3D74" w:rsidP="009A1804">
            <w:pPr>
              <w:pStyle w:val="ConsPlusCell"/>
              <w:jc w:val="both"/>
            </w:pPr>
            <w:r w:rsidRPr="00B76D91">
              <w:t>из средств федерального бюджета за период с 2017 по 2020 гг. 2900,40 тыс. рублей:</w:t>
            </w:r>
          </w:p>
          <w:p w:rsidR="000B3D74" w:rsidRPr="000B3D74" w:rsidRDefault="000B3D74" w:rsidP="009A1804">
            <w:pPr>
              <w:jc w:val="both"/>
              <w:rPr>
                <w:sz w:val="28"/>
                <w:szCs w:val="28"/>
                <w:lang w:val="ru-RU"/>
              </w:rPr>
            </w:pPr>
            <w:r w:rsidRPr="000B3D74">
              <w:rPr>
                <w:sz w:val="28"/>
                <w:szCs w:val="28"/>
                <w:lang w:val="ru-RU"/>
              </w:rPr>
              <w:t>в 2017 году – 0,00 тыс. рублей;</w:t>
            </w:r>
          </w:p>
          <w:p w:rsidR="000B3D74" w:rsidRPr="00B76D91" w:rsidRDefault="000B3D74" w:rsidP="009A1804">
            <w:pPr>
              <w:pStyle w:val="ConsPlusCell"/>
              <w:jc w:val="both"/>
            </w:pPr>
            <w:r w:rsidRPr="00B76D91">
              <w:t>в 2018 году – 0,00 тыс. рублей;</w:t>
            </w:r>
          </w:p>
          <w:p w:rsidR="000B3D74" w:rsidRPr="00B76D91" w:rsidRDefault="000B3D74" w:rsidP="009A1804">
            <w:pPr>
              <w:pStyle w:val="ConsPlusCell"/>
              <w:jc w:val="both"/>
            </w:pPr>
            <w:r w:rsidRPr="00B76D91">
              <w:t>в 2019 году –</w:t>
            </w:r>
            <w:r w:rsidR="00F94FD6">
              <w:t xml:space="preserve"> </w:t>
            </w:r>
            <w:r w:rsidRPr="00B76D91">
              <w:t>0,00 тыс. рублей;</w:t>
            </w:r>
          </w:p>
          <w:p w:rsidR="000B3D74" w:rsidRPr="00B76D91" w:rsidRDefault="000B3D74" w:rsidP="009A1804">
            <w:pPr>
              <w:pStyle w:val="ConsPlusCell"/>
              <w:jc w:val="both"/>
            </w:pPr>
            <w:r w:rsidRPr="00B76D91">
              <w:t>в 2020 году –</w:t>
            </w:r>
            <w:r w:rsidR="00F94FD6">
              <w:t xml:space="preserve"> </w:t>
            </w:r>
            <w:r w:rsidRPr="00B76D91">
              <w:t>0,00 тыс. рублей</w:t>
            </w:r>
          </w:p>
          <w:p w:rsidR="000B3D74" w:rsidRPr="00B76D91" w:rsidRDefault="000B3D74" w:rsidP="009A1804">
            <w:pPr>
              <w:pStyle w:val="ConsPlusCell"/>
              <w:jc w:val="both"/>
            </w:pPr>
            <w:r w:rsidRPr="00B76D91">
              <w:t>из средств краевого бюджета за период с 2017 по 2020 гг. 43608,40  тыс. рублей:</w:t>
            </w:r>
          </w:p>
          <w:p w:rsidR="000B3D74" w:rsidRPr="00B76D91" w:rsidRDefault="000B3D74" w:rsidP="009A1804">
            <w:pPr>
              <w:pStyle w:val="ConsPlusCell"/>
              <w:jc w:val="both"/>
            </w:pPr>
            <w:r w:rsidRPr="00B76D91">
              <w:t>2017 год – 6704,90 тыс. рублей;</w:t>
            </w:r>
          </w:p>
          <w:p w:rsidR="000B3D74" w:rsidRPr="00B76D91" w:rsidRDefault="000B3D74" w:rsidP="009A1804">
            <w:pPr>
              <w:pStyle w:val="ConsPlusCell"/>
              <w:jc w:val="both"/>
            </w:pPr>
            <w:r w:rsidRPr="00B76D91">
              <w:t>2018 год – 9966,10 тыс. рублей;</w:t>
            </w:r>
          </w:p>
          <w:p w:rsidR="000B3D74" w:rsidRPr="00B76D91" w:rsidRDefault="000B3D74" w:rsidP="009A1804">
            <w:pPr>
              <w:pStyle w:val="ConsPlusCell"/>
              <w:jc w:val="both"/>
            </w:pPr>
            <w:r w:rsidRPr="00B76D91">
              <w:t>2019 год – 12768,20 тыс. рублей;</w:t>
            </w:r>
          </w:p>
          <w:p w:rsidR="000B3D74" w:rsidRPr="00761D9B" w:rsidRDefault="000B3D74" w:rsidP="009A1804">
            <w:pPr>
              <w:pStyle w:val="ConsPlusCell"/>
              <w:jc w:val="both"/>
            </w:pPr>
            <w:r w:rsidRPr="00B76D91">
              <w:t>2020 году – 14169,20 тыс. рублей</w:t>
            </w:r>
          </w:p>
          <w:p w:rsidR="000B3D74" w:rsidRPr="00586654" w:rsidRDefault="000B3D74" w:rsidP="009A1804">
            <w:pPr>
              <w:pStyle w:val="ConsPlusCell"/>
              <w:jc w:val="both"/>
            </w:pPr>
            <w:r>
              <w:t xml:space="preserve"> </w:t>
            </w:r>
          </w:p>
        </w:tc>
      </w:tr>
    </w:tbl>
    <w:p w:rsidR="000B3D74" w:rsidRPr="000B3D74" w:rsidRDefault="000B3D74" w:rsidP="000B3D74">
      <w:pPr>
        <w:rPr>
          <w:sz w:val="28"/>
          <w:szCs w:val="28"/>
          <w:lang w:val="ru-RU"/>
        </w:rPr>
      </w:pPr>
    </w:p>
    <w:p w:rsidR="000B3D74" w:rsidRPr="000B3D74" w:rsidRDefault="000B3D74" w:rsidP="00F94FD6">
      <w:pPr>
        <w:jc w:val="center"/>
        <w:rPr>
          <w:sz w:val="28"/>
          <w:szCs w:val="28"/>
          <w:lang w:val="ru-RU"/>
        </w:rPr>
      </w:pPr>
      <w:r w:rsidRPr="000B3D74">
        <w:rPr>
          <w:sz w:val="28"/>
          <w:szCs w:val="28"/>
          <w:lang w:val="ru-RU"/>
        </w:rPr>
        <w:t>2. Мероприятия подпрограммы</w:t>
      </w:r>
    </w:p>
    <w:p w:rsidR="000B3D74" w:rsidRPr="000B3D74" w:rsidRDefault="000B3D74" w:rsidP="000B3D74">
      <w:pPr>
        <w:jc w:val="center"/>
        <w:rPr>
          <w:sz w:val="28"/>
          <w:szCs w:val="28"/>
          <w:lang w:val="ru-RU"/>
        </w:rPr>
      </w:pPr>
    </w:p>
    <w:p w:rsidR="000B3D74" w:rsidRPr="000B3D74" w:rsidRDefault="000B3D74" w:rsidP="00A36B8A">
      <w:pPr>
        <w:ind w:firstLine="709"/>
        <w:jc w:val="both"/>
        <w:rPr>
          <w:sz w:val="28"/>
          <w:szCs w:val="28"/>
          <w:lang w:val="ru-RU"/>
        </w:rPr>
      </w:pPr>
      <w:r w:rsidRPr="000B3D74">
        <w:rPr>
          <w:sz w:val="28"/>
          <w:szCs w:val="28"/>
          <w:lang w:val="ru-RU"/>
        </w:rPr>
        <w:t>Мероприятия подпрограммы представлены в приложении № 2 к подпрограмме  № 5 «</w:t>
      </w:r>
      <w:r w:rsidRPr="000B3D74">
        <w:rPr>
          <w:kern w:val="32"/>
          <w:sz w:val="28"/>
          <w:szCs w:val="28"/>
          <w:lang w:val="ru-RU"/>
        </w:rPr>
        <w:t>Государственная поддержка детей сирот, расширение практики применения семейных форм воспитания</w:t>
      </w:r>
      <w:r w:rsidRPr="000B3D74">
        <w:rPr>
          <w:sz w:val="28"/>
          <w:szCs w:val="28"/>
          <w:lang w:val="ru-RU"/>
        </w:rPr>
        <w:t>», реализуемой в рамках муниципальной программы «Развитие образования в Тасеевском районе».</w:t>
      </w:r>
    </w:p>
    <w:p w:rsidR="000B3D74" w:rsidRPr="000B3D74" w:rsidRDefault="000B3D74" w:rsidP="000B3D74">
      <w:pPr>
        <w:ind w:firstLine="709"/>
        <w:jc w:val="both"/>
        <w:rPr>
          <w:sz w:val="28"/>
          <w:szCs w:val="28"/>
          <w:lang w:val="ru-RU"/>
        </w:rPr>
      </w:pPr>
      <w:r w:rsidRPr="000B3D74">
        <w:rPr>
          <w:sz w:val="28"/>
          <w:szCs w:val="28"/>
          <w:lang w:val="ru-RU"/>
        </w:rPr>
        <w:t xml:space="preserve">  </w:t>
      </w:r>
    </w:p>
    <w:p w:rsidR="000B3D74" w:rsidRPr="000B3D74" w:rsidRDefault="000B3D74" w:rsidP="00F94FD6">
      <w:pPr>
        <w:jc w:val="center"/>
        <w:rPr>
          <w:sz w:val="28"/>
          <w:szCs w:val="28"/>
          <w:lang w:val="ru-RU"/>
        </w:rPr>
      </w:pPr>
      <w:r w:rsidRPr="000B3D74">
        <w:rPr>
          <w:sz w:val="28"/>
          <w:szCs w:val="28"/>
          <w:lang w:val="ru-RU"/>
        </w:rPr>
        <w:t>3.М</w:t>
      </w:r>
      <w:r w:rsidR="00F94FD6">
        <w:rPr>
          <w:sz w:val="28"/>
          <w:szCs w:val="28"/>
          <w:lang w:val="ru-RU"/>
        </w:rPr>
        <w:t>еханизм реализации подпрограммы</w:t>
      </w:r>
    </w:p>
    <w:p w:rsidR="000B3D74" w:rsidRPr="000B3D74" w:rsidRDefault="000B3D74" w:rsidP="000B3D74">
      <w:pPr>
        <w:jc w:val="center"/>
        <w:rPr>
          <w:sz w:val="28"/>
          <w:szCs w:val="28"/>
          <w:lang w:val="ru-RU"/>
        </w:rPr>
      </w:pPr>
    </w:p>
    <w:p w:rsidR="000B3D74" w:rsidRPr="000B3D74" w:rsidRDefault="000B3D74" w:rsidP="00A36B8A">
      <w:pPr>
        <w:autoSpaceDE w:val="0"/>
        <w:autoSpaceDN w:val="0"/>
        <w:adjustRightInd w:val="0"/>
        <w:ind w:firstLine="709"/>
        <w:jc w:val="both"/>
        <w:rPr>
          <w:sz w:val="28"/>
          <w:szCs w:val="28"/>
          <w:lang w:val="ru-RU"/>
        </w:rPr>
      </w:pPr>
      <w:r w:rsidRPr="000B3D74">
        <w:rPr>
          <w:rFonts w:eastAsia="Calibri"/>
          <w:sz w:val="28"/>
          <w:szCs w:val="28"/>
          <w:lang w:val="ru-RU"/>
        </w:rPr>
        <w:t xml:space="preserve">Реализация подпрограммы осуществляется администрацией Тасеевского района, муниципальными органами опеки и попечительства в </w:t>
      </w:r>
      <w:r w:rsidRPr="000B3D74">
        <w:rPr>
          <w:rFonts w:eastAsia="Calibri"/>
          <w:sz w:val="28"/>
          <w:szCs w:val="28"/>
          <w:lang w:val="ru-RU"/>
        </w:rPr>
        <w:lastRenderedPageBreak/>
        <w:t xml:space="preserve">соответствии с </w:t>
      </w:r>
      <w:r w:rsidRPr="000B3D74">
        <w:rPr>
          <w:sz w:val="28"/>
          <w:szCs w:val="28"/>
          <w:lang w:val="ru-RU"/>
        </w:rPr>
        <w:t>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0B3D74" w:rsidRPr="000B3D74" w:rsidRDefault="000B3D74" w:rsidP="000B3D74">
      <w:pPr>
        <w:jc w:val="center"/>
        <w:rPr>
          <w:sz w:val="28"/>
          <w:szCs w:val="28"/>
          <w:lang w:val="ru-RU"/>
        </w:rPr>
      </w:pPr>
    </w:p>
    <w:p w:rsidR="000B3D74" w:rsidRPr="000B3D74" w:rsidRDefault="000B3D74" w:rsidP="000B3D74">
      <w:pPr>
        <w:jc w:val="center"/>
        <w:rPr>
          <w:sz w:val="28"/>
          <w:szCs w:val="28"/>
          <w:lang w:val="ru-RU"/>
        </w:rPr>
      </w:pPr>
    </w:p>
    <w:p w:rsidR="000B3D74" w:rsidRPr="000B3D74" w:rsidRDefault="000B3D74" w:rsidP="00F94FD6">
      <w:pPr>
        <w:jc w:val="center"/>
        <w:rPr>
          <w:sz w:val="28"/>
          <w:szCs w:val="28"/>
          <w:lang w:val="ru-RU"/>
        </w:rPr>
      </w:pPr>
      <w:r w:rsidRPr="000B3D74">
        <w:rPr>
          <w:sz w:val="28"/>
          <w:szCs w:val="28"/>
          <w:lang w:val="ru-RU"/>
        </w:rPr>
        <w:t>4. Управление подпрограммой и контр</w:t>
      </w:r>
      <w:r w:rsidR="00F94FD6">
        <w:rPr>
          <w:sz w:val="28"/>
          <w:szCs w:val="28"/>
          <w:lang w:val="ru-RU"/>
        </w:rPr>
        <w:t>оль за исполнением подпрограммы</w:t>
      </w:r>
    </w:p>
    <w:p w:rsidR="000B3D74" w:rsidRPr="000B3D74" w:rsidRDefault="000B3D74" w:rsidP="000B3D74">
      <w:pPr>
        <w:jc w:val="center"/>
        <w:rPr>
          <w:sz w:val="28"/>
          <w:szCs w:val="28"/>
          <w:lang w:val="ru-RU"/>
        </w:rPr>
      </w:pPr>
    </w:p>
    <w:p w:rsidR="000B3D74" w:rsidRPr="000B3D74" w:rsidRDefault="000B3D74" w:rsidP="00A36B8A">
      <w:pPr>
        <w:autoSpaceDE w:val="0"/>
        <w:autoSpaceDN w:val="0"/>
        <w:adjustRightInd w:val="0"/>
        <w:ind w:firstLine="709"/>
        <w:jc w:val="both"/>
        <w:rPr>
          <w:rFonts w:eastAsia="Calibri"/>
          <w:sz w:val="28"/>
          <w:szCs w:val="28"/>
          <w:lang w:val="ru-RU"/>
        </w:rPr>
      </w:pPr>
      <w:r w:rsidRPr="000B3D74">
        <w:rPr>
          <w:rFonts w:eastAsia="Calibri"/>
          <w:sz w:val="28"/>
          <w:szCs w:val="28"/>
          <w:lang w:val="ru-RU"/>
        </w:rPr>
        <w:t>Управление реализацией подпрограммы, ее выполнение и целевое использование средств осуществляют Глава Тасеевского района, специалисты  отдела опеки и попечительства управления образования администрации района.</w:t>
      </w:r>
    </w:p>
    <w:p w:rsidR="000B3D74" w:rsidRPr="000B3D74" w:rsidRDefault="000B3D74" w:rsidP="00A36B8A">
      <w:pPr>
        <w:autoSpaceDE w:val="0"/>
        <w:autoSpaceDN w:val="0"/>
        <w:adjustRightInd w:val="0"/>
        <w:ind w:firstLine="709"/>
        <w:jc w:val="both"/>
        <w:rPr>
          <w:rFonts w:eastAsia="Calibri"/>
          <w:sz w:val="28"/>
          <w:szCs w:val="28"/>
          <w:lang w:val="ru-RU"/>
        </w:rPr>
      </w:pPr>
      <w:r w:rsidRPr="000B3D74">
        <w:rPr>
          <w:rFonts w:eastAsia="Calibri"/>
          <w:sz w:val="28"/>
          <w:szCs w:val="28"/>
          <w:lang w:val="ru-RU"/>
        </w:rPr>
        <w:t>Финансирование мероприятий подпрограммы осуществляется за счет средств федерального и краевого бюджетов.</w:t>
      </w:r>
    </w:p>
    <w:p w:rsidR="000B3D74" w:rsidRPr="000B3D74" w:rsidRDefault="000B3D74" w:rsidP="00A36B8A">
      <w:pPr>
        <w:ind w:firstLine="709"/>
        <w:jc w:val="both"/>
        <w:rPr>
          <w:sz w:val="28"/>
          <w:szCs w:val="28"/>
          <w:lang w:val="ru-RU"/>
        </w:rPr>
      </w:pPr>
      <w:r w:rsidRPr="000B3D74">
        <w:rPr>
          <w:sz w:val="28"/>
          <w:szCs w:val="28"/>
          <w:lang w:val="ru-RU"/>
        </w:rPr>
        <w:t>Контроль за ходом реализации подпрограммы осуществляет Глава Тасеевского района.</w:t>
      </w:r>
    </w:p>
    <w:p w:rsidR="000B3D74" w:rsidRPr="000B3D74" w:rsidRDefault="000B3D74" w:rsidP="00A36B8A">
      <w:pPr>
        <w:widowControl w:val="0"/>
        <w:tabs>
          <w:tab w:val="left" w:pos="1276"/>
          <w:tab w:val="left" w:pos="1418"/>
          <w:tab w:val="left" w:pos="1560"/>
          <w:tab w:val="left" w:pos="1985"/>
        </w:tabs>
        <w:autoSpaceDE w:val="0"/>
        <w:autoSpaceDN w:val="0"/>
        <w:adjustRightInd w:val="0"/>
        <w:ind w:firstLine="709"/>
        <w:jc w:val="both"/>
        <w:rPr>
          <w:color w:val="000000"/>
          <w:sz w:val="28"/>
          <w:szCs w:val="28"/>
          <w:lang w:val="ru-RU"/>
        </w:rPr>
      </w:pPr>
      <w:r w:rsidRPr="000B3D74">
        <w:rPr>
          <w:color w:val="000000"/>
          <w:sz w:val="28"/>
          <w:szCs w:val="28"/>
          <w:lang w:val="ru-RU"/>
        </w:rPr>
        <w:t>Контроль за соблюдением условий выделения, получения, целевого использования и возврата средств краевого, федерального бюджетов осуществляет Финансовое управление администрации Тасеевского района. .</w:t>
      </w:r>
    </w:p>
    <w:p w:rsidR="000B3D74" w:rsidRPr="000B3D74" w:rsidRDefault="000B3D74" w:rsidP="00A36B8A">
      <w:pPr>
        <w:ind w:firstLine="709"/>
        <w:jc w:val="both"/>
        <w:rPr>
          <w:sz w:val="28"/>
          <w:szCs w:val="28"/>
          <w:lang w:val="ru-RU"/>
        </w:rPr>
      </w:pPr>
      <w:r w:rsidRPr="000B3D74">
        <w:rPr>
          <w:sz w:val="28"/>
          <w:szCs w:val="28"/>
          <w:lang w:val="ru-RU"/>
        </w:rPr>
        <w:t>Выполнение подпрограммы обеспечивают специалисты отдела опеки и попечительства управления образования администрации Тасеевского района:</w:t>
      </w:r>
    </w:p>
    <w:p w:rsidR="000B3D74" w:rsidRPr="000B3D74" w:rsidRDefault="000B3D74" w:rsidP="00A36B8A">
      <w:pPr>
        <w:ind w:firstLine="709"/>
        <w:jc w:val="both"/>
        <w:rPr>
          <w:sz w:val="28"/>
          <w:szCs w:val="28"/>
          <w:lang w:val="ru-RU"/>
        </w:rPr>
      </w:pPr>
      <w:r w:rsidRPr="000B3D74">
        <w:rPr>
          <w:sz w:val="28"/>
          <w:szCs w:val="28"/>
          <w:lang w:val="ru-RU"/>
        </w:rPr>
        <w:t xml:space="preserve"> ежегодно уточняют целевые показатели и затраты по подпрограммным мероприятиям;</w:t>
      </w:r>
    </w:p>
    <w:p w:rsidR="000B3D74" w:rsidRPr="000B3D74" w:rsidRDefault="000B3D74" w:rsidP="00A36B8A">
      <w:pPr>
        <w:ind w:firstLine="709"/>
        <w:jc w:val="both"/>
        <w:rPr>
          <w:sz w:val="28"/>
          <w:szCs w:val="28"/>
          <w:lang w:val="ru-RU"/>
        </w:rPr>
      </w:pPr>
      <w:r w:rsidRPr="000B3D74">
        <w:rPr>
          <w:sz w:val="28"/>
          <w:szCs w:val="28"/>
          <w:lang w:val="ru-RU"/>
        </w:rPr>
        <w:t xml:space="preserve"> совершенствуют механизм реализации подпрограммы с учётом изменения внешней среды и нормативно-правовой базы;</w:t>
      </w:r>
    </w:p>
    <w:p w:rsidR="000B3D74" w:rsidRPr="000B3D74" w:rsidRDefault="000B3D74" w:rsidP="00A36B8A">
      <w:pPr>
        <w:ind w:firstLine="709"/>
        <w:jc w:val="both"/>
        <w:rPr>
          <w:sz w:val="28"/>
          <w:szCs w:val="28"/>
          <w:lang w:val="ru-RU"/>
        </w:rPr>
      </w:pPr>
      <w:r w:rsidRPr="000B3D74">
        <w:rPr>
          <w:sz w:val="28"/>
          <w:szCs w:val="28"/>
          <w:lang w:val="ru-RU"/>
        </w:rPr>
        <w:t xml:space="preserve"> осуществляют текущий контроль над ходом реализации подпрограммы, использования бюджетных средств, выделяемых на выполнение мероприятий;</w:t>
      </w:r>
    </w:p>
    <w:p w:rsidR="000B3D74" w:rsidRPr="000B3D74" w:rsidRDefault="000B3D74" w:rsidP="00A36B8A">
      <w:pPr>
        <w:ind w:firstLine="709"/>
        <w:jc w:val="both"/>
        <w:rPr>
          <w:sz w:val="28"/>
          <w:szCs w:val="28"/>
          <w:lang w:val="ru-RU"/>
        </w:rPr>
      </w:pPr>
      <w:r w:rsidRPr="000B3D74">
        <w:rPr>
          <w:sz w:val="28"/>
          <w:szCs w:val="28"/>
          <w:lang w:val="ru-RU"/>
        </w:rPr>
        <w:t xml:space="preserve"> готовят отчёты о ходе реализации подпрограммы;</w:t>
      </w:r>
    </w:p>
    <w:p w:rsidR="000B3D74" w:rsidRPr="000B3D74" w:rsidRDefault="000B3D74" w:rsidP="00A36B8A">
      <w:pPr>
        <w:ind w:firstLine="709"/>
        <w:jc w:val="both"/>
        <w:rPr>
          <w:sz w:val="28"/>
          <w:szCs w:val="28"/>
          <w:lang w:val="ru-RU"/>
        </w:rPr>
      </w:pPr>
      <w:r w:rsidRPr="000B3D74">
        <w:rPr>
          <w:sz w:val="28"/>
          <w:szCs w:val="28"/>
          <w:lang w:val="ru-RU"/>
        </w:rPr>
        <w:t xml:space="preserve"> готовят отчёты в министерство образования Красноярского края по приобретению жилья детям-сиротам, детям,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муниципального образования Тасеевский район Красноярского края.</w:t>
      </w:r>
    </w:p>
    <w:p w:rsidR="000B3D74" w:rsidRPr="000B3D74" w:rsidRDefault="000B3D74" w:rsidP="00A36B8A">
      <w:pPr>
        <w:ind w:firstLine="709"/>
        <w:jc w:val="both"/>
        <w:rPr>
          <w:sz w:val="28"/>
          <w:szCs w:val="28"/>
          <w:lang w:val="ru-RU"/>
        </w:rPr>
      </w:pPr>
      <w:r w:rsidRPr="000B3D74">
        <w:rPr>
          <w:sz w:val="28"/>
          <w:szCs w:val="28"/>
          <w:lang w:val="ru-RU"/>
        </w:rPr>
        <w:t>Оценка социально-экономической эффективности проводится администрацией Тасеевского района, специалистами отдела опеки и попечительства управления образования администрации Тасеевского района.</w:t>
      </w:r>
    </w:p>
    <w:p w:rsidR="000B3D74" w:rsidRPr="000B3D74" w:rsidRDefault="000B3D74" w:rsidP="00A36B8A">
      <w:pPr>
        <w:ind w:firstLine="709"/>
        <w:jc w:val="both"/>
        <w:rPr>
          <w:rFonts w:eastAsia="Calibri"/>
          <w:sz w:val="28"/>
          <w:szCs w:val="28"/>
          <w:lang w:val="ru-RU"/>
        </w:rPr>
      </w:pPr>
      <w:r w:rsidRPr="000B3D74">
        <w:rPr>
          <w:sz w:val="28"/>
          <w:szCs w:val="28"/>
          <w:lang w:val="ru-RU"/>
        </w:rPr>
        <w:t xml:space="preserve">Обязательным условием эффективности программы является успешное выполнение </w:t>
      </w:r>
      <w:r w:rsidRPr="000B3D74">
        <w:rPr>
          <w:rFonts w:eastAsia="Calibri"/>
          <w:sz w:val="28"/>
          <w:szCs w:val="28"/>
          <w:lang w:val="ru-RU"/>
        </w:rPr>
        <w:t>целевых показателей подпрограммы, а также мероприятий в установленные сроки.</w:t>
      </w:r>
    </w:p>
    <w:p w:rsidR="000B3D74" w:rsidRPr="000B3D74" w:rsidRDefault="000B3D74" w:rsidP="00A36B8A">
      <w:pPr>
        <w:ind w:firstLine="709"/>
        <w:jc w:val="both"/>
        <w:rPr>
          <w:sz w:val="28"/>
          <w:szCs w:val="28"/>
          <w:lang w:val="ru-RU"/>
        </w:rPr>
      </w:pPr>
      <w:r w:rsidRPr="000B3D74">
        <w:rPr>
          <w:sz w:val="28"/>
          <w:szCs w:val="28"/>
          <w:lang w:val="ru-RU"/>
        </w:rPr>
        <w:t>Основные критерии социальной эффективности подпрограммы:</w:t>
      </w:r>
    </w:p>
    <w:p w:rsidR="000B3D74" w:rsidRPr="000B3D74" w:rsidRDefault="000B3D74" w:rsidP="00A36B8A">
      <w:pPr>
        <w:ind w:firstLine="709"/>
        <w:jc w:val="both"/>
        <w:rPr>
          <w:sz w:val="28"/>
          <w:szCs w:val="28"/>
          <w:lang w:val="ru-RU"/>
        </w:rPr>
      </w:pPr>
      <w:r w:rsidRPr="000B3D74">
        <w:rPr>
          <w:sz w:val="28"/>
          <w:szCs w:val="28"/>
          <w:lang w:val="ru-RU"/>
        </w:rPr>
        <w:t xml:space="preserve"> сохранение доли детей, оставшихся без попечения родителей, переданных в замещающие семьи,  в том числе переданных не родственникам (в приемные семьи, на усыновление (удочерение), под опеку </w:t>
      </w:r>
      <w:r w:rsidRPr="000B3D74">
        <w:rPr>
          <w:sz w:val="28"/>
          <w:szCs w:val="28"/>
          <w:lang w:val="ru-RU"/>
        </w:rPr>
        <w:lastRenderedPageBreak/>
        <w:t>(попечительство), охваченных другими формами семейного устройства (семейные детские дома, патронатные семьи);</w:t>
      </w:r>
    </w:p>
    <w:p w:rsidR="000B3D74" w:rsidRPr="000B3D74" w:rsidRDefault="000B3D74" w:rsidP="00A36B8A">
      <w:pPr>
        <w:ind w:firstLine="709"/>
        <w:jc w:val="both"/>
        <w:rPr>
          <w:sz w:val="28"/>
          <w:szCs w:val="28"/>
          <w:lang w:val="ru-RU"/>
        </w:rPr>
      </w:pPr>
      <w:r w:rsidRPr="000B3D74">
        <w:rPr>
          <w:sz w:val="28"/>
          <w:szCs w:val="28"/>
          <w:lang w:val="ru-RU"/>
        </w:rPr>
        <w:t>увеличение количества детей-сирот, детей, оставшихся без попечения родителей, а также лиц из их числа, которым будут приобретены жилые помещения в соответствии с Соглашением между министерством образования Красноярского края и муниципальным образованием Тасеевский район Красноярского края с 5 человек в 2017 году до 7 человек в 2020году.</w:t>
      </w:r>
    </w:p>
    <w:p w:rsidR="000B3D74" w:rsidRPr="000B3D74" w:rsidRDefault="000B3D74" w:rsidP="00A36B8A">
      <w:pPr>
        <w:ind w:firstLine="709"/>
        <w:jc w:val="both"/>
        <w:rPr>
          <w:sz w:val="28"/>
          <w:szCs w:val="28"/>
          <w:highlight w:val="yellow"/>
          <w:lang w:val="ru-RU"/>
        </w:rPr>
      </w:pPr>
    </w:p>
    <w:p w:rsidR="000B3D74" w:rsidRPr="000B3D74" w:rsidRDefault="000B3D74" w:rsidP="000B3D74">
      <w:pPr>
        <w:autoSpaceDE w:val="0"/>
        <w:autoSpaceDN w:val="0"/>
        <w:adjustRightInd w:val="0"/>
        <w:ind w:firstLine="851"/>
        <w:jc w:val="both"/>
        <w:rPr>
          <w:rFonts w:eastAsia="Calibri"/>
          <w:sz w:val="28"/>
          <w:szCs w:val="28"/>
          <w:lang w:val="ru-RU"/>
        </w:rPr>
        <w:sectPr w:rsidR="000B3D74" w:rsidRPr="000B3D74" w:rsidSect="000B3D74">
          <w:headerReference w:type="default" r:id="rId12"/>
          <w:pgSz w:w="11906" w:h="16838"/>
          <w:pgMar w:top="851" w:right="850" w:bottom="709" w:left="1701" w:header="708" w:footer="708" w:gutter="0"/>
          <w:cols w:space="708"/>
          <w:titlePg/>
          <w:docGrid w:linePitch="360"/>
        </w:sectPr>
      </w:pPr>
    </w:p>
    <w:p w:rsidR="000B3D74" w:rsidRPr="009A1804" w:rsidRDefault="000B3D74" w:rsidP="00F94FD6">
      <w:pPr>
        <w:autoSpaceDE w:val="0"/>
        <w:autoSpaceDN w:val="0"/>
        <w:adjustRightInd w:val="0"/>
        <w:ind w:left="8505"/>
        <w:jc w:val="right"/>
        <w:rPr>
          <w:lang w:val="ru-RU"/>
        </w:rPr>
      </w:pPr>
      <w:r w:rsidRPr="009A1804">
        <w:rPr>
          <w:lang w:val="ru-RU"/>
        </w:rPr>
        <w:lastRenderedPageBreak/>
        <w:t xml:space="preserve">Приложение № 1 </w:t>
      </w:r>
    </w:p>
    <w:p w:rsidR="00A36B8A" w:rsidRPr="009A1804" w:rsidRDefault="000B3D74" w:rsidP="00F94FD6">
      <w:pPr>
        <w:autoSpaceDE w:val="0"/>
        <w:autoSpaceDN w:val="0"/>
        <w:adjustRightInd w:val="0"/>
        <w:ind w:left="8505"/>
        <w:jc w:val="right"/>
        <w:rPr>
          <w:lang w:val="ru-RU"/>
        </w:rPr>
      </w:pPr>
      <w:r w:rsidRPr="009A1804">
        <w:rPr>
          <w:lang w:val="ru-RU"/>
        </w:rPr>
        <w:t>к паспорту подпрограммы № 5</w:t>
      </w:r>
      <w:r w:rsidR="00F94FD6" w:rsidRPr="009A1804">
        <w:rPr>
          <w:lang w:val="ru-RU"/>
        </w:rPr>
        <w:t>,</w:t>
      </w:r>
      <w:r w:rsidRPr="009A1804">
        <w:rPr>
          <w:lang w:val="ru-RU"/>
        </w:rPr>
        <w:t xml:space="preserve"> реализуемой</w:t>
      </w:r>
    </w:p>
    <w:p w:rsidR="000B3D74" w:rsidRPr="009A1804" w:rsidRDefault="000B3D74" w:rsidP="00F94FD6">
      <w:pPr>
        <w:autoSpaceDE w:val="0"/>
        <w:autoSpaceDN w:val="0"/>
        <w:adjustRightInd w:val="0"/>
        <w:ind w:left="8505"/>
        <w:jc w:val="right"/>
        <w:rPr>
          <w:lang w:val="ru-RU"/>
        </w:rPr>
      </w:pPr>
      <w:r w:rsidRPr="009A1804">
        <w:rPr>
          <w:lang w:val="ru-RU"/>
        </w:rPr>
        <w:t xml:space="preserve"> в рамках</w:t>
      </w:r>
      <w:r w:rsidR="00A36B8A" w:rsidRPr="009A1804">
        <w:rPr>
          <w:lang w:val="ru-RU"/>
        </w:rPr>
        <w:t xml:space="preserve"> </w:t>
      </w:r>
      <w:r w:rsidRPr="009A1804">
        <w:rPr>
          <w:lang w:val="ru-RU"/>
        </w:rPr>
        <w:t xml:space="preserve"> муниципальной программы</w:t>
      </w:r>
    </w:p>
    <w:p w:rsidR="000B3D74" w:rsidRPr="009A1804" w:rsidRDefault="000B3D74" w:rsidP="00F94FD6">
      <w:pPr>
        <w:autoSpaceDE w:val="0"/>
        <w:autoSpaceDN w:val="0"/>
        <w:adjustRightInd w:val="0"/>
        <w:ind w:left="8505"/>
        <w:jc w:val="right"/>
        <w:rPr>
          <w:lang w:val="ru-RU"/>
        </w:rPr>
      </w:pPr>
      <w:r w:rsidRPr="009A1804">
        <w:rPr>
          <w:lang w:val="ru-RU"/>
        </w:rPr>
        <w:t xml:space="preserve"> «Развитие образования в Тасеевском районе»</w:t>
      </w:r>
    </w:p>
    <w:p w:rsidR="000B3D74" w:rsidRPr="000B3D74" w:rsidRDefault="000B3D74" w:rsidP="000B3D74">
      <w:pPr>
        <w:autoSpaceDE w:val="0"/>
        <w:autoSpaceDN w:val="0"/>
        <w:adjustRightInd w:val="0"/>
        <w:ind w:left="9781"/>
        <w:rPr>
          <w:sz w:val="22"/>
          <w:szCs w:val="22"/>
          <w:lang w:val="ru-RU"/>
        </w:rPr>
      </w:pPr>
    </w:p>
    <w:p w:rsidR="000B3D74" w:rsidRPr="000B3D74" w:rsidRDefault="000B3D74" w:rsidP="000B3D74">
      <w:pPr>
        <w:autoSpaceDE w:val="0"/>
        <w:autoSpaceDN w:val="0"/>
        <w:adjustRightInd w:val="0"/>
        <w:ind w:firstLine="540"/>
        <w:jc w:val="both"/>
        <w:rPr>
          <w:sz w:val="22"/>
          <w:szCs w:val="22"/>
          <w:lang w:val="ru-RU"/>
        </w:rPr>
      </w:pPr>
    </w:p>
    <w:p w:rsidR="000B3D74" w:rsidRPr="000B3D74" w:rsidRDefault="000B3D74" w:rsidP="000B3D74">
      <w:pPr>
        <w:autoSpaceDE w:val="0"/>
        <w:autoSpaceDN w:val="0"/>
        <w:adjustRightInd w:val="0"/>
        <w:ind w:firstLine="540"/>
        <w:jc w:val="both"/>
        <w:rPr>
          <w:sz w:val="28"/>
          <w:szCs w:val="28"/>
          <w:lang w:val="ru-RU"/>
        </w:rPr>
      </w:pPr>
    </w:p>
    <w:p w:rsidR="000B3D74" w:rsidRPr="000B3D74" w:rsidRDefault="000B3D74" w:rsidP="000B3D74">
      <w:pPr>
        <w:autoSpaceDE w:val="0"/>
        <w:autoSpaceDN w:val="0"/>
        <w:adjustRightInd w:val="0"/>
        <w:jc w:val="center"/>
        <w:rPr>
          <w:sz w:val="28"/>
          <w:szCs w:val="28"/>
          <w:lang w:val="ru-RU"/>
        </w:rPr>
      </w:pPr>
      <w:r w:rsidRPr="000B3D74">
        <w:rPr>
          <w:sz w:val="28"/>
          <w:szCs w:val="28"/>
          <w:lang w:val="ru-RU"/>
        </w:rPr>
        <w:t>Перечень</w:t>
      </w:r>
    </w:p>
    <w:p w:rsidR="000B3D74" w:rsidRPr="000B3D74" w:rsidRDefault="000B3D74" w:rsidP="000B3D74">
      <w:pPr>
        <w:autoSpaceDE w:val="0"/>
        <w:autoSpaceDN w:val="0"/>
        <w:adjustRightInd w:val="0"/>
        <w:jc w:val="center"/>
        <w:rPr>
          <w:sz w:val="28"/>
          <w:szCs w:val="28"/>
          <w:lang w:val="ru-RU"/>
        </w:rPr>
      </w:pPr>
      <w:r w:rsidRPr="000B3D74">
        <w:rPr>
          <w:sz w:val="28"/>
          <w:szCs w:val="28"/>
          <w:lang w:val="ru-RU"/>
        </w:rPr>
        <w:t>и значения показателей результативности подпрограммы</w:t>
      </w:r>
    </w:p>
    <w:p w:rsidR="000B3D74" w:rsidRPr="000B3D74" w:rsidRDefault="000B3D74" w:rsidP="000B3D74">
      <w:pPr>
        <w:autoSpaceDE w:val="0"/>
        <w:autoSpaceDN w:val="0"/>
        <w:adjustRightInd w:val="0"/>
        <w:jc w:val="both"/>
        <w:rPr>
          <w:sz w:val="28"/>
          <w:szCs w:val="28"/>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0B3D74" w:rsidRPr="009A1804" w:rsidTr="000B3D74">
        <w:trPr>
          <w:trHeight w:val="357"/>
        </w:trPr>
        <w:tc>
          <w:tcPr>
            <w:tcW w:w="619"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pPr>
            <w:r w:rsidRPr="009A1804">
              <w:t>N п/п</w:t>
            </w:r>
          </w:p>
        </w:tc>
        <w:tc>
          <w:tcPr>
            <w:tcW w:w="4814"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pPr>
            <w:r w:rsidRPr="009A1804">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pPr>
            <w:r w:rsidRPr="009A1804">
              <w:t>Единица измерения</w:t>
            </w:r>
          </w:p>
        </w:tc>
        <w:tc>
          <w:tcPr>
            <w:tcW w:w="1794" w:type="dxa"/>
            <w:vMerge w:val="restart"/>
            <w:tcBorders>
              <w:top w:val="single" w:sz="4" w:space="0" w:color="auto"/>
              <w:left w:val="single" w:sz="4" w:space="0" w:color="auto"/>
              <w:right w:val="single" w:sz="4" w:space="0" w:color="auto"/>
            </w:tcBorders>
          </w:tcPr>
          <w:p w:rsidR="000B3D74" w:rsidRPr="009A1804" w:rsidRDefault="000B3D74" w:rsidP="000B3D74">
            <w:pPr>
              <w:autoSpaceDE w:val="0"/>
              <w:autoSpaceDN w:val="0"/>
              <w:adjustRightInd w:val="0"/>
              <w:jc w:val="center"/>
            </w:pPr>
            <w:r w:rsidRPr="009A1804">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Годы реализации подпрограммы</w:t>
            </w:r>
          </w:p>
        </w:tc>
      </w:tr>
      <w:tr w:rsidR="000B3D74" w:rsidRPr="009A1804" w:rsidTr="000B3D74">
        <w:trPr>
          <w:trHeight w:val="143"/>
        </w:trPr>
        <w:tc>
          <w:tcPr>
            <w:tcW w:w="619"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pPr>
          </w:p>
        </w:tc>
        <w:tc>
          <w:tcPr>
            <w:tcW w:w="4814"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pPr>
          </w:p>
        </w:tc>
        <w:tc>
          <w:tcPr>
            <w:tcW w:w="1510"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pPr>
          </w:p>
        </w:tc>
        <w:tc>
          <w:tcPr>
            <w:tcW w:w="1794" w:type="dxa"/>
            <w:vMerge/>
            <w:tcBorders>
              <w:left w:val="single" w:sz="4" w:space="0" w:color="auto"/>
              <w:right w:val="single" w:sz="4" w:space="0" w:color="auto"/>
            </w:tcBorders>
          </w:tcPr>
          <w:p w:rsidR="000B3D74" w:rsidRPr="009A1804" w:rsidRDefault="000B3D74" w:rsidP="000B3D74">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 xml:space="preserve">текущий финансовый год </w:t>
            </w:r>
            <w:hyperlink w:anchor="Par1182" w:history="1">
              <w:r w:rsidRPr="009A1804">
                <w:t>&lt;1&gt;</w:t>
              </w:r>
            </w:hyperlink>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2-й год планового периода</w:t>
            </w:r>
          </w:p>
        </w:tc>
      </w:tr>
      <w:tr w:rsidR="000B3D74" w:rsidRPr="009A1804" w:rsidTr="000B3D74">
        <w:trPr>
          <w:trHeight w:val="143"/>
        </w:trPr>
        <w:tc>
          <w:tcPr>
            <w:tcW w:w="619"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pPr>
          </w:p>
        </w:tc>
        <w:tc>
          <w:tcPr>
            <w:tcW w:w="4814"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pPr>
          </w:p>
        </w:tc>
        <w:tc>
          <w:tcPr>
            <w:tcW w:w="1510"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pPr>
          </w:p>
        </w:tc>
        <w:tc>
          <w:tcPr>
            <w:tcW w:w="1794" w:type="dxa"/>
            <w:vMerge/>
            <w:tcBorders>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2017</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2018</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2019</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2020</w:t>
            </w:r>
          </w:p>
        </w:tc>
      </w:tr>
      <w:tr w:rsidR="000B3D74" w:rsidRPr="009A1804" w:rsidTr="000B3D74">
        <w:trPr>
          <w:trHeight w:val="268"/>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1</w:t>
            </w:r>
          </w:p>
        </w:tc>
        <w:tc>
          <w:tcPr>
            <w:tcW w:w="481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2</w:t>
            </w:r>
          </w:p>
        </w:tc>
        <w:tc>
          <w:tcPr>
            <w:tcW w:w="151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3</w:t>
            </w:r>
          </w:p>
        </w:tc>
        <w:tc>
          <w:tcPr>
            <w:tcW w:w="179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4</w:t>
            </w: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5</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6</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7</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jc w:val="center"/>
            </w:pPr>
            <w:r w:rsidRPr="009A1804">
              <w:t>8</w:t>
            </w:r>
          </w:p>
        </w:tc>
      </w:tr>
      <w:tr w:rsidR="000B3D74" w:rsidRPr="009A1804" w:rsidTr="000B3D74">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lang w:val="ru-RU"/>
              </w:rPr>
            </w:pPr>
            <w:r w:rsidRPr="009A1804">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r>
      <w:tr w:rsidR="000B3D74" w:rsidRPr="009A1804" w:rsidTr="000B3D74">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lang w:val="ru-RU"/>
              </w:rPr>
            </w:pPr>
            <w:r w:rsidRPr="009A1804">
              <w:rPr>
                <w:lang w:val="ru-RU"/>
              </w:rPr>
              <w:t>Задача 1. Обеспечить приобретение жилых помещений для их предоставления по договору спецнайма детям-сиротам, детям, оставшимся без попечения родителей, и лицам из их числа.</w:t>
            </w:r>
          </w:p>
        </w:tc>
      </w:tr>
      <w:tr w:rsidR="000B3D74" w:rsidRPr="009A1804" w:rsidTr="000B3D74">
        <w:trPr>
          <w:trHeight w:val="283"/>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pPr>
            <w:r w:rsidRPr="009A1804">
              <w:t>1.1</w:t>
            </w:r>
          </w:p>
        </w:tc>
        <w:tc>
          <w:tcPr>
            <w:tcW w:w="481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ind w:left="110"/>
              <w:jc w:val="both"/>
            </w:pPr>
          </w:p>
        </w:tc>
        <w:tc>
          <w:tcPr>
            <w:tcW w:w="151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pPr>
            <w:r w:rsidRPr="009A1804">
              <w:t>тыс. руб.</w:t>
            </w:r>
          </w:p>
        </w:tc>
        <w:tc>
          <w:tcPr>
            <w:tcW w:w="179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pPr>
          </w:p>
        </w:tc>
        <w:tc>
          <w:tcPr>
            <w:tcW w:w="1670"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pPr>
            <w:r w:rsidRPr="009A1804">
              <w:t>4487,3</w:t>
            </w:r>
          </w:p>
        </w:tc>
        <w:tc>
          <w:tcPr>
            <w:tcW w:w="1608"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pPr>
            <w:r w:rsidRPr="009A1804">
              <w:t>10313,2</w:t>
            </w:r>
          </w:p>
        </w:tc>
        <w:tc>
          <w:tcPr>
            <w:tcW w:w="1485"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pPr>
            <w:r w:rsidRPr="009A1804">
              <w:t>2578,3</w:t>
            </w:r>
          </w:p>
        </w:tc>
        <w:tc>
          <w:tcPr>
            <w:tcW w:w="142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spacing w:line="276" w:lineRule="auto"/>
              <w:jc w:val="center"/>
            </w:pPr>
            <w:r w:rsidRPr="009A1804">
              <w:t>2578,3</w:t>
            </w:r>
          </w:p>
        </w:tc>
      </w:tr>
      <w:tr w:rsidR="000B3D74" w:rsidRPr="009A1804" w:rsidTr="000B3D74">
        <w:trPr>
          <w:trHeight w:val="283"/>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pPr>
            <w:r w:rsidRPr="009A1804">
              <w:t>1.2</w:t>
            </w:r>
          </w:p>
        </w:tc>
        <w:tc>
          <w:tcPr>
            <w:tcW w:w="481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ind w:left="110"/>
              <w:jc w:val="both"/>
            </w:pPr>
          </w:p>
        </w:tc>
        <w:tc>
          <w:tcPr>
            <w:tcW w:w="1510"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p>
        </w:tc>
        <w:tc>
          <w:tcPr>
            <w:tcW w:w="179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p>
        </w:tc>
        <w:tc>
          <w:tcPr>
            <w:tcW w:w="1608"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p>
        </w:tc>
        <w:tc>
          <w:tcPr>
            <w:tcW w:w="142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p>
        </w:tc>
      </w:tr>
      <w:tr w:rsidR="000B3D74" w:rsidRPr="00E43F4B" w:rsidTr="000B3D74">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rPr>
                <w:lang w:val="ru-RU"/>
              </w:rPr>
            </w:pPr>
            <w:r w:rsidRPr="009A1804">
              <w:rPr>
                <w:lang w:val="ru-RU"/>
              </w:rPr>
              <w:t xml:space="preserve">Задача 2    Обеспечить реализацию полномочий по организации и осуществлению деятельности по опеке и попечительству в отношении несовершеннолетних. </w:t>
            </w:r>
          </w:p>
        </w:tc>
      </w:tr>
      <w:tr w:rsidR="000B3D74" w:rsidRPr="009A1804" w:rsidTr="000B3D74">
        <w:trPr>
          <w:trHeight w:val="283"/>
        </w:trPr>
        <w:tc>
          <w:tcPr>
            <w:tcW w:w="619"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autoSpaceDE w:val="0"/>
              <w:autoSpaceDN w:val="0"/>
              <w:adjustRightInd w:val="0"/>
            </w:pPr>
            <w:r w:rsidRPr="009A1804">
              <w:t>2.1</w:t>
            </w:r>
          </w:p>
        </w:tc>
        <w:tc>
          <w:tcPr>
            <w:tcW w:w="4814" w:type="dxa"/>
            <w:tcBorders>
              <w:top w:val="single" w:sz="4" w:space="0" w:color="auto"/>
              <w:left w:val="single" w:sz="4" w:space="0" w:color="auto"/>
              <w:bottom w:val="single" w:sz="4" w:space="0" w:color="auto"/>
              <w:right w:val="single" w:sz="4" w:space="0" w:color="auto"/>
            </w:tcBorders>
          </w:tcPr>
          <w:p w:rsidR="000B3D74" w:rsidRPr="009A1804" w:rsidRDefault="000B3D74" w:rsidP="000B3D74">
            <w:pPr>
              <w:ind w:left="110"/>
              <w:jc w:val="both"/>
            </w:pPr>
          </w:p>
        </w:tc>
        <w:tc>
          <w:tcPr>
            <w:tcW w:w="1510"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r w:rsidRPr="009A1804">
              <w:t>тыс. руб.</w:t>
            </w:r>
          </w:p>
        </w:tc>
        <w:tc>
          <w:tcPr>
            <w:tcW w:w="179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r w:rsidRPr="009A1804">
              <w:t>4126.6</w:t>
            </w:r>
          </w:p>
        </w:tc>
        <w:tc>
          <w:tcPr>
            <w:tcW w:w="1608"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r w:rsidRPr="009A1804">
              <w:t>4126.6</w:t>
            </w:r>
          </w:p>
        </w:tc>
        <w:tc>
          <w:tcPr>
            <w:tcW w:w="1485"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r w:rsidRPr="009A1804">
              <w:t>4126.6</w:t>
            </w:r>
          </w:p>
        </w:tc>
        <w:tc>
          <w:tcPr>
            <w:tcW w:w="1424" w:type="dxa"/>
            <w:tcBorders>
              <w:top w:val="single" w:sz="4" w:space="0" w:color="auto"/>
              <w:left w:val="single" w:sz="4" w:space="0" w:color="auto"/>
              <w:bottom w:val="single" w:sz="4" w:space="0" w:color="auto"/>
              <w:right w:val="single" w:sz="4" w:space="0" w:color="auto"/>
            </w:tcBorders>
            <w:vAlign w:val="center"/>
          </w:tcPr>
          <w:p w:rsidR="000B3D74" w:rsidRPr="009A1804" w:rsidRDefault="000B3D74" w:rsidP="000B3D74">
            <w:pPr>
              <w:jc w:val="center"/>
            </w:pPr>
            <w:r w:rsidRPr="009A1804">
              <w:t>4126.6</w:t>
            </w:r>
          </w:p>
        </w:tc>
      </w:tr>
    </w:tbl>
    <w:p w:rsidR="00A36B8A" w:rsidRPr="009A1804" w:rsidRDefault="00A36B8A" w:rsidP="000B3D74">
      <w:pPr>
        <w:autoSpaceDE w:val="0"/>
        <w:autoSpaceDN w:val="0"/>
        <w:adjustRightInd w:val="0"/>
        <w:jc w:val="right"/>
        <w:outlineLvl w:val="1"/>
        <w:rPr>
          <w:lang w:val="ru-RU"/>
        </w:rPr>
      </w:pPr>
    </w:p>
    <w:p w:rsidR="009A1804" w:rsidRDefault="009A1804" w:rsidP="000B3D74">
      <w:pPr>
        <w:autoSpaceDE w:val="0"/>
        <w:autoSpaceDN w:val="0"/>
        <w:adjustRightInd w:val="0"/>
        <w:jc w:val="right"/>
        <w:outlineLvl w:val="1"/>
        <w:rPr>
          <w:sz w:val="28"/>
          <w:szCs w:val="28"/>
          <w:lang w:val="ru-RU"/>
        </w:rPr>
      </w:pPr>
    </w:p>
    <w:p w:rsidR="000B3D74" w:rsidRPr="009A1804" w:rsidRDefault="000B3D74" w:rsidP="000B3D74">
      <w:pPr>
        <w:autoSpaceDE w:val="0"/>
        <w:autoSpaceDN w:val="0"/>
        <w:adjustRightInd w:val="0"/>
        <w:jc w:val="right"/>
        <w:outlineLvl w:val="1"/>
        <w:rPr>
          <w:lang w:val="ru-RU"/>
        </w:rPr>
      </w:pPr>
      <w:r w:rsidRPr="009A1804">
        <w:rPr>
          <w:lang w:val="ru-RU"/>
        </w:rPr>
        <w:lastRenderedPageBreak/>
        <w:t>Приложение №  2</w:t>
      </w:r>
    </w:p>
    <w:p w:rsidR="00A36B8A" w:rsidRPr="009A1804" w:rsidRDefault="000B3D74" w:rsidP="000B3D74">
      <w:pPr>
        <w:autoSpaceDE w:val="0"/>
        <w:autoSpaceDN w:val="0"/>
        <w:adjustRightInd w:val="0"/>
        <w:jc w:val="right"/>
        <w:rPr>
          <w:lang w:val="ru-RU"/>
        </w:rPr>
      </w:pPr>
      <w:r w:rsidRPr="009A1804">
        <w:rPr>
          <w:lang w:val="ru-RU"/>
        </w:rPr>
        <w:t xml:space="preserve"> </w:t>
      </w:r>
      <w:r w:rsidR="00A36B8A" w:rsidRPr="009A1804">
        <w:rPr>
          <w:lang w:val="ru-RU"/>
        </w:rPr>
        <w:t xml:space="preserve">к паспорту </w:t>
      </w:r>
      <w:r w:rsidRPr="009A1804">
        <w:rPr>
          <w:lang w:val="ru-RU"/>
        </w:rPr>
        <w:t xml:space="preserve">подпрограммы № 5, реализуемой </w:t>
      </w:r>
    </w:p>
    <w:p w:rsidR="000B3D74" w:rsidRPr="009A1804" w:rsidRDefault="000B3D74" w:rsidP="000B3D74">
      <w:pPr>
        <w:autoSpaceDE w:val="0"/>
        <w:autoSpaceDN w:val="0"/>
        <w:adjustRightInd w:val="0"/>
        <w:jc w:val="right"/>
        <w:rPr>
          <w:lang w:val="ru-RU"/>
        </w:rPr>
      </w:pPr>
      <w:r w:rsidRPr="009A1804">
        <w:rPr>
          <w:lang w:val="ru-RU"/>
        </w:rPr>
        <w:t>в рамках муниципальной программы</w:t>
      </w:r>
    </w:p>
    <w:p w:rsidR="000B3D74" w:rsidRPr="009A1804" w:rsidRDefault="000B3D74" w:rsidP="000B3D74">
      <w:pPr>
        <w:autoSpaceDE w:val="0"/>
        <w:autoSpaceDN w:val="0"/>
        <w:adjustRightInd w:val="0"/>
        <w:jc w:val="right"/>
        <w:rPr>
          <w:lang w:val="ru-RU"/>
        </w:rPr>
      </w:pPr>
      <w:r w:rsidRPr="009A1804">
        <w:rPr>
          <w:lang w:val="ru-RU"/>
        </w:rPr>
        <w:t xml:space="preserve"> «Развитие образования в Тасеевском районе»</w:t>
      </w:r>
    </w:p>
    <w:p w:rsidR="000B3D74" w:rsidRPr="00A36B8A" w:rsidRDefault="000B3D74" w:rsidP="000B3D74">
      <w:pPr>
        <w:autoSpaceDE w:val="0"/>
        <w:autoSpaceDN w:val="0"/>
        <w:adjustRightInd w:val="0"/>
        <w:jc w:val="both"/>
        <w:rPr>
          <w:sz w:val="28"/>
          <w:szCs w:val="28"/>
          <w:lang w:val="ru-RU"/>
        </w:rPr>
      </w:pPr>
    </w:p>
    <w:p w:rsidR="000B3D74" w:rsidRDefault="000B3D74" w:rsidP="000B3D74">
      <w:pPr>
        <w:autoSpaceDE w:val="0"/>
        <w:autoSpaceDN w:val="0"/>
        <w:adjustRightInd w:val="0"/>
        <w:ind w:firstLine="540"/>
        <w:jc w:val="center"/>
        <w:rPr>
          <w:sz w:val="28"/>
          <w:szCs w:val="28"/>
        </w:rPr>
      </w:pPr>
      <w:r>
        <w:rPr>
          <w:sz w:val="28"/>
          <w:szCs w:val="28"/>
        </w:rPr>
        <w:t>Перечень мероприятий подпрограммы</w:t>
      </w:r>
    </w:p>
    <w:p w:rsidR="000B3D74" w:rsidRDefault="000B3D74" w:rsidP="000B3D74">
      <w:pPr>
        <w:autoSpaceDE w:val="0"/>
        <w:autoSpaceDN w:val="0"/>
        <w:adjustRightInd w:val="0"/>
        <w:ind w:firstLine="540"/>
        <w:jc w:val="both"/>
        <w:rPr>
          <w:sz w:val="28"/>
          <w:szCs w:val="28"/>
        </w:rPr>
      </w:pPr>
    </w:p>
    <w:tbl>
      <w:tblPr>
        <w:tblW w:w="5032" w:type="pct"/>
        <w:tblLook w:val="04A0" w:firstRow="1" w:lastRow="0" w:firstColumn="1" w:lastColumn="0" w:noHBand="0" w:noVBand="1"/>
      </w:tblPr>
      <w:tblGrid>
        <w:gridCol w:w="669"/>
        <w:gridCol w:w="2786"/>
        <w:gridCol w:w="1807"/>
        <w:gridCol w:w="866"/>
        <w:gridCol w:w="542"/>
        <w:gridCol w:w="762"/>
        <w:gridCol w:w="723"/>
        <w:gridCol w:w="1116"/>
        <w:gridCol w:w="1116"/>
        <w:gridCol w:w="1116"/>
        <w:gridCol w:w="1122"/>
        <w:gridCol w:w="2256"/>
      </w:tblGrid>
      <w:tr w:rsidR="00A36B8A" w:rsidRPr="009A1804" w:rsidTr="00A36B8A">
        <w:trPr>
          <w:cantSplit/>
          <w:trHeight w:val="157"/>
          <w:tblHeader/>
        </w:trPr>
        <w:tc>
          <w:tcPr>
            <w:tcW w:w="224" w:type="pct"/>
            <w:vMerge w:val="restart"/>
            <w:tcBorders>
              <w:top w:val="single" w:sz="4" w:space="0" w:color="auto"/>
              <w:left w:val="single" w:sz="4" w:space="0" w:color="auto"/>
              <w:right w:val="single" w:sz="4" w:space="0" w:color="auto"/>
            </w:tcBorders>
            <w:hideMark/>
          </w:tcPr>
          <w:p w:rsidR="00A36B8A" w:rsidRPr="009A1804" w:rsidRDefault="00A36B8A" w:rsidP="000B3D74">
            <w:pPr>
              <w:autoSpaceDE w:val="0"/>
              <w:autoSpaceDN w:val="0"/>
              <w:adjustRightInd w:val="0"/>
              <w:ind w:firstLine="540"/>
              <w:jc w:val="both"/>
              <w:rPr>
                <w:lang w:val="ru-RU"/>
              </w:rPr>
            </w:pPr>
            <w:r w:rsidRPr="009A1804">
              <w:t xml:space="preserve">№ </w:t>
            </w:r>
            <w:r w:rsidRPr="009A1804">
              <w:rPr>
                <w:lang w:val="ru-RU"/>
              </w:rPr>
              <w:t>№</w:t>
            </w:r>
          </w:p>
          <w:p w:rsidR="00A36B8A" w:rsidRPr="009A1804" w:rsidRDefault="00A36B8A" w:rsidP="000B3D74">
            <w:pPr>
              <w:autoSpaceDE w:val="0"/>
              <w:autoSpaceDN w:val="0"/>
              <w:adjustRightInd w:val="0"/>
              <w:ind w:firstLine="540"/>
              <w:jc w:val="both"/>
              <w:rPr>
                <w:lang w:val="ru-RU"/>
              </w:rPr>
            </w:pPr>
            <w:r w:rsidRPr="009A1804">
              <w:rPr>
                <w:lang w:val="ru-RU"/>
              </w:rPr>
              <w:t>п</w:t>
            </w:r>
            <w:r w:rsidRPr="009A1804">
              <w:t>п/п</w:t>
            </w:r>
          </w:p>
        </w:tc>
        <w:tc>
          <w:tcPr>
            <w:tcW w:w="936" w:type="pct"/>
            <w:vMerge w:val="restart"/>
            <w:tcBorders>
              <w:top w:val="single" w:sz="4" w:space="0" w:color="auto"/>
              <w:left w:val="single" w:sz="4" w:space="0" w:color="auto"/>
              <w:bottom w:val="single" w:sz="4" w:space="0" w:color="auto"/>
              <w:right w:val="single" w:sz="4" w:space="0" w:color="auto"/>
            </w:tcBorders>
            <w:vAlign w:val="center"/>
            <w:hideMark/>
          </w:tcPr>
          <w:p w:rsidR="00A36B8A" w:rsidRPr="009A1804" w:rsidRDefault="00A36B8A" w:rsidP="00A36B8A">
            <w:pPr>
              <w:autoSpaceDE w:val="0"/>
              <w:autoSpaceDN w:val="0"/>
              <w:adjustRightInd w:val="0"/>
              <w:jc w:val="center"/>
            </w:pPr>
            <w:r w:rsidRPr="009A1804">
              <w:t>Цели, задачи, мероприятия подпрограммы</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A36B8A" w:rsidRPr="009A1804" w:rsidRDefault="00A36B8A" w:rsidP="000B3D74">
            <w:pPr>
              <w:autoSpaceDE w:val="0"/>
              <w:autoSpaceDN w:val="0"/>
              <w:adjustRightInd w:val="0"/>
              <w:ind w:firstLine="540"/>
              <w:jc w:val="both"/>
            </w:pPr>
            <w:r w:rsidRPr="009A1804">
              <w:t>ГРБС</w:t>
            </w:r>
          </w:p>
        </w:tc>
        <w:tc>
          <w:tcPr>
            <w:tcW w:w="972" w:type="pct"/>
            <w:gridSpan w:val="4"/>
            <w:tcBorders>
              <w:top w:val="single" w:sz="4" w:space="0" w:color="auto"/>
              <w:left w:val="nil"/>
              <w:bottom w:val="single" w:sz="4" w:space="0" w:color="auto"/>
              <w:right w:val="single" w:sz="4" w:space="0" w:color="auto"/>
            </w:tcBorders>
            <w:vAlign w:val="center"/>
            <w:hideMark/>
          </w:tcPr>
          <w:p w:rsidR="00A36B8A" w:rsidRPr="009A1804" w:rsidRDefault="00A36B8A" w:rsidP="00A36B8A">
            <w:pPr>
              <w:autoSpaceDE w:val="0"/>
              <w:autoSpaceDN w:val="0"/>
              <w:adjustRightInd w:val="0"/>
              <w:ind w:hanging="77"/>
              <w:jc w:val="center"/>
            </w:pPr>
            <w:r w:rsidRPr="009A1804">
              <w:t>Код бюджетной классификации</w:t>
            </w:r>
          </w:p>
        </w:tc>
        <w:tc>
          <w:tcPr>
            <w:tcW w:w="1502" w:type="pct"/>
            <w:gridSpan w:val="4"/>
            <w:tcBorders>
              <w:top w:val="single" w:sz="4" w:space="0" w:color="auto"/>
              <w:left w:val="single" w:sz="4" w:space="0" w:color="auto"/>
              <w:bottom w:val="single" w:sz="4" w:space="0" w:color="auto"/>
              <w:right w:val="single" w:sz="4" w:space="0" w:color="auto"/>
            </w:tcBorders>
            <w:vAlign w:val="center"/>
            <w:hideMark/>
          </w:tcPr>
          <w:p w:rsidR="00A36B8A" w:rsidRPr="009A1804" w:rsidRDefault="00A36B8A" w:rsidP="00A36B8A">
            <w:pPr>
              <w:autoSpaceDE w:val="0"/>
              <w:autoSpaceDN w:val="0"/>
              <w:adjustRightInd w:val="0"/>
              <w:jc w:val="center"/>
              <w:rPr>
                <w:lang w:val="ru-RU"/>
              </w:rPr>
            </w:pPr>
            <w:r w:rsidRPr="009A1804">
              <w:rPr>
                <w:lang w:val="ru-RU"/>
              </w:rPr>
              <w:t>Расходы по годам реализации программы (тыс. рублей)</w:t>
            </w:r>
          </w:p>
          <w:p w:rsidR="00A36B8A" w:rsidRPr="009A1804" w:rsidRDefault="00A36B8A" w:rsidP="000B3D74">
            <w:pPr>
              <w:autoSpaceDE w:val="0"/>
              <w:autoSpaceDN w:val="0"/>
              <w:adjustRightInd w:val="0"/>
              <w:ind w:firstLine="540"/>
              <w:jc w:val="both"/>
              <w:rPr>
                <w:lang w:val="ru-RU"/>
              </w:rPr>
            </w:pPr>
            <w:r w:rsidRPr="009A1804">
              <w:rPr>
                <w:lang w:val="ru-RU"/>
              </w:rPr>
              <w:t xml:space="preserve"> </w:t>
            </w:r>
          </w:p>
        </w:tc>
        <w:tc>
          <w:tcPr>
            <w:tcW w:w="758" w:type="pct"/>
            <w:vMerge w:val="restart"/>
            <w:tcBorders>
              <w:top w:val="single" w:sz="4" w:space="0" w:color="auto"/>
              <w:left w:val="nil"/>
              <w:bottom w:val="single" w:sz="4" w:space="0" w:color="auto"/>
              <w:right w:val="single" w:sz="4" w:space="0" w:color="auto"/>
            </w:tcBorders>
            <w:hideMark/>
          </w:tcPr>
          <w:p w:rsidR="00A36B8A" w:rsidRPr="009A1804" w:rsidRDefault="00A36B8A" w:rsidP="000B3D74">
            <w:pPr>
              <w:autoSpaceDE w:val="0"/>
              <w:autoSpaceDN w:val="0"/>
              <w:adjustRightInd w:val="0"/>
              <w:ind w:firstLine="17"/>
              <w:jc w:val="both"/>
              <w:rPr>
                <w:lang w:val="ru-RU"/>
              </w:rPr>
            </w:pPr>
            <w:r w:rsidRPr="009A1804">
              <w:rPr>
                <w:lang w:val="ru-RU"/>
              </w:rPr>
              <w:t>Ожидаемый результат  (краткое описание) от реализации мероприятия (в том числе в натуральном выражении)</w:t>
            </w:r>
          </w:p>
        </w:tc>
      </w:tr>
      <w:tr w:rsidR="00A36B8A" w:rsidRPr="009A1804" w:rsidTr="00A36B8A">
        <w:trPr>
          <w:cantSplit/>
          <w:trHeight w:val="898"/>
          <w:tblHeader/>
        </w:trPr>
        <w:tc>
          <w:tcPr>
            <w:tcW w:w="224" w:type="pct"/>
            <w:vMerge/>
            <w:tcBorders>
              <w:left w:val="single" w:sz="4" w:space="0" w:color="auto"/>
              <w:bottom w:val="single" w:sz="4" w:space="0" w:color="auto"/>
              <w:right w:val="single" w:sz="4" w:space="0" w:color="auto"/>
            </w:tcBorders>
          </w:tcPr>
          <w:p w:rsidR="00A36B8A" w:rsidRPr="009A1804" w:rsidRDefault="00A36B8A" w:rsidP="000B3D74">
            <w:pPr>
              <w:autoSpaceDE w:val="0"/>
              <w:autoSpaceDN w:val="0"/>
              <w:adjustRightInd w:val="0"/>
              <w:ind w:firstLine="540"/>
              <w:jc w:val="both"/>
              <w:rPr>
                <w:lang w:val="ru-RU"/>
              </w:rPr>
            </w:pPr>
          </w:p>
        </w:tc>
        <w:tc>
          <w:tcPr>
            <w:tcW w:w="0" w:type="auto"/>
            <w:vMerge/>
            <w:tcBorders>
              <w:top w:val="single" w:sz="4" w:space="0" w:color="auto"/>
              <w:left w:val="single" w:sz="4" w:space="0" w:color="auto"/>
              <w:right w:val="single" w:sz="4" w:space="0" w:color="auto"/>
            </w:tcBorders>
            <w:vAlign w:val="center"/>
            <w:hideMark/>
          </w:tcPr>
          <w:p w:rsidR="00A36B8A" w:rsidRPr="009A1804" w:rsidRDefault="00A36B8A" w:rsidP="000B3D74">
            <w:pPr>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B8A" w:rsidRPr="009A1804" w:rsidRDefault="00A36B8A" w:rsidP="000B3D74">
            <w:pPr>
              <w:rPr>
                <w:lang w:val="ru-RU"/>
              </w:rPr>
            </w:pPr>
          </w:p>
        </w:tc>
        <w:tc>
          <w:tcPr>
            <w:tcW w:w="291" w:type="pct"/>
            <w:tcBorders>
              <w:top w:val="single" w:sz="4" w:space="0" w:color="auto"/>
              <w:left w:val="nil"/>
              <w:bottom w:val="single" w:sz="4" w:space="0" w:color="auto"/>
              <w:right w:val="single" w:sz="4" w:space="0" w:color="auto"/>
            </w:tcBorders>
            <w:vAlign w:val="center"/>
            <w:hideMark/>
          </w:tcPr>
          <w:p w:rsidR="00A36B8A" w:rsidRPr="009A1804" w:rsidRDefault="00A36B8A" w:rsidP="000B3D74">
            <w:pPr>
              <w:autoSpaceDE w:val="0"/>
              <w:autoSpaceDN w:val="0"/>
              <w:adjustRightInd w:val="0"/>
              <w:jc w:val="center"/>
            </w:pPr>
            <w:r w:rsidRPr="009A1804">
              <w:t>ГРБС</w:t>
            </w:r>
          </w:p>
        </w:tc>
        <w:tc>
          <w:tcPr>
            <w:tcW w:w="182" w:type="pct"/>
            <w:tcBorders>
              <w:top w:val="single" w:sz="4" w:space="0" w:color="auto"/>
              <w:left w:val="nil"/>
              <w:bottom w:val="single" w:sz="4" w:space="0" w:color="auto"/>
              <w:right w:val="single" w:sz="4" w:space="0" w:color="auto"/>
            </w:tcBorders>
            <w:vAlign w:val="center"/>
            <w:hideMark/>
          </w:tcPr>
          <w:p w:rsidR="00A36B8A" w:rsidRPr="009A1804" w:rsidRDefault="00A36B8A" w:rsidP="000B3D74">
            <w:pPr>
              <w:autoSpaceDE w:val="0"/>
              <w:autoSpaceDN w:val="0"/>
              <w:adjustRightInd w:val="0"/>
              <w:ind w:left="-629" w:firstLine="425"/>
              <w:jc w:val="center"/>
            </w:pPr>
            <w:r w:rsidRPr="009A1804">
              <w:t>Рз Пр</w:t>
            </w:r>
          </w:p>
        </w:tc>
        <w:tc>
          <w:tcPr>
            <w:tcW w:w="256" w:type="pct"/>
            <w:tcBorders>
              <w:top w:val="single" w:sz="4" w:space="0" w:color="auto"/>
              <w:left w:val="nil"/>
              <w:bottom w:val="single" w:sz="4" w:space="0" w:color="auto"/>
              <w:right w:val="single" w:sz="4" w:space="0" w:color="auto"/>
            </w:tcBorders>
            <w:vAlign w:val="center"/>
            <w:hideMark/>
          </w:tcPr>
          <w:p w:rsidR="00A36B8A" w:rsidRPr="009A1804" w:rsidRDefault="00A36B8A" w:rsidP="000B3D74">
            <w:pPr>
              <w:autoSpaceDE w:val="0"/>
              <w:autoSpaceDN w:val="0"/>
              <w:adjustRightInd w:val="0"/>
              <w:ind w:firstLine="30"/>
              <w:jc w:val="center"/>
            </w:pPr>
            <w:r w:rsidRPr="009A1804">
              <w:t>ЦСР</w:t>
            </w:r>
          </w:p>
        </w:tc>
        <w:tc>
          <w:tcPr>
            <w:tcW w:w="242" w:type="pct"/>
            <w:tcBorders>
              <w:top w:val="single" w:sz="4" w:space="0" w:color="auto"/>
              <w:left w:val="nil"/>
              <w:bottom w:val="single" w:sz="4" w:space="0" w:color="auto"/>
              <w:right w:val="single" w:sz="4" w:space="0" w:color="auto"/>
            </w:tcBorders>
            <w:vAlign w:val="center"/>
            <w:hideMark/>
          </w:tcPr>
          <w:p w:rsidR="00A36B8A" w:rsidRPr="009A1804" w:rsidRDefault="00A36B8A" w:rsidP="000B3D74">
            <w:pPr>
              <w:autoSpaceDE w:val="0"/>
              <w:autoSpaceDN w:val="0"/>
              <w:adjustRightInd w:val="0"/>
              <w:ind w:right="-197" w:firstLine="18"/>
              <w:jc w:val="center"/>
            </w:pPr>
            <w:r w:rsidRPr="009A1804">
              <w:t>ВР</w:t>
            </w:r>
          </w:p>
        </w:tc>
        <w:tc>
          <w:tcPr>
            <w:tcW w:w="375" w:type="pct"/>
            <w:tcBorders>
              <w:top w:val="single" w:sz="4" w:space="0" w:color="auto"/>
              <w:left w:val="single" w:sz="4" w:space="0" w:color="auto"/>
              <w:bottom w:val="single" w:sz="4" w:space="0" w:color="auto"/>
              <w:right w:val="single" w:sz="4" w:space="0" w:color="auto"/>
            </w:tcBorders>
            <w:vAlign w:val="center"/>
            <w:hideMark/>
          </w:tcPr>
          <w:p w:rsidR="00A36B8A" w:rsidRPr="009A1804" w:rsidRDefault="00A36B8A" w:rsidP="000B3D74">
            <w:pPr>
              <w:autoSpaceDE w:val="0"/>
              <w:autoSpaceDN w:val="0"/>
              <w:adjustRightInd w:val="0"/>
              <w:jc w:val="center"/>
            </w:pPr>
            <w:r w:rsidRPr="009A1804">
              <w:t>2018 год</w:t>
            </w:r>
          </w:p>
        </w:tc>
        <w:tc>
          <w:tcPr>
            <w:tcW w:w="375" w:type="pct"/>
            <w:tcBorders>
              <w:top w:val="single" w:sz="4" w:space="0" w:color="auto"/>
              <w:left w:val="single" w:sz="4" w:space="0" w:color="auto"/>
              <w:bottom w:val="single" w:sz="4" w:space="0" w:color="auto"/>
              <w:right w:val="single" w:sz="4" w:space="0" w:color="auto"/>
            </w:tcBorders>
            <w:vAlign w:val="center"/>
            <w:hideMark/>
          </w:tcPr>
          <w:p w:rsidR="00A36B8A" w:rsidRPr="009A1804" w:rsidRDefault="00A36B8A" w:rsidP="000B3D74">
            <w:pPr>
              <w:autoSpaceDE w:val="0"/>
              <w:autoSpaceDN w:val="0"/>
              <w:adjustRightInd w:val="0"/>
              <w:jc w:val="center"/>
            </w:pPr>
            <w:r w:rsidRPr="009A1804">
              <w:t>2019 год</w:t>
            </w:r>
          </w:p>
        </w:tc>
        <w:tc>
          <w:tcPr>
            <w:tcW w:w="375" w:type="pct"/>
            <w:tcBorders>
              <w:top w:val="single" w:sz="4" w:space="0" w:color="auto"/>
              <w:left w:val="single" w:sz="4" w:space="0" w:color="auto"/>
              <w:bottom w:val="single" w:sz="4" w:space="0" w:color="auto"/>
              <w:right w:val="single" w:sz="4" w:space="0" w:color="auto"/>
            </w:tcBorders>
            <w:vAlign w:val="center"/>
            <w:hideMark/>
          </w:tcPr>
          <w:p w:rsidR="00A36B8A" w:rsidRPr="009A1804" w:rsidRDefault="00A36B8A" w:rsidP="000B3D74">
            <w:pPr>
              <w:autoSpaceDE w:val="0"/>
              <w:autoSpaceDN w:val="0"/>
              <w:adjustRightInd w:val="0"/>
              <w:ind w:left="-232" w:firstLine="51"/>
              <w:jc w:val="center"/>
            </w:pPr>
            <w:r w:rsidRPr="009A1804">
              <w:t>2020 год</w:t>
            </w:r>
          </w:p>
        </w:tc>
        <w:tc>
          <w:tcPr>
            <w:tcW w:w="376" w:type="pct"/>
            <w:tcBorders>
              <w:top w:val="single" w:sz="4" w:space="0" w:color="auto"/>
              <w:left w:val="single" w:sz="4" w:space="0" w:color="auto"/>
              <w:bottom w:val="single" w:sz="4" w:space="0" w:color="auto"/>
              <w:right w:val="single" w:sz="4" w:space="0" w:color="auto"/>
            </w:tcBorders>
            <w:vAlign w:val="center"/>
            <w:hideMark/>
          </w:tcPr>
          <w:p w:rsidR="00A36B8A" w:rsidRPr="009A1804" w:rsidRDefault="00A36B8A" w:rsidP="000B3D74">
            <w:pPr>
              <w:autoSpaceDE w:val="0"/>
              <w:autoSpaceDN w:val="0"/>
              <w:adjustRightInd w:val="0"/>
              <w:jc w:val="center"/>
            </w:pPr>
            <w:r w:rsidRPr="009A1804">
              <w:t>Итого на 2018-2020 гг.</w:t>
            </w:r>
          </w:p>
        </w:tc>
        <w:tc>
          <w:tcPr>
            <w:tcW w:w="0" w:type="auto"/>
            <w:vMerge/>
            <w:tcBorders>
              <w:top w:val="single" w:sz="4" w:space="0" w:color="auto"/>
              <w:left w:val="nil"/>
              <w:bottom w:val="single" w:sz="4" w:space="0" w:color="auto"/>
              <w:right w:val="single" w:sz="4" w:space="0" w:color="auto"/>
            </w:tcBorders>
            <w:vAlign w:val="center"/>
            <w:hideMark/>
          </w:tcPr>
          <w:p w:rsidR="00A36B8A" w:rsidRPr="009A1804" w:rsidRDefault="00A36B8A" w:rsidP="000B3D74"/>
        </w:tc>
      </w:tr>
      <w:tr w:rsidR="00A36B8A" w:rsidRPr="009A1804" w:rsidTr="00A36B8A">
        <w:trPr>
          <w:trHeight w:val="1299"/>
        </w:trPr>
        <w:tc>
          <w:tcPr>
            <w:tcW w:w="224" w:type="pct"/>
            <w:vMerge w:val="restart"/>
            <w:tcBorders>
              <w:top w:val="single" w:sz="4" w:space="0" w:color="auto"/>
              <w:left w:val="single" w:sz="4" w:space="0" w:color="auto"/>
              <w:bottom w:val="single" w:sz="4" w:space="0" w:color="auto"/>
              <w:right w:val="single" w:sz="4" w:space="0" w:color="auto"/>
            </w:tcBorders>
          </w:tcPr>
          <w:p w:rsidR="00A36B8A" w:rsidRPr="009A1804" w:rsidRDefault="00A36B8A" w:rsidP="000B3D74">
            <w:pPr>
              <w:autoSpaceDE w:val="0"/>
              <w:autoSpaceDN w:val="0"/>
              <w:adjustRightInd w:val="0"/>
              <w:ind w:firstLine="540"/>
              <w:jc w:val="both"/>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p w:rsidR="00A36B8A" w:rsidRPr="009A1804" w:rsidRDefault="00A36B8A" w:rsidP="000B3D74">
            <w:pPr>
              <w:rPr>
                <w:lang w:val="ru-RU"/>
              </w:rPr>
            </w:pPr>
          </w:p>
        </w:tc>
        <w:tc>
          <w:tcPr>
            <w:tcW w:w="936" w:type="pct"/>
            <w:vMerge w:val="restart"/>
            <w:tcBorders>
              <w:top w:val="single" w:sz="4" w:space="0" w:color="auto"/>
              <w:left w:val="single" w:sz="4" w:space="0" w:color="auto"/>
              <w:right w:val="single" w:sz="4" w:space="0" w:color="auto"/>
            </w:tcBorders>
            <w:hideMark/>
          </w:tcPr>
          <w:p w:rsidR="00A36B8A" w:rsidRPr="009A1804" w:rsidRDefault="00A36B8A" w:rsidP="000B3D74">
            <w:pPr>
              <w:rPr>
                <w:color w:val="000000"/>
                <w:lang w:val="ru-RU"/>
              </w:rPr>
            </w:pPr>
            <w:r w:rsidRPr="009A1804">
              <w:rPr>
                <w:color w:val="000000"/>
                <w:lang w:val="ru-RU"/>
              </w:rPr>
              <w:t xml:space="preserve">  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p w:rsidR="00A36B8A" w:rsidRPr="009A1804" w:rsidRDefault="00A36B8A" w:rsidP="000B3D74">
            <w:pPr>
              <w:rPr>
                <w:color w:val="000000"/>
                <w:lang w:val="ru-RU"/>
              </w:rPr>
            </w:pPr>
            <w:r w:rsidRPr="009A1804">
              <w:rPr>
                <w:color w:val="000000"/>
                <w:lang w:val="ru-RU"/>
              </w:rPr>
              <w:t xml:space="preserve">Задача 1: обеспечить приобретение жилых </w:t>
            </w:r>
            <w:r w:rsidRPr="009A1804">
              <w:rPr>
                <w:color w:val="000000"/>
                <w:lang w:val="ru-RU"/>
              </w:rPr>
              <w:lastRenderedPageBreak/>
              <w:t>помещений для предоставления по договору найма детям-сиротам, детям, оставшимся без попечения</w:t>
            </w:r>
          </w:p>
        </w:tc>
        <w:tc>
          <w:tcPr>
            <w:tcW w:w="607" w:type="pct"/>
            <w:tcBorders>
              <w:top w:val="single" w:sz="4" w:space="0" w:color="auto"/>
              <w:left w:val="single" w:sz="4" w:space="0" w:color="auto"/>
              <w:bottom w:val="single" w:sz="4" w:space="0" w:color="auto"/>
              <w:right w:val="single" w:sz="4" w:space="0" w:color="auto"/>
            </w:tcBorders>
            <w:hideMark/>
          </w:tcPr>
          <w:p w:rsidR="00A36B8A" w:rsidRPr="009A1804" w:rsidRDefault="00A36B8A" w:rsidP="000B3D74">
            <w:pPr>
              <w:autoSpaceDE w:val="0"/>
              <w:autoSpaceDN w:val="0"/>
              <w:adjustRightInd w:val="0"/>
              <w:ind w:hanging="30"/>
              <w:jc w:val="both"/>
              <w:rPr>
                <w:lang w:val="ru-RU"/>
              </w:rPr>
            </w:pPr>
            <w:r w:rsidRPr="009A1804">
              <w:rPr>
                <w:lang w:val="ru-RU"/>
              </w:rPr>
              <w:lastRenderedPageBreak/>
              <w:t xml:space="preserve"> всего расходные обязательства по подпрограмме</w:t>
            </w:r>
          </w:p>
        </w:tc>
        <w:tc>
          <w:tcPr>
            <w:tcW w:w="291"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182"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256"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242"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375" w:type="pct"/>
            <w:tcBorders>
              <w:top w:val="single" w:sz="4" w:space="0" w:color="auto"/>
              <w:left w:val="single" w:sz="4" w:space="0" w:color="auto"/>
              <w:bottom w:val="single" w:sz="4" w:space="0" w:color="auto"/>
              <w:right w:val="single" w:sz="4" w:space="0" w:color="auto"/>
            </w:tcBorders>
            <w:noWrap/>
          </w:tcPr>
          <w:p w:rsidR="00A36B8A" w:rsidRPr="009A1804" w:rsidRDefault="00A36B8A" w:rsidP="000B3D74">
            <w:pPr>
              <w:rPr>
                <w:bCs/>
              </w:rPr>
            </w:pPr>
            <w:r w:rsidRPr="009A1804">
              <w:rPr>
                <w:bCs/>
              </w:rPr>
              <w:t>8406,20</w:t>
            </w:r>
          </w:p>
        </w:tc>
        <w:tc>
          <w:tcPr>
            <w:tcW w:w="375" w:type="pct"/>
            <w:tcBorders>
              <w:top w:val="single" w:sz="4" w:space="0" w:color="auto"/>
              <w:left w:val="nil"/>
              <w:bottom w:val="single" w:sz="4" w:space="0" w:color="auto"/>
              <w:right w:val="single" w:sz="4" w:space="0" w:color="auto"/>
            </w:tcBorders>
            <w:noWrap/>
          </w:tcPr>
          <w:p w:rsidR="00A36B8A" w:rsidRPr="009A1804" w:rsidRDefault="00A36B8A" w:rsidP="000B3D74">
            <w:r w:rsidRPr="009A1804">
              <w:t>11208,30</w:t>
            </w:r>
          </w:p>
        </w:tc>
        <w:tc>
          <w:tcPr>
            <w:tcW w:w="375" w:type="pct"/>
            <w:tcBorders>
              <w:top w:val="single" w:sz="4" w:space="0" w:color="auto"/>
              <w:left w:val="nil"/>
              <w:bottom w:val="single" w:sz="4" w:space="0" w:color="auto"/>
              <w:right w:val="single" w:sz="4" w:space="0" w:color="auto"/>
            </w:tcBorders>
            <w:noWrap/>
          </w:tcPr>
          <w:p w:rsidR="00A36B8A" w:rsidRPr="009A1804" w:rsidRDefault="00A36B8A" w:rsidP="000B3D74">
            <w:r w:rsidRPr="009A1804">
              <w:t>12609,30</w:t>
            </w:r>
          </w:p>
        </w:tc>
        <w:tc>
          <w:tcPr>
            <w:tcW w:w="376" w:type="pct"/>
            <w:tcBorders>
              <w:top w:val="single" w:sz="4" w:space="0" w:color="auto"/>
              <w:left w:val="nil"/>
              <w:bottom w:val="single" w:sz="4" w:space="0" w:color="auto"/>
              <w:right w:val="single" w:sz="4" w:space="0" w:color="auto"/>
            </w:tcBorders>
          </w:tcPr>
          <w:p w:rsidR="00A36B8A" w:rsidRPr="009A1804" w:rsidRDefault="00A36B8A" w:rsidP="000B3D74">
            <w:pPr>
              <w:rPr>
                <w:bCs/>
              </w:rPr>
            </w:pPr>
            <w:r w:rsidRPr="009A1804">
              <w:rPr>
                <w:bCs/>
              </w:rPr>
              <w:t>32223,80</w:t>
            </w:r>
          </w:p>
        </w:tc>
        <w:tc>
          <w:tcPr>
            <w:tcW w:w="758" w:type="pct"/>
            <w:tcBorders>
              <w:top w:val="single" w:sz="4" w:space="0" w:color="auto"/>
              <w:left w:val="nil"/>
              <w:bottom w:val="nil"/>
              <w:right w:val="single" w:sz="4" w:space="0" w:color="auto"/>
            </w:tcBorders>
            <w:hideMark/>
          </w:tcPr>
          <w:p w:rsidR="00A36B8A" w:rsidRPr="009A1804" w:rsidRDefault="00A36B8A" w:rsidP="000B3D74">
            <w:pPr>
              <w:rPr>
                <w:color w:val="000000"/>
                <w:lang w:val="ru-RU"/>
              </w:rPr>
            </w:pPr>
            <w:r w:rsidRPr="009A1804">
              <w:rPr>
                <w:color w:val="000000"/>
                <w:lang w:val="ru-RU"/>
              </w:rPr>
              <w:t>Ежегодное приобретение жилых помещений в количестве, соответствующем сумме выделенной субвенции</w:t>
            </w:r>
          </w:p>
        </w:tc>
      </w:tr>
      <w:tr w:rsidR="00A36B8A" w:rsidRPr="009A1804" w:rsidTr="00A36B8A">
        <w:trPr>
          <w:trHeight w:val="360"/>
        </w:trPr>
        <w:tc>
          <w:tcPr>
            <w:tcW w:w="224" w:type="pct"/>
            <w:vMerge/>
            <w:tcBorders>
              <w:left w:val="single" w:sz="4" w:space="0" w:color="auto"/>
              <w:bottom w:val="single" w:sz="4" w:space="0" w:color="auto"/>
              <w:right w:val="single" w:sz="4" w:space="0" w:color="auto"/>
            </w:tcBorders>
          </w:tcPr>
          <w:p w:rsidR="00A36B8A" w:rsidRPr="009A1804" w:rsidRDefault="00A36B8A" w:rsidP="000B3D74">
            <w:pPr>
              <w:rPr>
                <w:lang w:val="ru-RU"/>
              </w:rPr>
            </w:pPr>
          </w:p>
        </w:tc>
        <w:tc>
          <w:tcPr>
            <w:tcW w:w="0" w:type="auto"/>
            <w:vMerge/>
            <w:tcBorders>
              <w:left w:val="single" w:sz="4" w:space="0" w:color="auto"/>
              <w:right w:val="single" w:sz="4" w:space="0" w:color="auto"/>
            </w:tcBorders>
            <w:vAlign w:val="center"/>
            <w:hideMark/>
          </w:tcPr>
          <w:p w:rsidR="00A36B8A" w:rsidRPr="009A1804" w:rsidRDefault="00A36B8A" w:rsidP="000B3D74">
            <w:pPr>
              <w:rPr>
                <w:color w:val="000000"/>
                <w:lang w:val="ru-RU"/>
              </w:rPr>
            </w:pPr>
          </w:p>
        </w:tc>
        <w:tc>
          <w:tcPr>
            <w:tcW w:w="607" w:type="pct"/>
            <w:tcBorders>
              <w:top w:val="single" w:sz="4" w:space="0" w:color="auto"/>
              <w:left w:val="single" w:sz="4" w:space="0" w:color="auto"/>
              <w:bottom w:val="single" w:sz="4" w:space="0" w:color="auto"/>
              <w:right w:val="single" w:sz="4" w:space="0" w:color="auto"/>
            </w:tcBorders>
            <w:hideMark/>
          </w:tcPr>
          <w:p w:rsidR="00A36B8A" w:rsidRPr="009A1804" w:rsidRDefault="00A36B8A" w:rsidP="00A36B8A">
            <w:pPr>
              <w:autoSpaceDE w:val="0"/>
              <w:autoSpaceDN w:val="0"/>
              <w:adjustRightInd w:val="0"/>
              <w:jc w:val="both"/>
              <w:rPr>
                <w:lang w:val="ru-RU"/>
              </w:rPr>
            </w:pPr>
            <w:r w:rsidRPr="009A1804">
              <w:rPr>
                <w:lang w:val="ru-RU"/>
              </w:rPr>
              <w:t>в том числе по ГРБС:</w:t>
            </w:r>
          </w:p>
        </w:tc>
        <w:tc>
          <w:tcPr>
            <w:tcW w:w="291" w:type="pct"/>
            <w:tcBorders>
              <w:top w:val="single" w:sz="4" w:space="0" w:color="auto"/>
              <w:left w:val="nil"/>
              <w:bottom w:val="single" w:sz="4" w:space="0" w:color="auto"/>
              <w:right w:val="single" w:sz="4" w:space="0" w:color="auto"/>
            </w:tcBorders>
            <w:noWrap/>
          </w:tcPr>
          <w:p w:rsidR="00A36B8A" w:rsidRPr="009A1804" w:rsidRDefault="00A36B8A" w:rsidP="000B3D74">
            <w:pPr>
              <w:autoSpaceDE w:val="0"/>
              <w:autoSpaceDN w:val="0"/>
              <w:adjustRightInd w:val="0"/>
              <w:ind w:firstLine="540"/>
              <w:jc w:val="both"/>
              <w:rPr>
                <w:lang w:val="ru-RU"/>
              </w:rPr>
            </w:pPr>
          </w:p>
        </w:tc>
        <w:tc>
          <w:tcPr>
            <w:tcW w:w="182"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256"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242"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375" w:type="pct"/>
            <w:tcBorders>
              <w:top w:val="single" w:sz="4" w:space="0" w:color="auto"/>
              <w:left w:val="single" w:sz="4" w:space="0" w:color="auto"/>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375"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375"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376" w:type="pct"/>
            <w:tcBorders>
              <w:top w:val="single" w:sz="4" w:space="0" w:color="auto"/>
              <w:left w:val="nil"/>
              <w:bottom w:val="single" w:sz="4" w:space="0" w:color="auto"/>
              <w:right w:val="single" w:sz="4" w:space="0" w:color="auto"/>
            </w:tcBorders>
            <w:vAlign w:val="center"/>
          </w:tcPr>
          <w:p w:rsidR="00A36B8A" w:rsidRPr="009A1804" w:rsidRDefault="00A36B8A" w:rsidP="000B3D74">
            <w:pPr>
              <w:autoSpaceDE w:val="0"/>
              <w:autoSpaceDN w:val="0"/>
              <w:adjustRightInd w:val="0"/>
              <w:ind w:firstLine="540"/>
              <w:jc w:val="both"/>
              <w:rPr>
                <w:lang w:val="ru-RU"/>
              </w:rPr>
            </w:pPr>
          </w:p>
        </w:tc>
        <w:tc>
          <w:tcPr>
            <w:tcW w:w="758" w:type="pct"/>
            <w:tcBorders>
              <w:top w:val="nil"/>
              <w:left w:val="nil"/>
              <w:bottom w:val="single" w:sz="4" w:space="0" w:color="auto"/>
              <w:right w:val="single" w:sz="4" w:space="0" w:color="auto"/>
            </w:tcBorders>
            <w:vAlign w:val="center"/>
          </w:tcPr>
          <w:p w:rsidR="00A36B8A" w:rsidRPr="009A1804" w:rsidRDefault="00A36B8A" w:rsidP="000B3D74">
            <w:pPr>
              <w:rPr>
                <w:color w:val="000000"/>
                <w:lang w:val="ru-RU"/>
              </w:rPr>
            </w:pPr>
          </w:p>
        </w:tc>
      </w:tr>
      <w:tr w:rsidR="00A36B8A" w:rsidRPr="009A1804" w:rsidTr="00A36B8A">
        <w:trPr>
          <w:trHeight w:val="3015"/>
        </w:trPr>
        <w:tc>
          <w:tcPr>
            <w:tcW w:w="224" w:type="pct"/>
            <w:vMerge/>
            <w:tcBorders>
              <w:left w:val="single" w:sz="4" w:space="0" w:color="auto"/>
              <w:bottom w:val="single" w:sz="4" w:space="0" w:color="auto"/>
              <w:right w:val="single" w:sz="4" w:space="0" w:color="auto"/>
            </w:tcBorders>
          </w:tcPr>
          <w:p w:rsidR="00A36B8A" w:rsidRPr="009A1804" w:rsidRDefault="00A36B8A" w:rsidP="000B3D74">
            <w:pPr>
              <w:rPr>
                <w:lang w:val="ru-RU"/>
              </w:rPr>
            </w:pPr>
          </w:p>
        </w:tc>
        <w:tc>
          <w:tcPr>
            <w:tcW w:w="0" w:type="auto"/>
            <w:vMerge/>
            <w:tcBorders>
              <w:left w:val="single" w:sz="4" w:space="0" w:color="auto"/>
              <w:bottom w:val="single" w:sz="4" w:space="0" w:color="auto"/>
              <w:right w:val="single" w:sz="4" w:space="0" w:color="auto"/>
            </w:tcBorders>
            <w:vAlign w:val="center"/>
            <w:hideMark/>
          </w:tcPr>
          <w:p w:rsidR="00A36B8A" w:rsidRPr="009A1804" w:rsidRDefault="00A36B8A" w:rsidP="000B3D74">
            <w:pPr>
              <w:rPr>
                <w:color w:val="000000"/>
                <w:lang w:val="ru-RU"/>
              </w:rPr>
            </w:pPr>
          </w:p>
        </w:tc>
        <w:tc>
          <w:tcPr>
            <w:tcW w:w="607" w:type="pct"/>
            <w:tcBorders>
              <w:top w:val="single" w:sz="4" w:space="0" w:color="auto"/>
              <w:left w:val="single" w:sz="4" w:space="0" w:color="auto"/>
              <w:bottom w:val="single" w:sz="4" w:space="0" w:color="auto"/>
              <w:right w:val="single" w:sz="4" w:space="0" w:color="auto"/>
            </w:tcBorders>
            <w:hideMark/>
          </w:tcPr>
          <w:p w:rsidR="00A36B8A" w:rsidRPr="009A1804" w:rsidRDefault="00A36B8A" w:rsidP="000B3D74">
            <w:pPr>
              <w:autoSpaceDE w:val="0"/>
              <w:autoSpaceDN w:val="0"/>
              <w:adjustRightInd w:val="0"/>
              <w:ind w:firstLine="540"/>
              <w:jc w:val="both"/>
              <w:rPr>
                <w:lang w:val="ru-RU"/>
              </w:rPr>
            </w:pPr>
            <w:r w:rsidRPr="009A1804">
              <w:rPr>
                <w:lang w:val="ru-RU"/>
              </w:rPr>
              <w:t xml:space="preserve"> Управление образования администрации Тасеевского района</w:t>
            </w:r>
          </w:p>
        </w:tc>
        <w:tc>
          <w:tcPr>
            <w:tcW w:w="291"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rPr>
                <w:lang w:val="ru-RU"/>
              </w:rPr>
              <w:t xml:space="preserve"> </w:t>
            </w:r>
            <w:r w:rsidRPr="009A1804">
              <w:t>005</w:t>
            </w:r>
          </w:p>
        </w:tc>
        <w:tc>
          <w:tcPr>
            <w:tcW w:w="182"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256"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242"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375" w:type="pct"/>
            <w:tcBorders>
              <w:top w:val="single" w:sz="4" w:space="0" w:color="auto"/>
              <w:left w:val="single" w:sz="4" w:space="0" w:color="auto"/>
              <w:bottom w:val="single" w:sz="4" w:space="0" w:color="auto"/>
              <w:right w:val="single" w:sz="4" w:space="0" w:color="auto"/>
            </w:tcBorders>
            <w:noWrap/>
          </w:tcPr>
          <w:p w:rsidR="00A36B8A" w:rsidRPr="009A1804" w:rsidRDefault="00A36B8A" w:rsidP="000B3D74">
            <w:r w:rsidRPr="009A1804">
              <w:t>8406,20</w:t>
            </w:r>
          </w:p>
        </w:tc>
        <w:tc>
          <w:tcPr>
            <w:tcW w:w="375" w:type="pct"/>
            <w:tcBorders>
              <w:top w:val="single" w:sz="4" w:space="0" w:color="auto"/>
              <w:left w:val="nil"/>
              <w:bottom w:val="single" w:sz="4" w:space="0" w:color="auto"/>
              <w:right w:val="single" w:sz="4" w:space="0" w:color="auto"/>
            </w:tcBorders>
            <w:noWrap/>
          </w:tcPr>
          <w:p w:rsidR="00A36B8A" w:rsidRPr="009A1804" w:rsidRDefault="00A36B8A" w:rsidP="000B3D74">
            <w:r w:rsidRPr="009A1804">
              <w:t>11208,30</w:t>
            </w:r>
          </w:p>
        </w:tc>
        <w:tc>
          <w:tcPr>
            <w:tcW w:w="375" w:type="pct"/>
            <w:tcBorders>
              <w:top w:val="single" w:sz="4" w:space="0" w:color="auto"/>
              <w:left w:val="nil"/>
              <w:bottom w:val="single" w:sz="4" w:space="0" w:color="auto"/>
              <w:right w:val="single" w:sz="4" w:space="0" w:color="auto"/>
            </w:tcBorders>
            <w:noWrap/>
          </w:tcPr>
          <w:p w:rsidR="00A36B8A" w:rsidRPr="009A1804" w:rsidRDefault="00A36B8A" w:rsidP="000B3D74">
            <w:r w:rsidRPr="009A1804">
              <w:t>12609,30</w:t>
            </w:r>
          </w:p>
        </w:tc>
        <w:tc>
          <w:tcPr>
            <w:tcW w:w="376" w:type="pct"/>
            <w:tcBorders>
              <w:top w:val="single" w:sz="4" w:space="0" w:color="auto"/>
              <w:left w:val="nil"/>
              <w:bottom w:val="single" w:sz="4" w:space="0" w:color="auto"/>
              <w:right w:val="single" w:sz="4" w:space="0" w:color="auto"/>
            </w:tcBorders>
          </w:tcPr>
          <w:p w:rsidR="00A36B8A" w:rsidRPr="009A1804" w:rsidRDefault="00A36B8A" w:rsidP="000B3D74">
            <w:r w:rsidRPr="009A1804">
              <w:t>32223,80</w:t>
            </w:r>
          </w:p>
        </w:tc>
        <w:tc>
          <w:tcPr>
            <w:tcW w:w="758" w:type="pct"/>
            <w:tcBorders>
              <w:top w:val="single" w:sz="4" w:space="0" w:color="auto"/>
              <w:left w:val="nil"/>
              <w:bottom w:val="single" w:sz="4" w:space="0" w:color="auto"/>
              <w:right w:val="single" w:sz="4" w:space="0" w:color="auto"/>
            </w:tcBorders>
            <w:vAlign w:val="center"/>
          </w:tcPr>
          <w:p w:rsidR="00A36B8A" w:rsidRPr="009A1804" w:rsidRDefault="00A36B8A" w:rsidP="000B3D74"/>
        </w:tc>
      </w:tr>
      <w:tr w:rsidR="00A36B8A" w:rsidRPr="009A1804" w:rsidTr="00A36B8A">
        <w:tc>
          <w:tcPr>
            <w:tcW w:w="224" w:type="pct"/>
            <w:vMerge/>
            <w:tcBorders>
              <w:left w:val="single" w:sz="4" w:space="0" w:color="auto"/>
              <w:bottom w:val="single" w:sz="4" w:space="0" w:color="auto"/>
              <w:right w:val="single" w:sz="4" w:space="0" w:color="auto"/>
            </w:tcBorders>
          </w:tcPr>
          <w:p w:rsidR="00A36B8A" w:rsidRPr="009A1804" w:rsidRDefault="00A36B8A" w:rsidP="000B3D74">
            <w:pPr>
              <w:rPr>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A36B8A" w:rsidRPr="009A1804" w:rsidRDefault="00A36B8A" w:rsidP="000B3D74">
            <w:pPr>
              <w:rPr>
                <w:color w:val="000000"/>
                <w:lang w:val="ru-RU"/>
              </w:rPr>
            </w:pPr>
            <w:r w:rsidRPr="009A1804">
              <w:rPr>
                <w:color w:val="000000"/>
                <w:lang w:val="ru-RU"/>
              </w:rPr>
              <w:t xml:space="preserve"> родителей, и лицам из их числа.</w:t>
            </w:r>
          </w:p>
        </w:tc>
        <w:tc>
          <w:tcPr>
            <w:tcW w:w="607" w:type="pct"/>
            <w:tcBorders>
              <w:top w:val="single" w:sz="4" w:space="0" w:color="auto"/>
              <w:left w:val="single" w:sz="4" w:space="0" w:color="auto"/>
              <w:bottom w:val="single" w:sz="4" w:space="0" w:color="auto"/>
              <w:right w:val="single" w:sz="4" w:space="0" w:color="auto"/>
            </w:tcBorders>
          </w:tcPr>
          <w:p w:rsidR="00A36B8A" w:rsidRPr="009A1804" w:rsidRDefault="00A36B8A" w:rsidP="000B3D74">
            <w:pPr>
              <w:autoSpaceDE w:val="0"/>
              <w:autoSpaceDN w:val="0"/>
              <w:adjustRightInd w:val="0"/>
              <w:ind w:firstLine="540"/>
              <w:jc w:val="both"/>
              <w:rPr>
                <w:lang w:val="ru-RU"/>
              </w:rPr>
            </w:pPr>
          </w:p>
        </w:tc>
        <w:tc>
          <w:tcPr>
            <w:tcW w:w="291" w:type="pct"/>
            <w:tcBorders>
              <w:top w:val="single" w:sz="4" w:space="0" w:color="auto"/>
              <w:left w:val="nil"/>
              <w:bottom w:val="single" w:sz="4" w:space="0" w:color="auto"/>
              <w:right w:val="single" w:sz="4" w:space="0" w:color="auto"/>
            </w:tcBorders>
            <w:noWrap/>
            <w:vAlign w:val="center"/>
          </w:tcPr>
          <w:p w:rsidR="00A36B8A" w:rsidRPr="009A1804" w:rsidRDefault="00A36B8A" w:rsidP="00A36B8A">
            <w:pPr>
              <w:autoSpaceDE w:val="0"/>
              <w:autoSpaceDN w:val="0"/>
              <w:adjustRightInd w:val="0"/>
              <w:jc w:val="both"/>
              <w:rPr>
                <w:lang w:val="ru-RU"/>
              </w:rPr>
            </w:pPr>
          </w:p>
        </w:tc>
        <w:tc>
          <w:tcPr>
            <w:tcW w:w="182" w:type="pct"/>
            <w:tcBorders>
              <w:top w:val="single" w:sz="4" w:space="0" w:color="auto"/>
              <w:left w:val="nil"/>
              <w:bottom w:val="single" w:sz="4" w:space="0" w:color="auto"/>
              <w:right w:val="single" w:sz="4" w:space="0" w:color="auto"/>
            </w:tcBorders>
            <w:noWrap/>
            <w:vAlign w:val="center"/>
          </w:tcPr>
          <w:p w:rsidR="00A36B8A" w:rsidRPr="009A1804" w:rsidRDefault="00A36B8A" w:rsidP="00A36B8A">
            <w:pPr>
              <w:autoSpaceDE w:val="0"/>
              <w:autoSpaceDN w:val="0"/>
              <w:adjustRightInd w:val="0"/>
              <w:jc w:val="both"/>
              <w:rPr>
                <w:lang w:val="ru-RU"/>
              </w:rPr>
            </w:pPr>
          </w:p>
        </w:tc>
        <w:tc>
          <w:tcPr>
            <w:tcW w:w="256" w:type="pct"/>
            <w:tcBorders>
              <w:top w:val="single" w:sz="4" w:space="0" w:color="auto"/>
              <w:left w:val="nil"/>
              <w:bottom w:val="single" w:sz="4" w:space="0" w:color="auto"/>
              <w:right w:val="single" w:sz="4" w:space="0" w:color="auto"/>
            </w:tcBorders>
            <w:noWrap/>
            <w:vAlign w:val="center"/>
          </w:tcPr>
          <w:p w:rsidR="00A36B8A" w:rsidRPr="009A1804" w:rsidRDefault="00A36B8A" w:rsidP="00A36B8A">
            <w:pPr>
              <w:autoSpaceDE w:val="0"/>
              <w:autoSpaceDN w:val="0"/>
              <w:adjustRightInd w:val="0"/>
              <w:jc w:val="both"/>
              <w:rPr>
                <w:lang w:val="ru-RU"/>
              </w:rPr>
            </w:pPr>
          </w:p>
        </w:tc>
        <w:tc>
          <w:tcPr>
            <w:tcW w:w="242" w:type="pct"/>
            <w:tcBorders>
              <w:top w:val="single" w:sz="4" w:space="0" w:color="auto"/>
              <w:left w:val="nil"/>
              <w:bottom w:val="single" w:sz="4" w:space="0" w:color="auto"/>
              <w:right w:val="single" w:sz="4" w:space="0" w:color="auto"/>
            </w:tcBorders>
            <w:noWrap/>
            <w:vAlign w:val="center"/>
          </w:tcPr>
          <w:p w:rsidR="00A36B8A" w:rsidRPr="009A1804" w:rsidRDefault="00A36B8A" w:rsidP="00A36B8A">
            <w:pPr>
              <w:autoSpaceDE w:val="0"/>
              <w:autoSpaceDN w:val="0"/>
              <w:adjustRightInd w:val="0"/>
              <w:jc w:val="both"/>
              <w:rPr>
                <w:lang w:val="ru-RU"/>
              </w:rPr>
            </w:pPr>
          </w:p>
        </w:tc>
        <w:tc>
          <w:tcPr>
            <w:tcW w:w="375" w:type="pct"/>
            <w:tcBorders>
              <w:top w:val="single" w:sz="4" w:space="0" w:color="auto"/>
              <w:left w:val="single" w:sz="4" w:space="0" w:color="auto"/>
              <w:bottom w:val="single" w:sz="4" w:space="0" w:color="auto"/>
              <w:right w:val="single" w:sz="4" w:space="0" w:color="auto"/>
            </w:tcBorders>
            <w:noWrap/>
          </w:tcPr>
          <w:p w:rsidR="00A36B8A" w:rsidRPr="009A1804" w:rsidRDefault="00A36B8A" w:rsidP="000B3D74">
            <w:pPr>
              <w:rPr>
                <w:lang w:val="ru-RU"/>
              </w:rPr>
            </w:pPr>
          </w:p>
        </w:tc>
        <w:tc>
          <w:tcPr>
            <w:tcW w:w="375" w:type="pct"/>
            <w:tcBorders>
              <w:top w:val="single" w:sz="4" w:space="0" w:color="auto"/>
              <w:left w:val="nil"/>
              <w:bottom w:val="single" w:sz="4" w:space="0" w:color="auto"/>
              <w:right w:val="single" w:sz="4" w:space="0" w:color="auto"/>
            </w:tcBorders>
            <w:noWrap/>
          </w:tcPr>
          <w:p w:rsidR="00A36B8A" w:rsidRPr="009A1804" w:rsidRDefault="00A36B8A" w:rsidP="000B3D74">
            <w:pPr>
              <w:rPr>
                <w:lang w:val="ru-RU"/>
              </w:rPr>
            </w:pPr>
          </w:p>
        </w:tc>
        <w:tc>
          <w:tcPr>
            <w:tcW w:w="375" w:type="pct"/>
            <w:tcBorders>
              <w:top w:val="single" w:sz="4" w:space="0" w:color="auto"/>
              <w:left w:val="nil"/>
              <w:bottom w:val="single" w:sz="4" w:space="0" w:color="auto"/>
              <w:right w:val="single" w:sz="4" w:space="0" w:color="auto"/>
            </w:tcBorders>
            <w:noWrap/>
          </w:tcPr>
          <w:p w:rsidR="00A36B8A" w:rsidRPr="009A1804" w:rsidRDefault="00A36B8A" w:rsidP="000B3D74">
            <w:pPr>
              <w:rPr>
                <w:lang w:val="ru-RU"/>
              </w:rPr>
            </w:pPr>
          </w:p>
        </w:tc>
        <w:tc>
          <w:tcPr>
            <w:tcW w:w="376" w:type="pct"/>
            <w:tcBorders>
              <w:top w:val="single" w:sz="4" w:space="0" w:color="auto"/>
              <w:left w:val="nil"/>
              <w:bottom w:val="single" w:sz="4" w:space="0" w:color="auto"/>
              <w:right w:val="single" w:sz="4" w:space="0" w:color="auto"/>
            </w:tcBorders>
          </w:tcPr>
          <w:p w:rsidR="00A36B8A" w:rsidRPr="009A1804" w:rsidRDefault="00A36B8A" w:rsidP="000B3D74">
            <w:pPr>
              <w:rPr>
                <w:lang w:val="ru-RU"/>
              </w:rPr>
            </w:pPr>
          </w:p>
        </w:tc>
        <w:tc>
          <w:tcPr>
            <w:tcW w:w="758" w:type="pct"/>
            <w:tcBorders>
              <w:top w:val="single" w:sz="4" w:space="0" w:color="auto"/>
              <w:left w:val="nil"/>
              <w:bottom w:val="single" w:sz="4" w:space="0" w:color="auto"/>
              <w:right w:val="single" w:sz="4" w:space="0" w:color="auto"/>
            </w:tcBorders>
            <w:vAlign w:val="center"/>
          </w:tcPr>
          <w:p w:rsidR="00A36B8A" w:rsidRPr="009A1804" w:rsidRDefault="00A36B8A" w:rsidP="000B3D74">
            <w:pPr>
              <w:rPr>
                <w:lang w:val="ru-RU"/>
              </w:rPr>
            </w:pPr>
          </w:p>
        </w:tc>
      </w:tr>
      <w:tr w:rsidR="00A36B8A" w:rsidRPr="00E43F4B" w:rsidTr="00A36B8A">
        <w:trPr>
          <w:trHeight w:val="360"/>
        </w:trPr>
        <w:tc>
          <w:tcPr>
            <w:tcW w:w="224" w:type="pct"/>
            <w:vMerge/>
            <w:tcBorders>
              <w:left w:val="single" w:sz="4" w:space="0" w:color="auto"/>
              <w:bottom w:val="single" w:sz="4" w:space="0" w:color="auto"/>
              <w:right w:val="single" w:sz="4" w:space="0" w:color="auto"/>
            </w:tcBorders>
          </w:tcPr>
          <w:p w:rsidR="00A36B8A" w:rsidRPr="009A1804" w:rsidRDefault="00A36B8A" w:rsidP="000B3D74">
            <w:pPr>
              <w:rPr>
                <w:lang w:val="ru-RU"/>
              </w:rPr>
            </w:pPr>
          </w:p>
        </w:tc>
        <w:tc>
          <w:tcPr>
            <w:tcW w:w="936" w:type="pct"/>
            <w:vMerge w:val="restart"/>
            <w:tcBorders>
              <w:top w:val="single" w:sz="4" w:space="0" w:color="auto"/>
              <w:left w:val="single" w:sz="4" w:space="0" w:color="auto"/>
              <w:bottom w:val="single" w:sz="4" w:space="0" w:color="auto"/>
              <w:right w:val="single" w:sz="4" w:space="0" w:color="auto"/>
            </w:tcBorders>
            <w:hideMark/>
          </w:tcPr>
          <w:p w:rsidR="00A36B8A" w:rsidRPr="009A1804" w:rsidRDefault="00A36B8A" w:rsidP="000B3D74">
            <w:pPr>
              <w:rPr>
                <w:lang w:val="ru-RU"/>
              </w:rPr>
            </w:pPr>
            <w:r w:rsidRPr="009A1804">
              <w:rPr>
                <w:lang w:val="ru-RU"/>
              </w:rPr>
              <w:t xml:space="preserve">  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c>
          <w:tcPr>
            <w:tcW w:w="607" w:type="pct"/>
            <w:tcBorders>
              <w:top w:val="single" w:sz="4" w:space="0" w:color="auto"/>
              <w:left w:val="single" w:sz="4" w:space="0" w:color="auto"/>
              <w:bottom w:val="single" w:sz="4" w:space="0" w:color="auto"/>
              <w:right w:val="single" w:sz="4" w:space="0" w:color="auto"/>
            </w:tcBorders>
            <w:hideMark/>
          </w:tcPr>
          <w:p w:rsidR="00A36B8A" w:rsidRPr="009A1804" w:rsidRDefault="00A36B8A" w:rsidP="000B3D74">
            <w:pPr>
              <w:autoSpaceDE w:val="0"/>
              <w:autoSpaceDN w:val="0"/>
              <w:adjustRightInd w:val="0"/>
              <w:ind w:hanging="30"/>
              <w:jc w:val="both"/>
              <w:rPr>
                <w:lang w:val="ru-RU"/>
              </w:rPr>
            </w:pPr>
            <w:r w:rsidRPr="009A1804">
              <w:rPr>
                <w:lang w:val="ru-RU"/>
              </w:rPr>
              <w:t>всего расходные обязательства по подпрограмме</w:t>
            </w:r>
          </w:p>
        </w:tc>
        <w:tc>
          <w:tcPr>
            <w:tcW w:w="291"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182"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256"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242" w:type="pct"/>
            <w:tcBorders>
              <w:top w:val="single" w:sz="4" w:space="0" w:color="auto"/>
              <w:left w:val="nil"/>
              <w:bottom w:val="single" w:sz="4" w:space="0" w:color="auto"/>
              <w:right w:val="single" w:sz="4" w:space="0" w:color="auto"/>
            </w:tcBorders>
            <w:noWrap/>
            <w:vAlign w:val="center"/>
            <w:hideMark/>
          </w:tcPr>
          <w:p w:rsidR="00A36B8A" w:rsidRPr="009A1804" w:rsidRDefault="00A36B8A" w:rsidP="00A36B8A">
            <w:pPr>
              <w:autoSpaceDE w:val="0"/>
              <w:autoSpaceDN w:val="0"/>
              <w:adjustRightInd w:val="0"/>
              <w:jc w:val="both"/>
            </w:pPr>
            <w:r w:rsidRPr="009A1804">
              <w:t>х</w:t>
            </w:r>
          </w:p>
        </w:tc>
        <w:tc>
          <w:tcPr>
            <w:tcW w:w="375" w:type="pct"/>
            <w:tcBorders>
              <w:top w:val="single" w:sz="4" w:space="0" w:color="auto"/>
              <w:left w:val="single" w:sz="4" w:space="0" w:color="auto"/>
              <w:bottom w:val="single" w:sz="4" w:space="0" w:color="auto"/>
              <w:right w:val="single" w:sz="4" w:space="0" w:color="auto"/>
            </w:tcBorders>
            <w:noWrap/>
          </w:tcPr>
          <w:p w:rsidR="00A36B8A" w:rsidRPr="009A1804" w:rsidRDefault="00A36B8A" w:rsidP="000B3D74">
            <w:pPr>
              <w:autoSpaceDE w:val="0"/>
              <w:autoSpaceDN w:val="0"/>
              <w:adjustRightInd w:val="0"/>
            </w:pPr>
            <w:r w:rsidRPr="009A1804">
              <w:t>1559,90</w:t>
            </w:r>
          </w:p>
        </w:tc>
        <w:tc>
          <w:tcPr>
            <w:tcW w:w="375" w:type="pct"/>
            <w:tcBorders>
              <w:top w:val="single" w:sz="4" w:space="0" w:color="auto"/>
              <w:left w:val="nil"/>
              <w:bottom w:val="single" w:sz="4" w:space="0" w:color="auto"/>
              <w:right w:val="single" w:sz="4" w:space="0" w:color="auto"/>
            </w:tcBorders>
            <w:noWrap/>
          </w:tcPr>
          <w:p w:rsidR="00A36B8A" w:rsidRPr="009A1804" w:rsidRDefault="00A36B8A" w:rsidP="000B3D74">
            <w:r w:rsidRPr="009A1804">
              <w:t>1559,90</w:t>
            </w:r>
          </w:p>
        </w:tc>
        <w:tc>
          <w:tcPr>
            <w:tcW w:w="375" w:type="pct"/>
            <w:tcBorders>
              <w:top w:val="single" w:sz="4" w:space="0" w:color="auto"/>
              <w:left w:val="nil"/>
              <w:bottom w:val="single" w:sz="4" w:space="0" w:color="auto"/>
              <w:right w:val="single" w:sz="4" w:space="0" w:color="auto"/>
            </w:tcBorders>
            <w:noWrap/>
          </w:tcPr>
          <w:p w:rsidR="00A36B8A" w:rsidRPr="009A1804" w:rsidRDefault="00A36B8A" w:rsidP="000B3D74">
            <w:r w:rsidRPr="009A1804">
              <w:t>1559,90</w:t>
            </w:r>
          </w:p>
        </w:tc>
        <w:tc>
          <w:tcPr>
            <w:tcW w:w="376" w:type="pct"/>
            <w:tcBorders>
              <w:top w:val="single" w:sz="4" w:space="0" w:color="auto"/>
              <w:left w:val="nil"/>
              <w:bottom w:val="single" w:sz="4" w:space="0" w:color="auto"/>
              <w:right w:val="single" w:sz="4" w:space="0" w:color="auto"/>
            </w:tcBorders>
          </w:tcPr>
          <w:p w:rsidR="00A36B8A" w:rsidRPr="009A1804" w:rsidRDefault="00A36B8A" w:rsidP="000B3D74">
            <w:pPr>
              <w:rPr>
                <w:bCs/>
              </w:rPr>
            </w:pPr>
            <w:r w:rsidRPr="009A1804">
              <w:rPr>
                <w:bCs/>
              </w:rPr>
              <w:t>4679,70</w:t>
            </w:r>
          </w:p>
        </w:tc>
        <w:tc>
          <w:tcPr>
            <w:tcW w:w="758" w:type="pct"/>
            <w:vMerge w:val="restart"/>
            <w:tcBorders>
              <w:top w:val="single" w:sz="4" w:space="0" w:color="auto"/>
              <w:left w:val="nil"/>
              <w:bottom w:val="single" w:sz="4" w:space="0" w:color="auto"/>
              <w:right w:val="single" w:sz="4" w:space="0" w:color="auto"/>
            </w:tcBorders>
            <w:vAlign w:val="bottom"/>
            <w:hideMark/>
          </w:tcPr>
          <w:p w:rsidR="00A36B8A" w:rsidRPr="009A1804" w:rsidRDefault="00A36B8A" w:rsidP="000B3D74">
            <w:pPr>
              <w:rPr>
                <w:lang w:val="ru-RU"/>
              </w:rPr>
            </w:pPr>
            <w:r w:rsidRPr="009A1804">
              <w:rPr>
                <w:lang w:val="ru-RU"/>
              </w:rPr>
              <w:t xml:space="preserve">Доля детей, оставшихся без попечения родителей, переданных в замещающие семьи, - всего, в том числе переданных не родственникам (в приёмные семьи, на усыновление (удочерение), под опеку </w:t>
            </w:r>
            <w:r w:rsidRPr="009A1804">
              <w:rPr>
                <w:lang w:val="ru-RU"/>
              </w:rPr>
              <w:lastRenderedPageBreak/>
              <w:t>(попечительство), охваченных другими формами семейного устройства (семейные детские дома, патронатные семьи) до 50% ежегодно.</w:t>
            </w:r>
          </w:p>
          <w:p w:rsidR="00A36B8A" w:rsidRPr="009A1804" w:rsidRDefault="00A36B8A" w:rsidP="000B3D74">
            <w:pPr>
              <w:rPr>
                <w:lang w:val="ru-RU"/>
              </w:rPr>
            </w:pPr>
          </w:p>
        </w:tc>
      </w:tr>
      <w:tr w:rsidR="00A36B8A" w:rsidRPr="009A1804" w:rsidTr="00A36B8A">
        <w:trPr>
          <w:trHeight w:val="360"/>
        </w:trPr>
        <w:tc>
          <w:tcPr>
            <w:tcW w:w="0" w:type="auto"/>
            <w:vMerge/>
            <w:tcBorders>
              <w:left w:val="single" w:sz="4" w:space="0" w:color="auto"/>
              <w:bottom w:val="single" w:sz="4" w:space="0" w:color="auto"/>
              <w:right w:val="single" w:sz="4" w:space="0" w:color="auto"/>
            </w:tcBorders>
            <w:vAlign w:val="center"/>
            <w:hideMark/>
          </w:tcPr>
          <w:p w:rsidR="00A36B8A" w:rsidRPr="009A1804" w:rsidRDefault="00A36B8A" w:rsidP="000B3D74">
            <w:pPr>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B8A" w:rsidRPr="009A1804" w:rsidRDefault="00A36B8A" w:rsidP="000B3D74">
            <w:pPr>
              <w:rPr>
                <w:lang w:val="ru-RU"/>
              </w:rPr>
            </w:pPr>
          </w:p>
        </w:tc>
        <w:tc>
          <w:tcPr>
            <w:tcW w:w="607" w:type="pct"/>
            <w:tcBorders>
              <w:top w:val="single" w:sz="4" w:space="0" w:color="auto"/>
              <w:left w:val="single" w:sz="4" w:space="0" w:color="auto"/>
              <w:bottom w:val="single" w:sz="4" w:space="0" w:color="auto"/>
              <w:right w:val="single" w:sz="4" w:space="0" w:color="auto"/>
            </w:tcBorders>
            <w:hideMark/>
          </w:tcPr>
          <w:p w:rsidR="00A36B8A" w:rsidRPr="009A1804" w:rsidRDefault="00A36B8A" w:rsidP="000B3D74">
            <w:pPr>
              <w:autoSpaceDE w:val="0"/>
              <w:autoSpaceDN w:val="0"/>
              <w:adjustRightInd w:val="0"/>
              <w:ind w:firstLine="540"/>
              <w:jc w:val="both"/>
              <w:rPr>
                <w:lang w:val="ru-RU"/>
              </w:rPr>
            </w:pPr>
            <w:r w:rsidRPr="009A1804">
              <w:rPr>
                <w:lang w:val="ru-RU"/>
              </w:rPr>
              <w:t>в том числе по ГРБС:</w:t>
            </w:r>
          </w:p>
        </w:tc>
        <w:tc>
          <w:tcPr>
            <w:tcW w:w="291"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182"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256"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242"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375" w:type="pct"/>
            <w:tcBorders>
              <w:top w:val="single" w:sz="4" w:space="0" w:color="auto"/>
              <w:left w:val="single" w:sz="4" w:space="0" w:color="auto"/>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375"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375"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rPr>
                <w:lang w:val="ru-RU"/>
              </w:rPr>
            </w:pPr>
          </w:p>
        </w:tc>
        <w:tc>
          <w:tcPr>
            <w:tcW w:w="376" w:type="pct"/>
            <w:tcBorders>
              <w:top w:val="single" w:sz="4" w:space="0" w:color="auto"/>
              <w:left w:val="nil"/>
              <w:bottom w:val="single" w:sz="4" w:space="0" w:color="auto"/>
              <w:right w:val="single" w:sz="4" w:space="0" w:color="auto"/>
            </w:tcBorders>
            <w:vAlign w:val="center"/>
          </w:tcPr>
          <w:p w:rsidR="00A36B8A" w:rsidRPr="009A1804" w:rsidRDefault="00A36B8A" w:rsidP="000B3D74">
            <w:pPr>
              <w:autoSpaceDE w:val="0"/>
              <w:autoSpaceDN w:val="0"/>
              <w:adjustRightInd w:val="0"/>
              <w:ind w:firstLine="540"/>
              <w:jc w:val="both"/>
              <w:rPr>
                <w:lang w:val="ru-RU"/>
              </w:rPr>
            </w:pPr>
          </w:p>
        </w:tc>
        <w:tc>
          <w:tcPr>
            <w:tcW w:w="0" w:type="auto"/>
            <w:vMerge/>
            <w:tcBorders>
              <w:top w:val="single" w:sz="4" w:space="0" w:color="auto"/>
              <w:left w:val="nil"/>
              <w:bottom w:val="single" w:sz="4" w:space="0" w:color="auto"/>
              <w:right w:val="single" w:sz="4" w:space="0" w:color="auto"/>
            </w:tcBorders>
            <w:vAlign w:val="center"/>
            <w:hideMark/>
          </w:tcPr>
          <w:p w:rsidR="00A36B8A" w:rsidRPr="009A1804" w:rsidRDefault="00A36B8A" w:rsidP="000B3D74">
            <w:pPr>
              <w:rPr>
                <w:lang w:val="ru-RU"/>
              </w:rPr>
            </w:pPr>
          </w:p>
        </w:tc>
      </w:tr>
      <w:tr w:rsidR="00A36B8A" w:rsidRPr="009A1804" w:rsidTr="00A36B8A">
        <w:trPr>
          <w:trHeight w:val="360"/>
        </w:trPr>
        <w:tc>
          <w:tcPr>
            <w:tcW w:w="0" w:type="auto"/>
            <w:vMerge/>
            <w:tcBorders>
              <w:left w:val="single" w:sz="4" w:space="0" w:color="auto"/>
              <w:bottom w:val="single" w:sz="4" w:space="0" w:color="auto"/>
              <w:right w:val="single" w:sz="4" w:space="0" w:color="auto"/>
            </w:tcBorders>
            <w:vAlign w:val="center"/>
            <w:hideMark/>
          </w:tcPr>
          <w:p w:rsidR="00A36B8A" w:rsidRPr="009A1804" w:rsidRDefault="00A36B8A" w:rsidP="000B3D74">
            <w:pPr>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B8A" w:rsidRPr="009A1804" w:rsidRDefault="00A36B8A" w:rsidP="000B3D74">
            <w:pPr>
              <w:rPr>
                <w:lang w:val="ru-RU"/>
              </w:rPr>
            </w:pPr>
          </w:p>
        </w:tc>
        <w:tc>
          <w:tcPr>
            <w:tcW w:w="607" w:type="pct"/>
            <w:tcBorders>
              <w:top w:val="single" w:sz="4" w:space="0" w:color="auto"/>
              <w:left w:val="single" w:sz="4" w:space="0" w:color="auto"/>
              <w:bottom w:val="single" w:sz="4" w:space="0" w:color="auto"/>
              <w:right w:val="single" w:sz="4" w:space="0" w:color="auto"/>
            </w:tcBorders>
            <w:hideMark/>
          </w:tcPr>
          <w:p w:rsidR="00A36B8A" w:rsidRPr="009A1804" w:rsidRDefault="00A36B8A" w:rsidP="000B3D74">
            <w:pPr>
              <w:autoSpaceDE w:val="0"/>
              <w:autoSpaceDN w:val="0"/>
              <w:adjustRightInd w:val="0"/>
              <w:ind w:hanging="63"/>
              <w:jc w:val="both"/>
              <w:rPr>
                <w:lang w:val="ru-RU"/>
              </w:rPr>
            </w:pPr>
            <w:r w:rsidRPr="009A1804">
              <w:rPr>
                <w:lang w:val="ru-RU"/>
              </w:rPr>
              <w:t>Управление образования администрации Тасеевского района</w:t>
            </w:r>
          </w:p>
        </w:tc>
        <w:tc>
          <w:tcPr>
            <w:tcW w:w="291" w:type="pct"/>
            <w:tcBorders>
              <w:top w:val="single" w:sz="4" w:space="0" w:color="auto"/>
              <w:left w:val="nil"/>
              <w:bottom w:val="single" w:sz="4" w:space="0" w:color="auto"/>
              <w:right w:val="single" w:sz="4" w:space="0" w:color="auto"/>
            </w:tcBorders>
            <w:noWrap/>
            <w:vAlign w:val="center"/>
            <w:hideMark/>
          </w:tcPr>
          <w:p w:rsidR="00A36B8A" w:rsidRPr="009A1804" w:rsidRDefault="00A36B8A" w:rsidP="000B3D74">
            <w:pPr>
              <w:autoSpaceDE w:val="0"/>
              <w:autoSpaceDN w:val="0"/>
              <w:adjustRightInd w:val="0"/>
              <w:jc w:val="both"/>
            </w:pPr>
            <w:r w:rsidRPr="009A1804">
              <w:t>078</w:t>
            </w:r>
          </w:p>
        </w:tc>
        <w:tc>
          <w:tcPr>
            <w:tcW w:w="182"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pPr>
          </w:p>
        </w:tc>
        <w:tc>
          <w:tcPr>
            <w:tcW w:w="256"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pPr>
          </w:p>
        </w:tc>
        <w:tc>
          <w:tcPr>
            <w:tcW w:w="242" w:type="pct"/>
            <w:tcBorders>
              <w:top w:val="single" w:sz="4" w:space="0" w:color="auto"/>
              <w:left w:val="nil"/>
              <w:bottom w:val="single" w:sz="4" w:space="0" w:color="auto"/>
              <w:right w:val="single" w:sz="4" w:space="0" w:color="auto"/>
            </w:tcBorders>
            <w:noWrap/>
            <w:vAlign w:val="center"/>
          </w:tcPr>
          <w:p w:rsidR="00A36B8A" w:rsidRPr="009A1804" w:rsidRDefault="00A36B8A" w:rsidP="000B3D74">
            <w:pPr>
              <w:autoSpaceDE w:val="0"/>
              <w:autoSpaceDN w:val="0"/>
              <w:adjustRightInd w:val="0"/>
              <w:ind w:firstLine="540"/>
              <w:jc w:val="both"/>
            </w:pPr>
          </w:p>
        </w:tc>
        <w:tc>
          <w:tcPr>
            <w:tcW w:w="375" w:type="pct"/>
            <w:tcBorders>
              <w:top w:val="single" w:sz="4" w:space="0" w:color="auto"/>
              <w:left w:val="single" w:sz="4" w:space="0" w:color="auto"/>
              <w:bottom w:val="single" w:sz="4" w:space="0" w:color="auto"/>
              <w:right w:val="single" w:sz="4" w:space="0" w:color="auto"/>
            </w:tcBorders>
            <w:noWrap/>
          </w:tcPr>
          <w:p w:rsidR="00A36B8A" w:rsidRPr="009A1804" w:rsidRDefault="00A36B8A" w:rsidP="000B3D74">
            <w:pPr>
              <w:autoSpaceDE w:val="0"/>
              <w:autoSpaceDN w:val="0"/>
              <w:adjustRightInd w:val="0"/>
            </w:pPr>
            <w:r w:rsidRPr="009A1804">
              <w:t>1559,90</w:t>
            </w:r>
          </w:p>
        </w:tc>
        <w:tc>
          <w:tcPr>
            <w:tcW w:w="375" w:type="pct"/>
            <w:tcBorders>
              <w:top w:val="single" w:sz="4" w:space="0" w:color="auto"/>
              <w:left w:val="nil"/>
              <w:bottom w:val="single" w:sz="4" w:space="0" w:color="auto"/>
              <w:right w:val="single" w:sz="4" w:space="0" w:color="auto"/>
            </w:tcBorders>
            <w:noWrap/>
          </w:tcPr>
          <w:p w:rsidR="00A36B8A" w:rsidRPr="009A1804" w:rsidRDefault="00A36B8A" w:rsidP="000B3D74">
            <w:r w:rsidRPr="009A1804">
              <w:t>1559,90</w:t>
            </w:r>
          </w:p>
        </w:tc>
        <w:tc>
          <w:tcPr>
            <w:tcW w:w="375" w:type="pct"/>
            <w:tcBorders>
              <w:top w:val="single" w:sz="4" w:space="0" w:color="auto"/>
              <w:left w:val="nil"/>
              <w:bottom w:val="single" w:sz="4" w:space="0" w:color="auto"/>
              <w:right w:val="single" w:sz="4" w:space="0" w:color="auto"/>
            </w:tcBorders>
            <w:noWrap/>
          </w:tcPr>
          <w:p w:rsidR="00A36B8A" w:rsidRPr="009A1804" w:rsidRDefault="00A36B8A" w:rsidP="000B3D74">
            <w:r w:rsidRPr="009A1804">
              <w:t>1559,90</w:t>
            </w:r>
          </w:p>
        </w:tc>
        <w:tc>
          <w:tcPr>
            <w:tcW w:w="376" w:type="pct"/>
            <w:tcBorders>
              <w:top w:val="single" w:sz="4" w:space="0" w:color="auto"/>
              <w:left w:val="nil"/>
              <w:bottom w:val="single" w:sz="4" w:space="0" w:color="auto"/>
              <w:right w:val="single" w:sz="4" w:space="0" w:color="auto"/>
            </w:tcBorders>
          </w:tcPr>
          <w:p w:rsidR="00A36B8A" w:rsidRPr="009A1804" w:rsidRDefault="00A36B8A" w:rsidP="000B3D74">
            <w:pPr>
              <w:rPr>
                <w:bCs/>
              </w:rPr>
            </w:pPr>
            <w:r w:rsidRPr="009A1804">
              <w:rPr>
                <w:bCs/>
              </w:rPr>
              <w:t>4679,70</w:t>
            </w:r>
          </w:p>
        </w:tc>
        <w:tc>
          <w:tcPr>
            <w:tcW w:w="0" w:type="auto"/>
            <w:vMerge/>
            <w:tcBorders>
              <w:top w:val="single" w:sz="4" w:space="0" w:color="auto"/>
              <w:left w:val="nil"/>
              <w:bottom w:val="single" w:sz="4" w:space="0" w:color="auto"/>
              <w:right w:val="single" w:sz="4" w:space="0" w:color="auto"/>
            </w:tcBorders>
            <w:vAlign w:val="center"/>
            <w:hideMark/>
          </w:tcPr>
          <w:p w:rsidR="00A36B8A" w:rsidRPr="009A1804" w:rsidRDefault="00A36B8A" w:rsidP="000B3D74"/>
        </w:tc>
      </w:tr>
    </w:tbl>
    <w:p w:rsidR="000B3D74" w:rsidRDefault="000B3D74" w:rsidP="000B3D74">
      <w:pPr>
        <w:autoSpaceDE w:val="0"/>
        <w:autoSpaceDN w:val="0"/>
        <w:adjustRightInd w:val="0"/>
        <w:ind w:firstLine="540"/>
        <w:jc w:val="center"/>
        <w:outlineLvl w:val="0"/>
        <w:rPr>
          <w:rFonts w:eastAsia="Calibri"/>
          <w:sz w:val="28"/>
          <w:szCs w:val="28"/>
        </w:rPr>
        <w:sectPr w:rsidR="000B3D74" w:rsidSect="000B3D74">
          <w:pgSz w:w="16838" w:h="11906" w:orient="landscape"/>
          <w:pgMar w:top="851" w:right="1134" w:bottom="850" w:left="1134" w:header="708" w:footer="708" w:gutter="0"/>
          <w:cols w:space="708"/>
          <w:titlePg/>
          <w:docGrid w:linePitch="360"/>
        </w:sectPr>
      </w:pPr>
    </w:p>
    <w:p w:rsidR="000B3D74" w:rsidRPr="009A1804" w:rsidRDefault="000B3D74" w:rsidP="00E212D4">
      <w:pPr>
        <w:pStyle w:val="ConsPlusNormal"/>
        <w:tabs>
          <w:tab w:val="left" w:pos="142"/>
        </w:tabs>
        <w:ind w:left="4962" w:firstLine="0"/>
        <w:jc w:val="right"/>
        <w:rPr>
          <w:rFonts w:ascii="Times New Roman" w:hAnsi="Times New Roman" w:cs="Times New Roman"/>
          <w:color w:val="000000"/>
          <w:sz w:val="24"/>
          <w:szCs w:val="24"/>
        </w:rPr>
      </w:pPr>
      <w:r w:rsidRPr="009A1804">
        <w:rPr>
          <w:rFonts w:ascii="Times New Roman" w:hAnsi="Times New Roman" w:cs="Times New Roman"/>
          <w:color w:val="000000"/>
          <w:sz w:val="24"/>
          <w:szCs w:val="24"/>
        </w:rPr>
        <w:lastRenderedPageBreak/>
        <w:t>Приложение № 10</w:t>
      </w:r>
    </w:p>
    <w:p w:rsidR="00E212D4" w:rsidRPr="009A1804" w:rsidRDefault="000B3D74" w:rsidP="00E212D4">
      <w:pPr>
        <w:pStyle w:val="ConsPlusNormal"/>
        <w:ind w:left="4111" w:hanging="33"/>
        <w:jc w:val="right"/>
        <w:outlineLvl w:val="2"/>
        <w:rPr>
          <w:rFonts w:ascii="Times New Roman" w:hAnsi="Times New Roman"/>
          <w:sz w:val="24"/>
          <w:szCs w:val="24"/>
        </w:rPr>
      </w:pPr>
      <w:r w:rsidRPr="009A1804">
        <w:rPr>
          <w:rFonts w:ascii="Times New Roman" w:hAnsi="Times New Roman" w:cs="Times New Roman"/>
          <w:sz w:val="24"/>
          <w:szCs w:val="24"/>
        </w:rPr>
        <w:t xml:space="preserve"> </w:t>
      </w:r>
      <w:r w:rsidRPr="009A1804">
        <w:rPr>
          <w:rFonts w:ascii="Times New Roman" w:hAnsi="Times New Roman"/>
          <w:sz w:val="24"/>
          <w:szCs w:val="24"/>
        </w:rPr>
        <w:t>подпрограммы № 6</w:t>
      </w:r>
      <w:r w:rsidR="00A36B8A" w:rsidRPr="009A1804">
        <w:rPr>
          <w:rFonts w:ascii="Times New Roman" w:hAnsi="Times New Roman"/>
          <w:sz w:val="24"/>
          <w:szCs w:val="24"/>
        </w:rPr>
        <w:t>,</w:t>
      </w:r>
      <w:r w:rsidRPr="009A1804">
        <w:rPr>
          <w:rFonts w:ascii="Times New Roman" w:hAnsi="Times New Roman"/>
          <w:sz w:val="24"/>
          <w:szCs w:val="24"/>
        </w:rPr>
        <w:t xml:space="preserve"> </w:t>
      </w:r>
      <w:r w:rsidR="00A36B8A" w:rsidRPr="009A1804">
        <w:rPr>
          <w:rFonts w:ascii="Times New Roman" w:hAnsi="Times New Roman"/>
          <w:bCs/>
          <w:sz w:val="24"/>
          <w:szCs w:val="24"/>
        </w:rPr>
        <w:t xml:space="preserve"> </w:t>
      </w:r>
      <w:r w:rsidRPr="009A1804">
        <w:rPr>
          <w:rFonts w:ascii="Times New Roman" w:hAnsi="Times New Roman"/>
          <w:sz w:val="24"/>
          <w:szCs w:val="24"/>
        </w:rPr>
        <w:t>реализуемой</w:t>
      </w:r>
      <w:r w:rsidR="00A36B8A" w:rsidRPr="009A1804">
        <w:rPr>
          <w:rFonts w:ascii="Times New Roman" w:hAnsi="Times New Roman"/>
          <w:sz w:val="24"/>
          <w:szCs w:val="24"/>
        </w:rPr>
        <w:t xml:space="preserve"> в рамках</w:t>
      </w:r>
      <w:r w:rsidRPr="009A1804">
        <w:rPr>
          <w:rFonts w:ascii="Times New Roman" w:hAnsi="Times New Roman"/>
          <w:sz w:val="24"/>
          <w:szCs w:val="24"/>
        </w:rPr>
        <w:t xml:space="preserve"> муниципальной программой</w:t>
      </w:r>
    </w:p>
    <w:p w:rsidR="000B3D74" w:rsidRPr="009A1804" w:rsidRDefault="000B3D74" w:rsidP="00E212D4">
      <w:pPr>
        <w:pStyle w:val="ConsPlusNormal"/>
        <w:ind w:left="4111" w:hanging="33"/>
        <w:jc w:val="right"/>
        <w:outlineLvl w:val="2"/>
        <w:rPr>
          <w:rFonts w:ascii="Times New Roman" w:hAnsi="Times New Roman"/>
          <w:sz w:val="24"/>
          <w:szCs w:val="24"/>
        </w:rPr>
      </w:pPr>
      <w:r w:rsidRPr="009A1804">
        <w:rPr>
          <w:rFonts w:ascii="Times New Roman" w:hAnsi="Times New Roman"/>
          <w:sz w:val="24"/>
          <w:szCs w:val="24"/>
        </w:rPr>
        <w:t xml:space="preserve"> «Развитие образования в Тасеевском районе»</w:t>
      </w:r>
    </w:p>
    <w:p w:rsidR="000B3D74" w:rsidRPr="00B26719" w:rsidRDefault="000B3D74" w:rsidP="00E212D4">
      <w:pPr>
        <w:pStyle w:val="ConsPlusNormal"/>
        <w:ind w:left="4111" w:firstLine="0"/>
        <w:outlineLvl w:val="2"/>
        <w:rPr>
          <w:rFonts w:ascii="Times New Roman" w:hAnsi="Times New Roman" w:cs="Times New Roman"/>
          <w:color w:val="000000"/>
          <w:sz w:val="22"/>
          <w:szCs w:val="22"/>
        </w:rPr>
      </w:pPr>
    </w:p>
    <w:p w:rsidR="000B3D74" w:rsidRPr="00B26719" w:rsidRDefault="000B3D74" w:rsidP="000B3D74">
      <w:pPr>
        <w:pStyle w:val="ConsPlusNormal"/>
        <w:widowControl/>
        <w:ind w:left="6237" w:firstLine="0"/>
        <w:rPr>
          <w:rFonts w:ascii="Times New Roman" w:hAnsi="Times New Roman" w:cs="Times New Roman"/>
          <w:color w:val="000000"/>
          <w:sz w:val="22"/>
          <w:szCs w:val="22"/>
        </w:rPr>
      </w:pPr>
    </w:p>
    <w:p w:rsidR="000B3D74" w:rsidRDefault="00E212D4" w:rsidP="00E212D4">
      <w:pPr>
        <w:pStyle w:val="ConsPlusTitle"/>
        <w:spacing w:line="240" w:lineRule="auto"/>
        <w:jc w:val="center"/>
        <w:rPr>
          <w:rFonts w:ascii="Times New Roman" w:hAnsi="Times New Roman"/>
          <w:b w:val="0"/>
          <w:kern w:val="32"/>
          <w:sz w:val="28"/>
          <w:szCs w:val="28"/>
        </w:rPr>
      </w:pPr>
      <w:r>
        <w:rPr>
          <w:rFonts w:ascii="Times New Roman" w:hAnsi="Times New Roman"/>
          <w:b w:val="0"/>
          <w:color w:val="000000"/>
          <w:sz w:val="28"/>
          <w:szCs w:val="28"/>
        </w:rPr>
        <w:t>1.Паспорт подпрограммы</w:t>
      </w:r>
      <w:r w:rsidR="000B3D74" w:rsidRPr="008A79C3">
        <w:rPr>
          <w:rFonts w:ascii="Times New Roman" w:hAnsi="Times New Roman"/>
          <w:b w:val="0"/>
          <w:color w:val="000000"/>
          <w:sz w:val="28"/>
          <w:szCs w:val="28"/>
        </w:rPr>
        <w:t xml:space="preserve"> </w:t>
      </w:r>
      <w:r w:rsidR="000B3D74">
        <w:rPr>
          <w:rFonts w:ascii="Times New Roman" w:hAnsi="Times New Roman"/>
          <w:b w:val="0"/>
          <w:color w:val="000000"/>
          <w:sz w:val="28"/>
          <w:szCs w:val="28"/>
        </w:rPr>
        <w:t xml:space="preserve">№ </w:t>
      </w:r>
      <w:r w:rsidR="000B3D74" w:rsidRPr="008A79C3">
        <w:rPr>
          <w:rFonts w:ascii="Times New Roman" w:hAnsi="Times New Roman"/>
          <w:b w:val="0"/>
          <w:color w:val="000000"/>
          <w:sz w:val="28"/>
          <w:szCs w:val="28"/>
        </w:rPr>
        <w:t>6 «</w:t>
      </w:r>
      <w:r w:rsidR="000B3D74" w:rsidRPr="002750D8">
        <w:rPr>
          <w:rFonts w:ascii="Times New Roman" w:hAnsi="Times New Roman"/>
          <w:b w:val="0"/>
          <w:color w:val="000000"/>
          <w:sz w:val="28"/>
          <w:szCs w:val="28"/>
        </w:rPr>
        <w:t>Обеспечение реализации муниципальной программы и прочие мероприятия</w:t>
      </w:r>
      <w:r w:rsidR="000B3D74" w:rsidRPr="002750D8">
        <w:rPr>
          <w:rFonts w:ascii="Times New Roman" w:hAnsi="Times New Roman"/>
          <w:b w:val="0"/>
          <w:color w:val="000000"/>
          <w:sz w:val="28"/>
          <w:szCs w:val="28"/>
          <w:lang w:eastAsia="ru-RU"/>
        </w:rPr>
        <w:t xml:space="preserve">» </w:t>
      </w:r>
      <w:r w:rsidR="000B3D74" w:rsidRPr="002750D8">
        <w:rPr>
          <w:rFonts w:ascii="Times New Roman" w:hAnsi="Times New Roman"/>
          <w:b w:val="0"/>
          <w:kern w:val="32"/>
          <w:sz w:val="28"/>
          <w:szCs w:val="28"/>
        </w:rPr>
        <w:t xml:space="preserve">муниципальной программы </w:t>
      </w:r>
    </w:p>
    <w:p w:rsidR="000B3D74" w:rsidRDefault="000B3D74" w:rsidP="00E212D4">
      <w:pPr>
        <w:pStyle w:val="ConsPlusTitle"/>
        <w:spacing w:line="240" w:lineRule="auto"/>
        <w:jc w:val="center"/>
        <w:rPr>
          <w:rFonts w:ascii="Times New Roman" w:hAnsi="Times New Roman"/>
          <w:b w:val="0"/>
          <w:kern w:val="32"/>
          <w:sz w:val="28"/>
          <w:szCs w:val="28"/>
        </w:rPr>
      </w:pPr>
      <w:r w:rsidRPr="002750D8">
        <w:rPr>
          <w:rFonts w:ascii="Times New Roman" w:hAnsi="Times New Roman"/>
          <w:b w:val="0"/>
          <w:kern w:val="32"/>
          <w:sz w:val="28"/>
          <w:szCs w:val="28"/>
        </w:rPr>
        <w:t>«Развитие образования в Тасеевском районе»</w:t>
      </w:r>
    </w:p>
    <w:p w:rsidR="000B3D74" w:rsidRPr="006F5F60" w:rsidRDefault="000B3D74" w:rsidP="000B3D74">
      <w:pPr>
        <w:jc w:val="center"/>
        <w:rPr>
          <w:color w:val="000000"/>
          <w:sz w:val="28"/>
          <w:szCs w:val="28"/>
          <w:lang w:val="ru-RU"/>
        </w:rPr>
      </w:pPr>
    </w:p>
    <w:p w:rsidR="000B3D74" w:rsidRPr="006F5F60" w:rsidRDefault="000B3D74" w:rsidP="000B3D74">
      <w:pPr>
        <w:autoSpaceDE w:val="0"/>
        <w:autoSpaceDN w:val="0"/>
        <w:adjustRightInd w:val="0"/>
        <w:jc w:val="both"/>
        <w:rPr>
          <w:color w:val="000000"/>
          <w:sz w:val="28"/>
          <w:szCs w:val="28"/>
          <w:lang w:val="ru-RU"/>
        </w:rPr>
      </w:pPr>
    </w:p>
    <w:tbl>
      <w:tblPr>
        <w:tblW w:w="10010" w:type="dxa"/>
        <w:tblInd w:w="328" w:type="dxa"/>
        <w:tblLook w:val="01E0" w:firstRow="1" w:lastRow="1" w:firstColumn="1" w:lastColumn="1" w:noHBand="0" w:noVBand="0"/>
      </w:tblPr>
      <w:tblGrid>
        <w:gridCol w:w="4228"/>
        <w:gridCol w:w="5782"/>
      </w:tblGrid>
      <w:tr w:rsidR="000B3D74" w:rsidRPr="002453BC" w:rsidTr="000B3D74">
        <w:tc>
          <w:tcPr>
            <w:tcW w:w="4228" w:type="dxa"/>
            <w:tcBorders>
              <w:top w:val="single" w:sz="4" w:space="0" w:color="auto"/>
              <w:left w:val="single" w:sz="4" w:space="0" w:color="auto"/>
              <w:bottom w:val="single" w:sz="4" w:space="0" w:color="auto"/>
              <w:right w:val="single" w:sz="4" w:space="0" w:color="auto"/>
            </w:tcBorders>
            <w:shd w:val="clear" w:color="auto" w:fill="auto"/>
          </w:tcPr>
          <w:p w:rsidR="000B3D74" w:rsidRPr="008A79C3" w:rsidRDefault="000B3D74" w:rsidP="000B3D74">
            <w:pPr>
              <w:pStyle w:val="ConsPlusCell"/>
              <w:rPr>
                <w:color w:val="000000"/>
              </w:rPr>
            </w:pPr>
            <w:r w:rsidRPr="008A79C3">
              <w:rPr>
                <w:color w:val="000000"/>
              </w:rPr>
              <w:t>Наименование подпрограммы</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0B3D74" w:rsidRPr="008A79C3" w:rsidRDefault="000B3D74" w:rsidP="000B3D74">
            <w:pPr>
              <w:pStyle w:val="ConsPlusCell"/>
              <w:jc w:val="both"/>
              <w:rPr>
                <w:color w:val="000000"/>
              </w:rPr>
            </w:pPr>
            <w:r w:rsidRPr="008A79C3">
              <w:rPr>
                <w:color w:val="000000"/>
              </w:rPr>
              <w:t>Обеспечение реализации муниципальной программы и прочие мероприятия</w:t>
            </w:r>
          </w:p>
        </w:tc>
      </w:tr>
      <w:tr w:rsidR="000B3D74" w:rsidRPr="002453BC" w:rsidTr="000B3D74">
        <w:tc>
          <w:tcPr>
            <w:tcW w:w="4228" w:type="dxa"/>
            <w:tcBorders>
              <w:top w:val="single" w:sz="4" w:space="0" w:color="auto"/>
              <w:left w:val="single" w:sz="4" w:space="0" w:color="auto"/>
              <w:bottom w:val="single" w:sz="4" w:space="0" w:color="auto"/>
              <w:right w:val="single" w:sz="4" w:space="0" w:color="auto"/>
            </w:tcBorders>
            <w:shd w:val="clear" w:color="auto" w:fill="auto"/>
          </w:tcPr>
          <w:p w:rsidR="000B3D74" w:rsidRPr="008A79C3" w:rsidRDefault="000B3D74" w:rsidP="000B3D74">
            <w:pPr>
              <w:pStyle w:val="ConsPlusCell"/>
              <w:rPr>
                <w:color w:val="000000"/>
              </w:rPr>
            </w:pPr>
            <w:r w:rsidRPr="008A79C3">
              <w:rPr>
                <w:color w:val="000000"/>
              </w:rPr>
              <w:t>Наименование муниципальной программы, в рамках которой реализуется подпрограмма</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0B3D74" w:rsidRPr="00B26719" w:rsidRDefault="000B3D74" w:rsidP="000B3D74">
            <w:pPr>
              <w:pStyle w:val="ConsPlusCell"/>
              <w:jc w:val="both"/>
              <w:rPr>
                <w:color w:val="000000"/>
              </w:rPr>
            </w:pPr>
            <w:r w:rsidRPr="008A79C3">
              <w:rPr>
                <w:color w:val="000000"/>
              </w:rPr>
              <w:t>Развитие образова</w:t>
            </w:r>
            <w:r>
              <w:rPr>
                <w:color w:val="000000"/>
              </w:rPr>
              <w:t xml:space="preserve">ния в Тасеевском районе </w:t>
            </w:r>
          </w:p>
        </w:tc>
      </w:tr>
      <w:tr w:rsidR="000B3D74" w:rsidRPr="002453BC" w:rsidTr="000B3D74">
        <w:tc>
          <w:tcPr>
            <w:tcW w:w="4228" w:type="dxa"/>
            <w:tcBorders>
              <w:top w:val="single" w:sz="4" w:space="0" w:color="auto"/>
              <w:left w:val="single" w:sz="4" w:space="0" w:color="auto"/>
              <w:bottom w:val="single" w:sz="4" w:space="0" w:color="auto"/>
              <w:right w:val="single" w:sz="4" w:space="0" w:color="auto"/>
            </w:tcBorders>
            <w:shd w:val="clear" w:color="auto" w:fill="auto"/>
          </w:tcPr>
          <w:p w:rsidR="000B3D74" w:rsidRPr="008A79C3" w:rsidRDefault="000B3D74" w:rsidP="000B3D74">
            <w:pPr>
              <w:pStyle w:val="ConsPlusCell"/>
              <w:rPr>
                <w:color w:val="000000"/>
              </w:rPr>
            </w:pPr>
            <w:r>
              <w:t>И</w:t>
            </w:r>
            <w:r w:rsidRPr="00BC4582">
              <w:t>сполнитель подпрограммы</w:t>
            </w:r>
            <w:r>
              <w:t xml:space="preserve"> </w:t>
            </w:r>
            <w:r w:rsidRPr="00C654DB">
              <w:t xml:space="preserve"> </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0B3D74" w:rsidRPr="008A79C3" w:rsidRDefault="000B3D74" w:rsidP="000B3D74">
            <w:pPr>
              <w:pStyle w:val="ConsPlusCell"/>
              <w:jc w:val="both"/>
              <w:rPr>
                <w:color w:val="000000"/>
              </w:rPr>
            </w:pPr>
            <w:r>
              <w:rPr>
                <w:color w:val="000000"/>
              </w:rPr>
              <w:t>Управление</w:t>
            </w:r>
            <w:r w:rsidRPr="008A79C3">
              <w:rPr>
                <w:color w:val="000000"/>
              </w:rPr>
              <w:t xml:space="preserve"> образования администрации Тасеевского района</w:t>
            </w:r>
          </w:p>
        </w:tc>
      </w:tr>
      <w:tr w:rsidR="000B3D74" w:rsidRPr="002453BC" w:rsidTr="000B3D74">
        <w:tc>
          <w:tcPr>
            <w:tcW w:w="4228" w:type="dxa"/>
            <w:tcBorders>
              <w:top w:val="single" w:sz="4" w:space="0" w:color="auto"/>
              <w:left w:val="single" w:sz="4" w:space="0" w:color="auto"/>
              <w:bottom w:val="single" w:sz="4" w:space="0" w:color="auto"/>
              <w:right w:val="single" w:sz="4" w:space="0" w:color="auto"/>
            </w:tcBorders>
            <w:shd w:val="clear" w:color="auto" w:fill="auto"/>
          </w:tcPr>
          <w:p w:rsidR="000B3D74" w:rsidRPr="008A79C3" w:rsidRDefault="000B3D74" w:rsidP="000B3D74">
            <w:pPr>
              <w:pStyle w:val="ConsPlusCell"/>
              <w:rPr>
                <w:color w:val="000000"/>
              </w:rPr>
            </w:pPr>
            <w:r w:rsidRPr="008A79C3">
              <w:rPr>
                <w:color w:val="000000"/>
              </w:rPr>
              <w:t>Цель подпрограммы муниципальной программы</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0B3D74" w:rsidRPr="000B3D74" w:rsidRDefault="000B3D74" w:rsidP="000B3D74">
            <w:pPr>
              <w:tabs>
                <w:tab w:val="left" w:pos="470"/>
              </w:tabs>
              <w:jc w:val="both"/>
              <w:rPr>
                <w:color w:val="000000"/>
                <w:sz w:val="28"/>
                <w:szCs w:val="28"/>
                <w:lang w:val="ru-RU"/>
              </w:rPr>
            </w:pPr>
            <w:r w:rsidRPr="000B3D74">
              <w:rPr>
                <w:bCs/>
                <w:color w:val="000000"/>
                <w:sz w:val="28"/>
                <w:szCs w:val="28"/>
                <w:lang w:val="ru-RU"/>
              </w:rPr>
              <w:t>Создание условий для эффективного развития системы образования района</w:t>
            </w:r>
          </w:p>
        </w:tc>
      </w:tr>
      <w:tr w:rsidR="000B3D74" w:rsidRPr="002453BC" w:rsidTr="000B3D74">
        <w:tc>
          <w:tcPr>
            <w:tcW w:w="4228" w:type="dxa"/>
            <w:tcBorders>
              <w:top w:val="single" w:sz="4" w:space="0" w:color="auto"/>
              <w:left w:val="single" w:sz="4" w:space="0" w:color="auto"/>
              <w:bottom w:val="single" w:sz="4" w:space="0" w:color="auto"/>
              <w:right w:val="single" w:sz="4" w:space="0" w:color="auto"/>
            </w:tcBorders>
            <w:shd w:val="clear" w:color="auto" w:fill="auto"/>
          </w:tcPr>
          <w:p w:rsidR="000B3D74" w:rsidRPr="008A79C3" w:rsidRDefault="000B3D74" w:rsidP="000B3D74">
            <w:pPr>
              <w:pStyle w:val="ConsPlusCell"/>
              <w:rPr>
                <w:color w:val="000000"/>
              </w:rPr>
            </w:pPr>
            <w:r w:rsidRPr="008A79C3">
              <w:rPr>
                <w:color w:val="000000"/>
              </w:rPr>
              <w:t>Задачи подпрограммы муниципальной программы</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0B3D74" w:rsidRPr="000B3D74" w:rsidRDefault="000B3D74" w:rsidP="000B3D74">
            <w:pPr>
              <w:autoSpaceDE w:val="0"/>
              <w:autoSpaceDN w:val="0"/>
              <w:adjustRightInd w:val="0"/>
              <w:jc w:val="both"/>
              <w:rPr>
                <w:color w:val="000000"/>
                <w:sz w:val="28"/>
                <w:szCs w:val="28"/>
                <w:lang w:val="ru-RU" w:eastAsia="ru-RU"/>
              </w:rPr>
            </w:pPr>
            <w:r w:rsidRPr="000B3D74">
              <w:rPr>
                <w:color w:val="000000"/>
                <w:sz w:val="28"/>
                <w:szCs w:val="28"/>
                <w:lang w:val="ru-RU" w:eastAsia="ru-RU"/>
              </w:rPr>
              <w:t>Обеспечение реализации государственной и муниципальной образовательной политики на территории Тасеевского района</w:t>
            </w:r>
          </w:p>
        </w:tc>
      </w:tr>
      <w:tr w:rsidR="000B3D74" w:rsidRPr="002453BC" w:rsidTr="000B3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0B3D74" w:rsidRPr="000B3D74" w:rsidRDefault="000B3D74" w:rsidP="000B3D74">
            <w:pPr>
              <w:tabs>
                <w:tab w:val="left" w:pos="1134"/>
              </w:tabs>
              <w:autoSpaceDE w:val="0"/>
              <w:autoSpaceDN w:val="0"/>
              <w:adjustRightInd w:val="0"/>
              <w:jc w:val="both"/>
              <w:rPr>
                <w:color w:val="000000"/>
                <w:sz w:val="28"/>
                <w:szCs w:val="28"/>
                <w:lang w:val="ru-RU"/>
              </w:rPr>
            </w:pPr>
            <w:r w:rsidRPr="000B3D74">
              <w:rPr>
                <w:color w:val="000000"/>
                <w:lang w:val="ru-RU"/>
              </w:rPr>
              <w:t xml:space="preserve"> </w:t>
            </w:r>
            <w:r w:rsidRPr="000B3D74">
              <w:rPr>
                <w:sz w:val="28"/>
                <w:szCs w:val="28"/>
                <w:lang w:val="ru-RU" w:eastAsia="ru-RU"/>
              </w:rPr>
              <w:t xml:space="preserve">Перечень целевых показателей с указанием планируемых к достижению значений в результате реализации подпрограммы  </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0B3D74" w:rsidRPr="000B3D74" w:rsidRDefault="000B3D74" w:rsidP="000B3D74">
            <w:pPr>
              <w:ind w:left="-108"/>
              <w:jc w:val="both"/>
              <w:rPr>
                <w:sz w:val="28"/>
                <w:szCs w:val="28"/>
                <w:lang w:val="ru-RU" w:eastAsia="ru-RU"/>
              </w:rPr>
            </w:pPr>
            <w:r w:rsidRPr="000B3D74">
              <w:rPr>
                <w:sz w:val="28"/>
                <w:szCs w:val="28"/>
                <w:lang w:val="ru-RU" w:eastAsia="ru-RU"/>
              </w:rPr>
              <w:t>Перечень и значения показателей результативности подпрограммы представлены в приложении № 1 к подпрограмме № 6, реализуемой в рамках муниципальной программы «Развитие образования в Тасеевском районе».</w:t>
            </w:r>
          </w:p>
          <w:p w:rsidR="000B3D74" w:rsidRPr="000B3D74" w:rsidRDefault="000B3D74" w:rsidP="000B3D74">
            <w:pPr>
              <w:jc w:val="both"/>
              <w:rPr>
                <w:color w:val="000000"/>
                <w:sz w:val="28"/>
                <w:szCs w:val="28"/>
                <w:lang w:val="ru-RU" w:eastAsia="ru-RU"/>
              </w:rPr>
            </w:pPr>
            <w:r w:rsidRPr="000B3D74">
              <w:rPr>
                <w:color w:val="000000"/>
                <w:sz w:val="28"/>
                <w:szCs w:val="28"/>
                <w:lang w:val="ru-RU" w:eastAsia="ru-RU"/>
              </w:rPr>
              <w:t xml:space="preserve"> </w:t>
            </w:r>
          </w:p>
        </w:tc>
      </w:tr>
      <w:tr w:rsidR="000B3D74" w:rsidRPr="008A79C3" w:rsidTr="000B3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0B3D74" w:rsidRPr="008A79C3" w:rsidRDefault="000B3D74" w:rsidP="000B3D74">
            <w:pPr>
              <w:pStyle w:val="ConsPlusCell"/>
              <w:rPr>
                <w:color w:val="000000"/>
              </w:rPr>
            </w:pPr>
            <w:r w:rsidRPr="008A79C3">
              <w:rPr>
                <w:color w:val="000000"/>
              </w:rPr>
              <w:t>Сроки реализации подпрограммы муниципальной программы</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0B3D74" w:rsidRPr="006442B0" w:rsidRDefault="000B3D74" w:rsidP="000B3D74">
            <w:pPr>
              <w:pStyle w:val="ConsPlusCell"/>
              <w:rPr>
                <w:color w:val="000000"/>
              </w:rPr>
            </w:pPr>
            <w:r w:rsidRPr="006442B0">
              <w:rPr>
                <w:color w:val="000000"/>
              </w:rPr>
              <w:t>2017 – 2020 годы</w:t>
            </w:r>
          </w:p>
        </w:tc>
      </w:tr>
      <w:tr w:rsidR="000B3D74" w:rsidRPr="002453BC" w:rsidTr="000B3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0B3D74" w:rsidRPr="00872E9B" w:rsidRDefault="000B3D74" w:rsidP="000B3D74">
            <w:pPr>
              <w:pStyle w:val="ConsPlusCell"/>
              <w:rPr>
                <w:color w:val="000000"/>
              </w:rPr>
            </w:pPr>
            <w:r w:rsidRPr="00BC4582">
              <w:rPr>
                <w:iCs/>
              </w:rPr>
              <w:t>Ресурсное обеспечение подпрограммы</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0B3D74" w:rsidRPr="006442B0" w:rsidRDefault="000B3D74" w:rsidP="000B3D74">
            <w:pPr>
              <w:pStyle w:val="ConsPlusCell"/>
              <w:rPr>
                <w:color w:val="000000"/>
              </w:rPr>
            </w:pPr>
            <w:r w:rsidRPr="006442B0">
              <w:rPr>
                <w:color w:val="000000"/>
              </w:rPr>
              <w:t>Из средств краевого и муниципального бюджетов и внебюджетных источников за период с 2017 по 2020 гг. – 59</w:t>
            </w:r>
            <w:r>
              <w:rPr>
                <w:color w:val="000000"/>
              </w:rPr>
              <w:t xml:space="preserve"> 108</w:t>
            </w:r>
            <w:r w:rsidRPr="006442B0">
              <w:rPr>
                <w:color w:val="000000"/>
              </w:rPr>
              <w:t>,</w:t>
            </w:r>
            <w:r>
              <w:rPr>
                <w:color w:val="000000"/>
              </w:rPr>
              <w:t>77</w:t>
            </w:r>
            <w:r w:rsidRPr="006442B0">
              <w:rPr>
                <w:color w:val="000000"/>
              </w:rPr>
              <w:t xml:space="preserve"> тыс. рублей, в том числе:</w:t>
            </w:r>
          </w:p>
          <w:p w:rsidR="000B3D74" w:rsidRPr="006442B0" w:rsidRDefault="000B3D74" w:rsidP="000B3D74">
            <w:pPr>
              <w:pStyle w:val="ConsPlusCell"/>
              <w:rPr>
                <w:color w:val="000000"/>
              </w:rPr>
            </w:pPr>
            <w:r w:rsidRPr="006442B0">
              <w:rPr>
                <w:color w:val="000000"/>
              </w:rPr>
              <w:t xml:space="preserve"> в 2017 году - 16</w:t>
            </w:r>
            <w:r>
              <w:rPr>
                <w:color w:val="000000"/>
              </w:rPr>
              <w:t>116</w:t>
            </w:r>
            <w:r w:rsidRPr="006442B0">
              <w:rPr>
                <w:color w:val="000000"/>
              </w:rPr>
              <w:t>,</w:t>
            </w:r>
            <w:r>
              <w:rPr>
                <w:color w:val="000000"/>
              </w:rPr>
              <w:t>19</w:t>
            </w:r>
            <w:r w:rsidRPr="006442B0">
              <w:rPr>
                <w:color w:val="000000"/>
              </w:rPr>
              <w:t xml:space="preserve"> тыс. рублей;</w:t>
            </w:r>
          </w:p>
          <w:p w:rsidR="000B3D74" w:rsidRPr="006442B0" w:rsidRDefault="000B3D74" w:rsidP="000B3D74">
            <w:pPr>
              <w:pStyle w:val="ConsPlusCell"/>
              <w:rPr>
                <w:color w:val="000000"/>
              </w:rPr>
            </w:pPr>
            <w:r w:rsidRPr="006442B0">
              <w:rPr>
                <w:color w:val="000000"/>
              </w:rPr>
              <w:t>в 2018 году - 14330,86 тыс. рублей;</w:t>
            </w:r>
          </w:p>
          <w:p w:rsidR="000B3D74" w:rsidRPr="006442B0" w:rsidRDefault="000B3D74" w:rsidP="000B3D74">
            <w:pPr>
              <w:pStyle w:val="ConsPlusCell"/>
              <w:rPr>
                <w:color w:val="000000"/>
              </w:rPr>
            </w:pPr>
            <w:r w:rsidRPr="006442B0">
              <w:rPr>
                <w:color w:val="000000"/>
              </w:rPr>
              <w:t>в 2019 году - 14330,86 тыс. рублей;</w:t>
            </w:r>
          </w:p>
          <w:p w:rsidR="000B3D74" w:rsidRPr="006442B0" w:rsidRDefault="000B3D74" w:rsidP="000B3D74">
            <w:pPr>
              <w:pStyle w:val="ConsPlusCell"/>
              <w:rPr>
                <w:color w:val="000000"/>
              </w:rPr>
            </w:pPr>
            <w:r w:rsidRPr="006442B0">
              <w:rPr>
                <w:color w:val="000000"/>
              </w:rPr>
              <w:t>в 2019 году - 14330,86 тыс. рублей</w:t>
            </w:r>
          </w:p>
          <w:p w:rsidR="000B3D74" w:rsidRPr="006442B0" w:rsidRDefault="000B3D74" w:rsidP="000B3D74">
            <w:pPr>
              <w:pStyle w:val="ConsPlusCell"/>
              <w:rPr>
                <w:color w:val="000000"/>
              </w:rPr>
            </w:pPr>
            <w:r w:rsidRPr="006442B0">
              <w:rPr>
                <w:color w:val="000000"/>
              </w:rPr>
              <w:t>из них:</w:t>
            </w:r>
          </w:p>
          <w:p w:rsidR="000B3D74" w:rsidRPr="006442B0" w:rsidRDefault="000B3D74" w:rsidP="000B3D74">
            <w:pPr>
              <w:pStyle w:val="ConsPlusCell"/>
              <w:rPr>
                <w:color w:val="000000"/>
              </w:rPr>
            </w:pPr>
            <w:r w:rsidRPr="006442B0">
              <w:rPr>
                <w:color w:val="000000"/>
              </w:rPr>
              <w:t>из средств краевого бюджета за период с 2017 по 2020 гг. – 81</w:t>
            </w:r>
            <w:r>
              <w:rPr>
                <w:color w:val="000000"/>
              </w:rPr>
              <w:t>69</w:t>
            </w:r>
            <w:r w:rsidRPr="006442B0">
              <w:rPr>
                <w:color w:val="000000"/>
              </w:rPr>
              <w:t>,</w:t>
            </w:r>
            <w:r>
              <w:rPr>
                <w:color w:val="000000"/>
              </w:rPr>
              <w:t>55</w:t>
            </w:r>
            <w:r w:rsidRPr="006442B0">
              <w:rPr>
                <w:color w:val="000000"/>
              </w:rPr>
              <w:t xml:space="preserve"> тыс. рублей:</w:t>
            </w:r>
          </w:p>
          <w:p w:rsidR="000B3D74" w:rsidRPr="006442B0" w:rsidRDefault="000B3D74" w:rsidP="000B3D74">
            <w:pPr>
              <w:pStyle w:val="ConsPlusCell"/>
              <w:rPr>
                <w:color w:val="000000"/>
              </w:rPr>
            </w:pPr>
            <w:r w:rsidRPr="006442B0">
              <w:rPr>
                <w:color w:val="000000"/>
              </w:rPr>
              <w:t>в 2017 году – 20</w:t>
            </w:r>
            <w:r>
              <w:rPr>
                <w:color w:val="000000"/>
              </w:rPr>
              <w:t>88</w:t>
            </w:r>
            <w:r w:rsidRPr="006442B0">
              <w:rPr>
                <w:color w:val="000000"/>
              </w:rPr>
              <w:t>,</w:t>
            </w:r>
            <w:r>
              <w:rPr>
                <w:color w:val="000000"/>
              </w:rPr>
              <w:t>55</w:t>
            </w:r>
            <w:r w:rsidRPr="006442B0">
              <w:rPr>
                <w:color w:val="000000"/>
              </w:rPr>
              <w:t xml:space="preserve"> тыс. рублей;</w:t>
            </w:r>
          </w:p>
          <w:p w:rsidR="000B3D74" w:rsidRPr="006442B0" w:rsidRDefault="000B3D74" w:rsidP="000B3D74">
            <w:pPr>
              <w:pStyle w:val="ConsPlusCell"/>
              <w:ind w:left="-20"/>
              <w:rPr>
                <w:color w:val="000000"/>
              </w:rPr>
            </w:pPr>
            <w:r w:rsidRPr="006442B0">
              <w:rPr>
                <w:color w:val="000000"/>
              </w:rPr>
              <w:t>в 2018году  – 2027,00 тыс. рублей;</w:t>
            </w:r>
          </w:p>
          <w:p w:rsidR="000B3D74" w:rsidRPr="006442B0" w:rsidRDefault="000B3D74" w:rsidP="000B3D74">
            <w:pPr>
              <w:pStyle w:val="ConsPlusCell"/>
              <w:rPr>
                <w:color w:val="000000"/>
              </w:rPr>
            </w:pPr>
            <w:r w:rsidRPr="006442B0">
              <w:rPr>
                <w:color w:val="000000"/>
              </w:rPr>
              <w:t>в 2019 году – 2027,00 тыс. рублей;</w:t>
            </w:r>
          </w:p>
          <w:p w:rsidR="000B3D74" w:rsidRPr="006442B0" w:rsidRDefault="000B3D74" w:rsidP="000B3D74">
            <w:pPr>
              <w:pStyle w:val="ConsPlusCell"/>
              <w:rPr>
                <w:color w:val="000000"/>
              </w:rPr>
            </w:pPr>
            <w:r w:rsidRPr="006442B0">
              <w:rPr>
                <w:color w:val="000000"/>
              </w:rPr>
              <w:lastRenderedPageBreak/>
              <w:t>в 2020 году – 2027,00 тыс. рублей</w:t>
            </w:r>
          </w:p>
          <w:p w:rsidR="000B3D74" w:rsidRPr="006442B0" w:rsidRDefault="000B3D74" w:rsidP="000B3D74">
            <w:pPr>
              <w:pStyle w:val="ConsPlusCell"/>
              <w:rPr>
                <w:color w:val="000000"/>
              </w:rPr>
            </w:pPr>
            <w:r w:rsidRPr="006442B0">
              <w:rPr>
                <w:color w:val="000000"/>
              </w:rPr>
              <w:t xml:space="preserve">из средств муниципального бюджета за период с 2017 по 2020 гг. – </w:t>
            </w:r>
            <w:r>
              <w:rPr>
                <w:color w:val="000000"/>
              </w:rPr>
              <w:t>50 939</w:t>
            </w:r>
            <w:r w:rsidRPr="006442B0">
              <w:rPr>
                <w:color w:val="000000"/>
              </w:rPr>
              <w:t>,</w:t>
            </w:r>
            <w:r>
              <w:rPr>
                <w:color w:val="000000"/>
              </w:rPr>
              <w:t>22</w:t>
            </w:r>
            <w:r w:rsidRPr="006442B0">
              <w:rPr>
                <w:color w:val="000000"/>
              </w:rPr>
              <w:t xml:space="preserve"> тыс. рублей, в том числе:</w:t>
            </w:r>
          </w:p>
          <w:p w:rsidR="000B3D74" w:rsidRPr="006442B0" w:rsidRDefault="000B3D74" w:rsidP="000B3D74">
            <w:pPr>
              <w:pStyle w:val="ConsPlusCell"/>
            </w:pPr>
            <w:r w:rsidRPr="006442B0">
              <w:t xml:space="preserve">в 2017 году – </w:t>
            </w:r>
            <w:r w:rsidRPr="006442B0">
              <w:rPr>
                <w:color w:val="000000"/>
              </w:rPr>
              <w:t>1</w:t>
            </w:r>
            <w:r>
              <w:rPr>
                <w:color w:val="000000"/>
              </w:rPr>
              <w:t>4 027</w:t>
            </w:r>
            <w:r w:rsidRPr="006442B0">
              <w:rPr>
                <w:color w:val="000000"/>
              </w:rPr>
              <w:t>,</w:t>
            </w:r>
            <w:r>
              <w:rPr>
                <w:color w:val="000000"/>
              </w:rPr>
              <w:t>64</w:t>
            </w:r>
            <w:r w:rsidRPr="006442B0">
              <w:rPr>
                <w:color w:val="000000"/>
              </w:rPr>
              <w:t xml:space="preserve"> </w:t>
            </w:r>
            <w:r w:rsidRPr="006442B0">
              <w:t>тыс. рублей;</w:t>
            </w:r>
          </w:p>
          <w:p w:rsidR="000B3D74" w:rsidRPr="006442B0" w:rsidRDefault="000B3D74" w:rsidP="000B3D74">
            <w:pPr>
              <w:pStyle w:val="ConsPlusCell"/>
            </w:pPr>
            <w:r w:rsidRPr="006442B0">
              <w:t xml:space="preserve">в 2018 году – </w:t>
            </w:r>
            <w:r w:rsidRPr="006442B0">
              <w:rPr>
                <w:color w:val="000000"/>
              </w:rPr>
              <w:t>1</w:t>
            </w:r>
            <w:r>
              <w:rPr>
                <w:color w:val="000000"/>
              </w:rPr>
              <w:t>2 303</w:t>
            </w:r>
            <w:r w:rsidRPr="006442B0">
              <w:rPr>
                <w:color w:val="000000"/>
              </w:rPr>
              <w:t>,</w:t>
            </w:r>
            <w:r>
              <w:rPr>
                <w:color w:val="000000"/>
              </w:rPr>
              <w:t>86</w:t>
            </w:r>
            <w:r w:rsidRPr="006442B0">
              <w:rPr>
                <w:color w:val="000000"/>
              </w:rPr>
              <w:t xml:space="preserve"> </w:t>
            </w:r>
            <w:r w:rsidRPr="006442B0">
              <w:t>тыс. рублей;</w:t>
            </w:r>
          </w:p>
          <w:p w:rsidR="000B3D74" w:rsidRPr="006442B0" w:rsidRDefault="000B3D74" w:rsidP="000B3D74">
            <w:pPr>
              <w:pStyle w:val="ConsPlusCell"/>
              <w:rPr>
                <w:color w:val="000000"/>
              </w:rPr>
            </w:pPr>
            <w:r w:rsidRPr="006442B0">
              <w:rPr>
                <w:color w:val="000000"/>
              </w:rPr>
              <w:t>в 2019 году – 1</w:t>
            </w:r>
            <w:r>
              <w:rPr>
                <w:color w:val="000000"/>
              </w:rPr>
              <w:t>2 303</w:t>
            </w:r>
            <w:r w:rsidRPr="006442B0">
              <w:rPr>
                <w:color w:val="000000"/>
              </w:rPr>
              <w:t>,</w:t>
            </w:r>
            <w:r>
              <w:rPr>
                <w:color w:val="000000"/>
              </w:rPr>
              <w:t>86</w:t>
            </w:r>
            <w:r w:rsidRPr="006442B0">
              <w:rPr>
                <w:color w:val="000000"/>
              </w:rPr>
              <w:t xml:space="preserve">  тыс. рублей;</w:t>
            </w:r>
          </w:p>
          <w:p w:rsidR="000B3D74" w:rsidRPr="006442B0" w:rsidRDefault="000B3D74" w:rsidP="000B3D74">
            <w:pPr>
              <w:pStyle w:val="ConsPlusCell"/>
              <w:rPr>
                <w:color w:val="000000"/>
              </w:rPr>
            </w:pPr>
            <w:r w:rsidRPr="006442B0">
              <w:rPr>
                <w:color w:val="000000"/>
              </w:rPr>
              <w:t>в 2020 году – 1</w:t>
            </w:r>
            <w:r>
              <w:rPr>
                <w:color w:val="000000"/>
              </w:rPr>
              <w:t>2 303</w:t>
            </w:r>
            <w:r w:rsidRPr="006442B0">
              <w:rPr>
                <w:color w:val="000000"/>
              </w:rPr>
              <w:t>,</w:t>
            </w:r>
            <w:r>
              <w:rPr>
                <w:color w:val="000000"/>
              </w:rPr>
              <w:t>86</w:t>
            </w:r>
            <w:r w:rsidRPr="006442B0">
              <w:rPr>
                <w:color w:val="000000"/>
              </w:rPr>
              <w:t xml:space="preserve">  тыс. рублей</w:t>
            </w:r>
          </w:p>
          <w:p w:rsidR="000B3D74" w:rsidRPr="006442B0" w:rsidRDefault="000B3D74" w:rsidP="000B3D74">
            <w:pPr>
              <w:pStyle w:val="ConsPlusCell"/>
            </w:pPr>
            <w:r w:rsidRPr="006442B0">
              <w:t xml:space="preserve">из средств внебюджетных источников за период с 2017 по 2020 гг. – </w:t>
            </w:r>
            <w:r>
              <w:t>0,00</w:t>
            </w:r>
            <w:r w:rsidRPr="006442B0">
              <w:t xml:space="preserve"> тыс. руб., в том числе:</w:t>
            </w:r>
          </w:p>
          <w:p w:rsidR="000B3D74" w:rsidRPr="006442B0" w:rsidRDefault="000B3D74" w:rsidP="000B3D74">
            <w:pPr>
              <w:pStyle w:val="ConsPlusCell"/>
            </w:pPr>
            <w:r w:rsidRPr="006442B0">
              <w:t xml:space="preserve">в 2017 году – </w:t>
            </w:r>
            <w:r>
              <w:rPr>
                <w:color w:val="000000"/>
              </w:rPr>
              <w:t>0,00</w:t>
            </w:r>
            <w:r w:rsidRPr="006442B0">
              <w:rPr>
                <w:color w:val="000000"/>
              </w:rPr>
              <w:t xml:space="preserve"> </w:t>
            </w:r>
            <w:r w:rsidRPr="006442B0">
              <w:t>тыс. рублей;</w:t>
            </w:r>
          </w:p>
          <w:p w:rsidR="000B3D74" w:rsidRPr="006442B0" w:rsidRDefault="000B3D74" w:rsidP="000B3D74">
            <w:pPr>
              <w:pStyle w:val="ConsPlusCell"/>
            </w:pPr>
            <w:r w:rsidRPr="006442B0">
              <w:t xml:space="preserve">в 2018 году – </w:t>
            </w:r>
            <w:r>
              <w:rPr>
                <w:color w:val="000000"/>
              </w:rPr>
              <w:t>0,00</w:t>
            </w:r>
            <w:r w:rsidRPr="006442B0">
              <w:rPr>
                <w:color w:val="000000"/>
              </w:rPr>
              <w:t xml:space="preserve"> </w:t>
            </w:r>
            <w:r w:rsidRPr="006442B0">
              <w:t>тыс. рублей;</w:t>
            </w:r>
          </w:p>
          <w:p w:rsidR="000B3D74" w:rsidRPr="006442B0" w:rsidRDefault="000B3D74" w:rsidP="000B3D74">
            <w:pPr>
              <w:pStyle w:val="ConsPlusCell"/>
              <w:rPr>
                <w:color w:val="000000"/>
              </w:rPr>
            </w:pPr>
            <w:r w:rsidRPr="006442B0">
              <w:rPr>
                <w:color w:val="000000"/>
              </w:rPr>
              <w:t xml:space="preserve">в 2019 году </w:t>
            </w:r>
            <w:r>
              <w:rPr>
                <w:color w:val="000000"/>
              </w:rPr>
              <w:t>–</w:t>
            </w:r>
            <w:r w:rsidRPr="006442B0">
              <w:rPr>
                <w:color w:val="000000"/>
              </w:rPr>
              <w:t xml:space="preserve"> </w:t>
            </w:r>
            <w:r>
              <w:rPr>
                <w:color w:val="000000"/>
              </w:rPr>
              <w:t>0,00</w:t>
            </w:r>
            <w:r w:rsidRPr="006442B0">
              <w:rPr>
                <w:color w:val="000000"/>
              </w:rPr>
              <w:t xml:space="preserve"> тыс. рублей;</w:t>
            </w:r>
          </w:p>
          <w:p w:rsidR="000B3D74" w:rsidRPr="006442B0" w:rsidRDefault="000B3D74" w:rsidP="000B3D74">
            <w:pPr>
              <w:pStyle w:val="ConsPlusCell"/>
              <w:rPr>
                <w:color w:val="000000"/>
              </w:rPr>
            </w:pPr>
            <w:r w:rsidRPr="006442B0">
              <w:rPr>
                <w:color w:val="000000"/>
              </w:rPr>
              <w:t xml:space="preserve">в 2020 году </w:t>
            </w:r>
            <w:r>
              <w:rPr>
                <w:color w:val="000000"/>
              </w:rPr>
              <w:t>–</w:t>
            </w:r>
            <w:r w:rsidRPr="006442B0">
              <w:rPr>
                <w:color w:val="000000"/>
              </w:rPr>
              <w:t xml:space="preserve"> </w:t>
            </w:r>
            <w:r>
              <w:rPr>
                <w:color w:val="000000"/>
              </w:rPr>
              <w:t>0,00</w:t>
            </w:r>
            <w:r w:rsidRPr="006442B0">
              <w:rPr>
                <w:color w:val="000000"/>
              </w:rPr>
              <w:t xml:space="preserve"> тыс. рублей</w:t>
            </w:r>
          </w:p>
        </w:tc>
      </w:tr>
    </w:tbl>
    <w:p w:rsidR="000B3D74" w:rsidRPr="000B3D74" w:rsidRDefault="000B3D74" w:rsidP="00E212D4">
      <w:pPr>
        <w:autoSpaceDE w:val="0"/>
        <w:autoSpaceDN w:val="0"/>
        <w:adjustRightInd w:val="0"/>
        <w:jc w:val="center"/>
        <w:rPr>
          <w:color w:val="000000"/>
          <w:sz w:val="28"/>
          <w:szCs w:val="28"/>
          <w:lang w:val="ru-RU"/>
        </w:rPr>
      </w:pPr>
    </w:p>
    <w:p w:rsidR="000B3D74" w:rsidRPr="000B3D74" w:rsidRDefault="000B3D74" w:rsidP="00E212D4">
      <w:pPr>
        <w:autoSpaceDE w:val="0"/>
        <w:autoSpaceDN w:val="0"/>
        <w:adjustRightInd w:val="0"/>
        <w:jc w:val="center"/>
        <w:rPr>
          <w:sz w:val="28"/>
          <w:szCs w:val="28"/>
          <w:lang w:val="ru-RU" w:eastAsia="ru-RU"/>
        </w:rPr>
      </w:pPr>
      <w:r w:rsidRPr="000B3D74">
        <w:rPr>
          <w:color w:val="000000"/>
          <w:sz w:val="28"/>
          <w:szCs w:val="28"/>
          <w:lang w:val="ru-RU"/>
        </w:rPr>
        <w:t xml:space="preserve">2. </w:t>
      </w:r>
      <w:r w:rsidRPr="000B3D74">
        <w:rPr>
          <w:sz w:val="28"/>
          <w:szCs w:val="28"/>
          <w:lang w:val="ru-RU" w:eastAsia="ru-RU"/>
        </w:rPr>
        <w:t>Мероприятия подпрограммы</w:t>
      </w:r>
    </w:p>
    <w:p w:rsidR="000B3D74" w:rsidRPr="000B3D74" w:rsidRDefault="000B3D74" w:rsidP="000B3D74">
      <w:pPr>
        <w:jc w:val="both"/>
        <w:rPr>
          <w:sz w:val="28"/>
          <w:szCs w:val="28"/>
          <w:lang w:val="ru-RU" w:eastAsia="ru-RU"/>
        </w:rPr>
      </w:pPr>
    </w:p>
    <w:p w:rsidR="000B3D74" w:rsidRPr="000B3D74" w:rsidRDefault="000B3D74" w:rsidP="00E212D4">
      <w:pPr>
        <w:ind w:firstLine="709"/>
        <w:jc w:val="both"/>
        <w:rPr>
          <w:sz w:val="28"/>
          <w:szCs w:val="28"/>
          <w:lang w:val="ru-RU" w:eastAsia="ru-RU"/>
        </w:rPr>
      </w:pPr>
      <w:r w:rsidRPr="000B3D74">
        <w:rPr>
          <w:sz w:val="28"/>
          <w:szCs w:val="28"/>
          <w:lang w:val="ru-RU" w:eastAsia="ru-RU"/>
        </w:rPr>
        <w:t xml:space="preserve">Перечень и значения  показателей результативности     представлены в приложении № 1 к паспорту муниципальной программы «Развитие образования в Тасеевском районе» к подпрограмме № 6 </w:t>
      </w:r>
      <w:r w:rsidRPr="000B3D74">
        <w:rPr>
          <w:bCs/>
          <w:sz w:val="28"/>
          <w:szCs w:val="28"/>
          <w:lang w:val="ru-RU" w:eastAsia="ru-RU"/>
        </w:rPr>
        <w:t xml:space="preserve">«Обеспечение реализации муниципальной программы </w:t>
      </w:r>
      <w:r w:rsidRPr="000B3D74">
        <w:rPr>
          <w:sz w:val="28"/>
          <w:szCs w:val="28"/>
          <w:lang w:val="ru-RU" w:eastAsia="ru-RU"/>
        </w:rPr>
        <w:t>и прочие мероприятия», реализуемой в рамках муниципальной программы «Развитие образования в Тасеевском районе».</w:t>
      </w:r>
    </w:p>
    <w:p w:rsidR="00E212D4" w:rsidRDefault="00E212D4" w:rsidP="00E212D4">
      <w:pPr>
        <w:jc w:val="center"/>
        <w:rPr>
          <w:color w:val="000000"/>
          <w:sz w:val="28"/>
          <w:szCs w:val="28"/>
          <w:lang w:val="ru-RU"/>
        </w:rPr>
      </w:pPr>
    </w:p>
    <w:p w:rsidR="000B3D74" w:rsidRPr="000B3D74" w:rsidRDefault="000B3D74" w:rsidP="00E212D4">
      <w:pPr>
        <w:jc w:val="center"/>
        <w:rPr>
          <w:color w:val="000000"/>
          <w:sz w:val="28"/>
          <w:szCs w:val="28"/>
          <w:lang w:val="ru-RU"/>
        </w:rPr>
      </w:pPr>
      <w:r w:rsidRPr="000B3D74">
        <w:rPr>
          <w:color w:val="000000"/>
          <w:sz w:val="28"/>
          <w:szCs w:val="28"/>
          <w:lang w:val="ru-RU"/>
        </w:rPr>
        <w:t>3.М</w:t>
      </w:r>
      <w:r w:rsidR="00E212D4">
        <w:rPr>
          <w:color w:val="000000"/>
          <w:sz w:val="28"/>
          <w:szCs w:val="28"/>
          <w:lang w:val="ru-RU"/>
        </w:rPr>
        <w:t>еханизм реализации подпрограммы</w:t>
      </w:r>
    </w:p>
    <w:p w:rsidR="000B3D74" w:rsidRPr="000B3D74" w:rsidRDefault="000B3D74" w:rsidP="000B3D74">
      <w:pPr>
        <w:ind w:firstLine="360"/>
        <w:jc w:val="center"/>
        <w:rPr>
          <w:color w:val="000000"/>
          <w:sz w:val="28"/>
          <w:szCs w:val="28"/>
          <w:lang w:val="ru-RU"/>
        </w:rPr>
      </w:pPr>
      <w:r w:rsidRPr="000B3D74">
        <w:rPr>
          <w:color w:val="000000"/>
          <w:sz w:val="28"/>
          <w:szCs w:val="28"/>
          <w:lang w:val="ru-RU"/>
        </w:rPr>
        <w:t xml:space="preserve"> </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 xml:space="preserve">Управление образования реализует мероприятия подпрограммы в соответствии с компетенцией, установленной Положением об Управлении, утвержденном постановлением администрацией Тасеевского района от 16.06.2016 № 293 «Об утверждении Положения управления образования администрации Тасеевского района».    </w:t>
      </w:r>
    </w:p>
    <w:p w:rsidR="000B3D74" w:rsidRPr="000B3D74" w:rsidRDefault="000B3D74" w:rsidP="00E212D4">
      <w:pPr>
        <w:widowControl w:val="0"/>
        <w:tabs>
          <w:tab w:val="left" w:pos="1073"/>
        </w:tabs>
        <w:autoSpaceDE w:val="0"/>
        <w:autoSpaceDN w:val="0"/>
        <w:adjustRightInd w:val="0"/>
        <w:ind w:firstLine="709"/>
        <w:jc w:val="both"/>
        <w:rPr>
          <w:color w:val="000000"/>
          <w:spacing w:val="-17"/>
          <w:sz w:val="28"/>
          <w:szCs w:val="28"/>
          <w:lang w:val="ru-RU"/>
        </w:rPr>
      </w:pPr>
      <w:r w:rsidRPr="000B3D74">
        <w:rPr>
          <w:color w:val="000000"/>
          <w:spacing w:val="1"/>
          <w:sz w:val="28"/>
          <w:szCs w:val="28"/>
          <w:lang w:val="ru-RU"/>
        </w:rPr>
        <w:t xml:space="preserve">Управление образования проводит на территории муниципального образования Тасеевский район Красноярского края государственную политику в сфере образования. </w:t>
      </w:r>
    </w:p>
    <w:p w:rsidR="000B3D74" w:rsidRPr="000B3D74" w:rsidRDefault="000B3D74" w:rsidP="00E212D4">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Осуществление полномочий по организации деятельности органов управления системой образования реализуется в соответствии с Законом Красноярского края от 03.12.2004 № 12 – 2674 с внесенными изменениями и дополнениями.</w:t>
      </w:r>
    </w:p>
    <w:p w:rsidR="000B3D74" w:rsidRPr="000B3D74" w:rsidRDefault="000B3D74" w:rsidP="00E212D4">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Осуществляется переход на электронное межведомственное взаимодействие.</w:t>
      </w:r>
    </w:p>
    <w:p w:rsidR="000B3D74" w:rsidRPr="000B3D74" w:rsidRDefault="000B3D74" w:rsidP="00E212D4">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С целью сокращения сроков предоставления услуг между управлением и министерством образования Красноярского края внедрен электронный документооборот.</w:t>
      </w:r>
    </w:p>
    <w:p w:rsidR="000B3D74" w:rsidRPr="000B3D74" w:rsidRDefault="000B3D74" w:rsidP="00E212D4">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Созданы каналы взаимодействия с гражданами посредством интернет-сайта, электронной почты, телефонной связи.</w:t>
      </w:r>
    </w:p>
    <w:p w:rsidR="000B3D74" w:rsidRPr="000B3D74" w:rsidRDefault="000B3D74" w:rsidP="00E212D4">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lastRenderedPageBreak/>
        <w:t>Контроль за целевым и эффективным использованием средств краевого и муниципального бюджетов на реализацию подпрограммы осуществляется финансовым управлением администрации Тасеевского района.</w:t>
      </w:r>
    </w:p>
    <w:p w:rsidR="000B3D74" w:rsidRPr="000B3D74" w:rsidRDefault="000B3D74" w:rsidP="00E212D4">
      <w:pPr>
        <w:autoSpaceDE w:val="0"/>
        <w:autoSpaceDN w:val="0"/>
        <w:adjustRightInd w:val="0"/>
        <w:ind w:firstLine="709"/>
        <w:jc w:val="both"/>
        <w:outlineLvl w:val="0"/>
        <w:rPr>
          <w:color w:val="000000"/>
          <w:sz w:val="28"/>
          <w:szCs w:val="28"/>
          <w:lang w:val="ru-RU"/>
        </w:rPr>
      </w:pPr>
    </w:p>
    <w:p w:rsidR="000B3D74" w:rsidRPr="000B3D74" w:rsidRDefault="000B3D74" w:rsidP="00E212D4">
      <w:pPr>
        <w:autoSpaceDE w:val="0"/>
        <w:autoSpaceDN w:val="0"/>
        <w:adjustRightInd w:val="0"/>
        <w:jc w:val="center"/>
        <w:outlineLvl w:val="0"/>
        <w:rPr>
          <w:color w:val="000000"/>
          <w:sz w:val="28"/>
          <w:szCs w:val="28"/>
          <w:lang w:val="ru-RU"/>
        </w:rPr>
      </w:pPr>
    </w:p>
    <w:p w:rsidR="000B3D74" w:rsidRPr="000B3D74" w:rsidRDefault="000B3D74" w:rsidP="00E212D4">
      <w:pPr>
        <w:autoSpaceDE w:val="0"/>
        <w:autoSpaceDN w:val="0"/>
        <w:adjustRightInd w:val="0"/>
        <w:jc w:val="center"/>
        <w:rPr>
          <w:color w:val="000000"/>
          <w:sz w:val="28"/>
          <w:szCs w:val="28"/>
          <w:lang w:val="ru-RU"/>
        </w:rPr>
      </w:pPr>
      <w:r w:rsidRPr="000B3D74">
        <w:rPr>
          <w:color w:val="000000"/>
          <w:sz w:val="28"/>
          <w:szCs w:val="28"/>
          <w:lang w:val="ru-RU"/>
        </w:rPr>
        <w:t>4. Управление подпрограммой и контр</w:t>
      </w:r>
      <w:r w:rsidR="00E212D4">
        <w:rPr>
          <w:color w:val="000000"/>
          <w:sz w:val="28"/>
          <w:szCs w:val="28"/>
          <w:lang w:val="ru-RU"/>
        </w:rPr>
        <w:t>оль за исполнением подпрограммы</w:t>
      </w:r>
    </w:p>
    <w:p w:rsidR="000B3D74" w:rsidRPr="000B3D74" w:rsidRDefault="000B3D74" w:rsidP="000B3D74">
      <w:pPr>
        <w:autoSpaceDE w:val="0"/>
        <w:autoSpaceDN w:val="0"/>
        <w:adjustRightInd w:val="0"/>
        <w:ind w:firstLine="660"/>
        <w:jc w:val="center"/>
        <w:rPr>
          <w:color w:val="000000"/>
          <w:sz w:val="28"/>
          <w:szCs w:val="28"/>
          <w:lang w:val="ru-RU"/>
        </w:rPr>
      </w:pP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Организацию управления подпрограммой осуществляет управление образования администрации Тасеевского района.</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Управление несет ответственность за реализацию подпрограммы, достижение конечных результатов и осуществляет:</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координацию исполнения мероприятий подпрограммы, мониторинг их реализации;</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непосредственный контроль за ходом реализации мероприятий подпрограммы;</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подготовку отчетов о реализации подпрограммы;</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контроль за достижением конечного результата подпрограммы;</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ежегодную оценку эффективности реализации подпрограммы.</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Контроль за ходом реализации подпрограммы осуществляется управлением образования администрации Тасеевского района путем составления отчетов и информации об осуществлении переданных государственных полномочий.</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Контроль за законностью, результативностью (эффективностью и экономностью) использования средств краевого и муниципального бюджетов на реализацию мероприятий подпрограммы осуществляется финансовым управлением администрации Тасеевского района.</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Контроль за целевым и эффективным расходованием средств краевого бюджета, предусмотренных на реализацию мероприятий подпрограммы, осуществляется финансовым управлением администрации Тасеевского района.</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 xml:space="preserve"> </w:t>
      </w:r>
      <w:r w:rsidRPr="000B3D74">
        <w:rPr>
          <w:color w:val="000000"/>
          <w:sz w:val="28"/>
          <w:szCs w:val="28"/>
          <w:lang w:val="ru-RU" w:eastAsia="ru-RU"/>
        </w:rPr>
        <w:t>Мониторинг и оценка реализации муниципальной программы будет осуществляться управлением</w:t>
      </w:r>
      <w:r w:rsidRPr="000B3D74">
        <w:rPr>
          <w:color w:val="000000"/>
          <w:sz w:val="28"/>
          <w:szCs w:val="28"/>
          <w:lang w:val="ru-RU"/>
        </w:rPr>
        <w:t xml:space="preserve"> образования администрации Тасеевского района</w:t>
      </w:r>
      <w:r w:rsidRPr="000B3D74">
        <w:rPr>
          <w:color w:val="000000"/>
          <w:sz w:val="28"/>
          <w:szCs w:val="28"/>
          <w:lang w:val="ru-RU" w:eastAsia="ru-RU"/>
        </w:rPr>
        <w:t xml:space="preserve">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 72-п «Об утверждении порядка, методики оценки качества финансового менеджмента главных распорядителей средств краевого бюджета».</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Управлением осуществляется переход на электронное межведомственное взаимодействие.</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t>С целью сокращения сроков предоставления услуг между министерством и управлением образования внедрен электронный документооборот.</w:t>
      </w:r>
    </w:p>
    <w:p w:rsidR="000B3D74" w:rsidRPr="000B3D74" w:rsidRDefault="000B3D74" w:rsidP="00E212D4">
      <w:pPr>
        <w:autoSpaceDE w:val="0"/>
        <w:autoSpaceDN w:val="0"/>
        <w:adjustRightInd w:val="0"/>
        <w:ind w:firstLine="709"/>
        <w:jc w:val="both"/>
        <w:rPr>
          <w:color w:val="000000"/>
          <w:sz w:val="28"/>
          <w:szCs w:val="28"/>
          <w:lang w:val="ru-RU"/>
        </w:rPr>
      </w:pPr>
      <w:r w:rsidRPr="000B3D74">
        <w:rPr>
          <w:color w:val="000000"/>
          <w:sz w:val="28"/>
          <w:szCs w:val="28"/>
          <w:lang w:val="ru-RU"/>
        </w:rPr>
        <w:lastRenderedPageBreak/>
        <w:t>Созданы каналы взаимодействия с гражданами посредством интернет-сайта, электронной почты, телефонной связи.</w:t>
      </w:r>
    </w:p>
    <w:p w:rsidR="000B3D74" w:rsidRPr="000B3D74" w:rsidRDefault="000B3D74" w:rsidP="00E212D4">
      <w:pPr>
        <w:autoSpaceDE w:val="0"/>
        <w:autoSpaceDN w:val="0"/>
        <w:adjustRightInd w:val="0"/>
        <w:ind w:firstLine="709"/>
        <w:jc w:val="both"/>
        <w:rPr>
          <w:color w:val="000000"/>
          <w:sz w:val="28"/>
          <w:szCs w:val="28"/>
          <w:lang w:val="ru-RU" w:eastAsia="ru-RU"/>
        </w:rPr>
      </w:pPr>
      <w:r w:rsidRPr="000B3D74">
        <w:rPr>
          <w:color w:val="000000"/>
          <w:sz w:val="28"/>
          <w:szCs w:val="28"/>
          <w:lang w:val="ru-RU" w:eastAsia="ru-RU"/>
        </w:rPr>
        <w:t>Реализация мероприятий подпрограммы позволит обеспечить достижение следующих результатов:</w:t>
      </w:r>
    </w:p>
    <w:p w:rsidR="000B3D74" w:rsidRPr="000B3D74" w:rsidRDefault="000B3D74" w:rsidP="00E212D4">
      <w:pPr>
        <w:ind w:firstLine="709"/>
        <w:jc w:val="both"/>
        <w:rPr>
          <w:color w:val="000000"/>
          <w:sz w:val="28"/>
          <w:szCs w:val="28"/>
          <w:lang w:val="ru-RU" w:eastAsia="ru-RU"/>
        </w:rPr>
      </w:pPr>
      <w:r w:rsidRPr="000B3D74">
        <w:rPr>
          <w:color w:val="000000"/>
          <w:sz w:val="28"/>
          <w:szCs w:val="28"/>
          <w:lang w:val="ru-RU" w:eastAsia="ru-RU"/>
        </w:rPr>
        <w:t>уровень исполнения переданных полномочий края - не менее 98,0 %;</w:t>
      </w:r>
    </w:p>
    <w:p w:rsidR="000B3D74" w:rsidRPr="000B3D74" w:rsidRDefault="000B3D74" w:rsidP="00E212D4">
      <w:pPr>
        <w:ind w:firstLine="709"/>
        <w:jc w:val="both"/>
        <w:rPr>
          <w:color w:val="000000"/>
          <w:sz w:val="28"/>
          <w:szCs w:val="28"/>
          <w:lang w:val="ru-RU" w:eastAsia="ru-RU"/>
        </w:rPr>
      </w:pPr>
      <w:r w:rsidRPr="000B3D74">
        <w:rPr>
          <w:color w:val="000000"/>
          <w:sz w:val="28"/>
          <w:szCs w:val="28"/>
          <w:lang w:val="ru-RU" w:eastAsia="ru-RU"/>
        </w:rPr>
        <w:t>уровень удовлетворенности жителей муниципального района качеством предоставления услуг в сфере образования - не менее 98,5 %;</w:t>
      </w:r>
    </w:p>
    <w:p w:rsidR="000B3D74" w:rsidRPr="000B3D74" w:rsidRDefault="000B3D74" w:rsidP="00E212D4">
      <w:pPr>
        <w:ind w:firstLine="709"/>
        <w:jc w:val="both"/>
        <w:rPr>
          <w:color w:val="000000"/>
          <w:sz w:val="28"/>
          <w:szCs w:val="28"/>
          <w:lang w:val="ru-RU" w:eastAsia="ru-RU"/>
        </w:rPr>
      </w:pPr>
      <w:r w:rsidRPr="000B3D74">
        <w:rPr>
          <w:color w:val="000000"/>
          <w:sz w:val="28"/>
          <w:szCs w:val="28"/>
          <w:lang w:val="ru-RU" w:eastAsia="ru-RU"/>
        </w:rPr>
        <w:t>удельный вес обоснованных жалоб к числу граждан, которым предоставлены услуги образования в календарном году – 0,1%.</w:t>
      </w:r>
    </w:p>
    <w:p w:rsidR="000B3D74" w:rsidRPr="000B3D74" w:rsidRDefault="000B3D74" w:rsidP="00E212D4">
      <w:pPr>
        <w:ind w:firstLine="709"/>
        <w:jc w:val="both"/>
        <w:rPr>
          <w:color w:val="000000"/>
          <w:sz w:val="28"/>
          <w:szCs w:val="28"/>
          <w:lang w:val="ru-RU" w:eastAsia="ru-RU"/>
        </w:rPr>
      </w:pPr>
    </w:p>
    <w:p w:rsidR="000B3D74" w:rsidRPr="00872E9B" w:rsidRDefault="000B3D74" w:rsidP="000B3D74">
      <w:pPr>
        <w:pStyle w:val="ConsPlusCell"/>
        <w:ind w:firstLine="708"/>
        <w:jc w:val="both"/>
        <w:rPr>
          <w:color w:val="000000"/>
        </w:rPr>
        <w:sectPr w:rsidR="000B3D74" w:rsidRPr="00872E9B" w:rsidSect="000B3D74">
          <w:headerReference w:type="default" r:id="rId13"/>
          <w:pgSz w:w="11905" w:h="16838"/>
          <w:pgMar w:top="994" w:right="850" w:bottom="851" w:left="994" w:header="432" w:footer="720" w:gutter="0"/>
          <w:cols w:space="720"/>
          <w:noEndnote/>
          <w:titlePg/>
          <w:docGrid w:linePitch="299"/>
        </w:sectPr>
      </w:pPr>
    </w:p>
    <w:p w:rsidR="00E212D4" w:rsidRPr="009A1804" w:rsidRDefault="00E212D4" w:rsidP="00E212D4">
      <w:pPr>
        <w:pStyle w:val="ConsPlusCell"/>
        <w:jc w:val="right"/>
        <w:rPr>
          <w:color w:val="000000"/>
          <w:sz w:val="24"/>
          <w:szCs w:val="24"/>
        </w:rPr>
      </w:pPr>
      <w:r w:rsidRPr="009A1804">
        <w:rPr>
          <w:color w:val="000000"/>
          <w:sz w:val="24"/>
          <w:szCs w:val="24"/>
        </w:rPr>
        <w:lastRenderedPageBreak/>
        <w:t xml:space="preserve">Приложение № 1 </w:t>
      </w:r>
    </w:p>
    <w:p w:rsidR="00E212D4" w:rsidRPr="009A1804" w:rsidRDefault="00E212D4" w:rsidP="00E212D4">
      <w:pPr>
        <w:pStyle w:val="ConsPlusCell"/>
        <w:jc w:val="right"/>
        <w:rPr>
          <w:color w:val="000000"/>
          <w:sz w:val="24"/>
          <w:szCs w:val="24"/>
        </w:rPr>
      </w:pPr>
      <w:r w:rsidRPr="009A1804">
        <w:rPr>
          <w:color w:val="000000"/>
          <w:sz w:val="24"/>
          <w:szCs w:val="24"/>
        </w:rPr>
        <w:t xml:space="preserve">к паспорту подпрограммы № 6 , </w:t>
      </w:r>
    </w:p>
    <w:p w:rsidR="00E212D4" w:rsidRPr="009A1804" w:rsidRDefault="00E212D4" w:rsidP="00E212D4">
      <w:pPr>
        <w:pStyle w:val="ConsPlusCell"/>
        <w:jc w:val="right"/>
        <w:rPr>
          <w:color w:val="000000"/>
          <w:sz w:val="24"/>
          <w:szCs w:val="24"/>
        </w:rPr>
      </w:pPr>
      <w:r w:rsidRPr="009A1804">
        <w:rPr>
          <w:color w:val="000000"/>
          <w:sz w:val="24"/>
          <w:szCs w:val="24"/>
        </w:rPr>
        <w:t>реализуемой муниципальной программой</w:t>
      </w:r>
    </w:p>
    <w:p w:rsidR="000B3D74" w:rsidRPr="009A1804" w:rsidRDefault="00E212D4" w:rsidP="00E212D4">
      <w:pPr>
        <w:pStyle w:val="ConsPlusCell"/>
        <w:jc w:val="right"/>
        <w:rPr>
          <w:color w:val="000000"/>
          <w:sz w:val="24"/>
          <w:szCs w:val="24"/>
        </w:rPr>
      </w:pPr>
      <w:r w:rsidRPr="009A1804">
        <w:rPr>
          <w:color w:val="000000"/>
          <w:sz w:val="24"/>
          <w:szCs w:val="24"/>
        </w:rPr>
        <w:t xml:space="preserve"> «Развитие образования в Тасеевском районе»</w:t>
      </w:r>
    </w:p>
    <w:p w:rsidR="000B3D74" w:rsidRPr="00E212D4" w:rsidRDefault="000B3D74" w:rsidP="00E212D4">
      <w:pPr>
        <w:pStyle w:val="ConsPlusCell"/>
        <w:jc w:val="right"/>
        <w:rPr>
          <w:color w:val="000000"/>
        </w:rPr>
      </w:pPr>
      <w:r w:rsidRPr="00E212D4">
        <w:rPr>
          <w:color w:val="000000"/>
        </w:rPr>
        <w:tab/>
      </w:r>
    </w:p>
    <w:p w:rsidR="000B3D74" w:rsidRDefault="000B3D74" w:rsidP="000B3D74">
      <w:pPr>
        <w:pStyle w:val="ConsPlusCell"/>
        <w:jc w:val="both"/>
        <w:rPr>
          <w:color w:val="000000"/>
          <w:sz w:val="22"/>
          <w:szCs w:val="22"/>
        </w:rPr>
      </w:pPr>
      <w:r w:rsidRPr="008A79C3">
        <w:rPr>
          <w:color w:val="000000"/>
          <w:sz w:val="22"/>
          <w:szCs w:val="22"/>
        </w:rPr>
        <w:tab/>
      </w:r>
      <w:r w:rsidRPr="008A79C3">
        <w:rPr>
          <w:color w:val="000000"/>
          <w:sz w:val="22"/>
          <w:szCs w:val="22"/>
        </w:rPr>
        <w:tab/>
      </w:r>
      <w:r w:rsidRPr="008A79C3">
        <w:rPr>
          <w:color w:val="000000"/>
          <w:sz w:val="22"/>
          <w:szCs w:val="22"/>
        </w:rPr>
        <w:tab/>
        <w:t xml:space="preserve">                                                                                 </w:t>
      </w:r>
      <w:r w:rsidRPr="008A79C3">
        <w:rPr>
          <w:color w:val="000000"/>
          <w:sz w:val="22"/>
          <w:szCs w:val="22"/>
        </w:rPr>
        <w:tab/>
      </w:r>
      <w:r w:rsidRPr="008A79C3">
        <w:rPr>
          <w:color w:val="000000"/>
          <w:sz w:val="22"/>
          <w:szCs w:val="22"/>
        </w:rPr>
        <w:tab/>
        <w:t xml:space="preserve">                  </w:t>
      </w:r>
    </w:p>
    <w:p w:rsidR="00E212D4" w:rsidRPr="000B3D74" w:rsidRDefault="00E212D4" w:rsidP="00E212D4">
      <w:pPr>
        <w:autoSpaceDE w:val="0"/>
        <w:autoSpaceDN w:val="0"/>
        <w:adjustRightInd w:val="0"/>
        <w:jc w:val="center"/>
        <w:rPr>
          <w:sz w:val="28"/>
          <w:szCs w:val="28"/>
          <w:lang w:val="ru-RU"/>
        </w:rPr>
      </w:pPr>
      <w:r w:rsidRPr="000B3D74">
        <w:rPr>
          <w:sz w:val="28"/>
          <w:szCs w:val="28"/>
          <w:lang w:val="ru-RU"/>
        </w:rPr>
        <w:t>Перечень</w:t>
      </w:r>
    </w:p>
    <w:p w:rsidR="00E212D4" w:rsidRPr="000B3D74" w:rsidRDefault="00E212D4" w:rsidP="00E212D4">
      <w:pPr>
        <w:autoSpaceDE w:val="0"/>
        <w:autoSpaceDN w:val="0"/>
        <w:adjustRightInd w:val="0"/>
        <w:jc w:val="center"/>
        <w:rPr>
          <w:sz w:val="28"/>
          <w:szCs w:val="28"/>
          <w:lang w:val="ru-RU"/>
        </w:rPr>
      </w:pPr>
      <w:r w:rsidRPr="000B3D74">
        <w:rPr>
          <w:sz w:val="28"/>
          <w:szCs w:val="28"/>
          <w:lang w:val="ru-RU"/>
        </w:rPr>
        <w:t>и значения показателей результативности подпрограммы</w:t>
      </w:r>
    </w:p>
    <w:p w:rsidR="000B3D74" w:rsidRPr="00E212D4" w:rsidRDefault="000B3D74" w:rsidP="000B3D74">
      <w:pPr>
        <w:rPr>
          <w:lang w:val="ru-RU"/>
        </w:rPr>
      </w:pPr>
    </w:p>
    <w:tbl>
      <w:tblPr>
        <w:tblW w:w="14999"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4838"/>
        <w:gridCol w:w="1518"/>
        <w:gridCol w:w="1803"/>
        <w:gridCol w:w="1678"/>
        <w:gridCol w:w="1616"/>
        <w:gridCol w:w="1492"/>
        <w:gridCol w:w="1432"/>
      </w:tblGrid>
      <w:tr w:rsidR="00E212D4" w:rsidRPr="009A1804" w:rsidTr="002A7377">
        <w:trPr>
          <w:trHeight w:val="372"/>
        </w:trPr>
        <w:tc>
          <w:tcPr>
            <w:tcW w:w="622" w:type="dxa"/>
            <w:vMerge w:val="restart"/>
            <w:tcBorders>
              <w:top w:val="single" w:sz="4" w:space="0" w:color="auto"/>
              <w:left w:val="single" w:sz="4" w:space="0" w:color="auto"/>
              <w:right w:val="single" w:sz="4" w:space="0" w:color="auto"/>
            </w:tcBorders>
          </w:tcPr>
          <w:p w:rsidR="00E212D4" w:rsidRPr="009A1804" w:rsidRDefault="000B3D74" w:rsidP="002A7377">
            <w:pPr>
              <w:autoSpaceDE w:val="0"/>
              <w:autoSpaceDN w:val="0"/>
              <w:adjustRightInd w:val="0"/>
              <w:jc w:val="center"/>
            </w:pPr>
            <w:r w:rsidRPr="009A1804">
              <w:rPr>
                <w:color w:val="000000"/>
                <w:lang w:val="ru-RU" w:eastAsia="ru-RU"/>
              </w:rPr>
              <w:t xml:space="preserve"> </w:t>
            </w:r>
            <w:r w:rsidR="00E212D4" w:rsidRPr="009A1804">
              <w:t>N п/п</w:t>
            </w:r>
          </w:p>
        </w:tc>
        <w:tc>
          <w:tcPr>
            <w:tcW w:w="4838" w:type="dxa"/>
            <w:vMerge w:val="restart"/>
            <w:tcBorders>
              <w:top w:val="single" w:sz="4" w:space="0" w:color="auto"/>
              <w:left w:val="single" w:sz="4" w:space="0" w:color="auto"/>
              <w:right w:val="single" w:sz="4" w:space="0" w:color="auto"/>
            </w:tcBorders>
          </w:tcPr>
          <w:p w:rsidR="00E212D4" w:rsidRPr="009A1804" w:rsidRDefault="00E212D4" w:rsidP="002A7377">
            <w:pPr>
              <w:autoSpaceDE w:val="0"/>
              <w:autoSpaceDN w:val="0"/>
              <w:adjustRightInd w:val="0"/>
              <w:jc w:val="center"/>
            </w:pPr>
            <w:r w:rsidRPr="009A1804">
              <w:t>Цель, показатели результативности</w:t>
            </w:r>
          </w:p>
        </w:tc>
        <w:tc>
          <w:tcPr>
            <w:tcW w:w="1518" w:type="dxa"/>
            <w:vMerge w:val="restart"/>
            <w:tcBorders>
              <w:top w:val="single" w:sz="4" w:space="0" w:color="auto"/>
              <w:left w:val="single" w:sz="4" w:space="0" w:color="auto"/>
              <w:right w:val="single" w:sz="4" w:space="0" w:color="auto"/>
            </w:tcBorders>
          </w:tcPr>
          <w:p w:rsidR="00E212D4" w:rsidRPr="009A1804" w:rsidRDefault="00E212D4" w:rsidP="002A7377">
            <w:pPr>
              <w:autoSpaceDE w:val="0"/>
              <w:autoSpaceDN w:val="0"/>
              <w:adjustRightInd w:val="0"/>
              <w:jc w:val="center"/>
            </w:pPr>
            <w:r w:rsidRPr="009A1804">
              <w:t>Единица измерения</w:t>
            </w:r>
          </w:p>
        </w:tc>
        <w:tc>
          <w:tcPr>
            <w:tcW w:w="1803" w:type="dxa"/>
            <w:vMerge w:val="restart"/>
            <w:tcBorders>
              <w:top w:val="single" w:sz="4" w:space="0" w:color="auto"/>
              <w:left w:val="single" w:sz="4" w:space="0" w:color="auto"/>
              <w:right w:val="single" w:sz="4" w:space="0" w:color="auto"/>
            </w:tcBorders>
          </w:tcPr>
          <w:p w:rsidR="00E212D4" w:rsidRPr="009A1804" w:rsidRDefault="00E212D4" w:rsidP="002A7377">
            <w:pPr>
              <w:autoSpaceDE w:val="0"/>
              <w:autoSpaceDN w:val="0"/>
              <w:adjustRightInd w:val="0"/>
              <w:jc w:val="center"/>
            </w:pPr>
            <w:r w:rsidRPr="009A1804">
              <w:t>Источник информации</w:t>
            </w:r>
          </w:p>
        </w:tc>
        <w:tc>
          <w:tcPr>
            <w:tcW w:w="6218" w:type="dxa"/>
            <w:gridSpan w:val="4"/>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Годы реализации подпрограммы</w:t>
            </w:r>
          </w:p>
        </w:tc>
      </w:tr>
      <w:tr w:rsidR="00E212D4" w:rsidRPr="009A1804" w:rsidTr="002A7377">
        <w:trPr>
          <w:trHeight w:val="149"/>
        </w:trPr>
        <w:tc>
          <w:tcPr>
            <w:tcW w:w="622" w:type="dxa"/>
            <w:vMerge/>
            <w:tcBorders>
              <w:left w:val="single" w:sz="4" w:space="0" w:color="auto"/>
              <w:right w:val="single" w:sz="4" w:space="0" w:color="auto"/>
            </w:tcBorders>
          </w:tcPr>
          <w:p w:rsidR="00E212D4" w:rsidRPr="009A1804" w:rsidRDefault="00E212D4" w:rsidP="002A7377">
            <w:pPr>
              <w:autoSpaceDE w:val="0"/>
              <w:autoSpaceDN w:val="0"/>
              <w:adjustRightInd w:val="0"/>
              <w:jc w:val="both"/>
            </w:pPr>
          </w:p>
        </w:tc>
        <w:tc>
          <w:tcPr>
            <w:tcW w:w="4838" w:type="dxa"/>
            <w:vMerge/>
            <w:tcBorders>
              <w:left w:val="single" w:sz="4" w:space="0" w:color="auto"/>
              <w:right w:val="single" w:sz="4" w:space="0" w:color="auto"/>
            </w:tcBorders>
          </w:tcPr>
          <w:p w:rsidR="00E212D4" w:rsidRPr="009A1804" w:rsidRDefault="00E212D4" w:rsidP="002A7377">
            <w:pPr>
              <w:autoSpaceDE w:val="0"/>
              <w:autoSpaceDN w:val="0"/>
              <w:adjustRightInd w:val="0"/>
              <w:jc w:val="both"/>
            </w:pPr>
          </w:p>
        </w:tc>
        <w:tc>
          <w:tcPr>
            <w:tcW w:w="1518" w:type="dxa"/>
            <w:vMerge/>
            <w:tcBorders>
              <w:left w:val="single" w:sz="4" w:space="0" w:color="auto"/>
              <w:right w:val="single" w:sz="4" w:space="0" w:color="auto"/>
            </w:tcBorders>
          </w:tcPr>
          <w:p w:rsidR="00E212D4" w:rsidRPr="009A1804" w:rsidRDefault="00E212D4" w:rsidP="002A7377">
            <w:pPr>
              <w:autoSpaceDE w:val="0"/>
              <w:autoSpaceDN w:val="0"/>
              <w:adjustRightInd w:val="0"/>
              <w:jc w:val="both"/>
            </w:pPr>
          </w:p>
        </w:tc>
        <w:tc>
          <w:tcPr>
            <w:tcW w:w="1803" w:type="dxa"/>
            <w:vMerge/>
            <w:tcBorders>
              <w:left w:val="single" w:sz="4" w:space="0" w:color="auto"/>
              <w:right w:val="single" w:sz="4" w:space="0" w:color="auto"/>
            </w:tcBorders>
          </w:tcPr>
          <w:p w:rsidR="00E212D4" w:rsidRPr="009A1804" w:rsidRDefault="00E212D4" w:rsidP="002A7377">
            <w:pPr>
              <w:autoSpaceDE w:val="0"/>
              <w:autoSpaceDN w:val="0"/>
              <w:adjustRightInd w:val="0"/>
              <w:jc w:val="both"/>
            </w:pPr>
          </w:p>
        </w:tc>
        <w:tc>
          <w:tcPr>
            <w:tcW w:w="167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 xml:space="preserve">текущий финансовый год </w:t>
            </w:r>
            <w:hyperlink w:anchor="Par1182" w:history="1">
              <w:r w:rsidRPr="009A1804">
                <w:t>&lt;1&gt;</w:t>
              </w:r>
            </w:hyperlink>
          </w:p>
        </w:tc>
        <w:tc>
          <w:tcPr>
            <w:tcW w:w="1616"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очередной финансовый год</w:t>
            </w:r>
          </w:p>
        </w:tc>
        <w:tc>
          <w:tcPr>
            <w:tcW w:w="149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1-й год планового периода</w:t>
            </w:r>
          </w:p>
        </w:tc>
        <w:tc>
          <w:tcPr>
            <w:tcW w:w="143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2-й год планового периода</w:t>
            </w:r>
          </w:p>
        </w:tc>
      </w:tr>
      <w:tr w:rsidR="00E212D4" w:rsidRPr="009A1804" w:rsidTr="002A7377">
        <w:trPr>
          <w:trHeight w:val="149"/>
        </w:trPr>
        <w:tc>
          <w:tcPr>
            <w:tcW w:w="622" w:type="dxa"/>
            <w:vMerge/>
            <w:tcBorders>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both"/>
            </w:pPr>
          </w:p>
        </w:tc>
        <w:tc>
          <w:tcPr>
            <w:tcW w:w="4838" w:type="dxa"/>
            <w:vMerge/>
            <w:tcBorders>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both"/>
            </w:pPr>
          </w:p>
        </w:tc>
        <w:tc>
          <w:tcPr>
            <w:tcW w:w="1518" w:type="dxa"/>
            <w:vMerge/>
            <w:tcBorders>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both"/>
            </w:pPr>
          </w:p>
        </w:tc>
        <w:tc>
          <w:tcPr>
            <w:tcW w:w="1803" w:type="dxa"/>
            <w:vMerge/>
            <w:tcBorders>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both"/>
            </w:pPr>
          </w:p>
        </w:tc>
        <w:tc>
          <w:tcPr>
            <w:tcW w:w="167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2017</w:t>
            </w:r>
          </w:p>
        </w:tc>
        <w:tc>
          <w:tcPr>
            <w:tcW w:w="1616"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2018</w:t>
            </w:r>
          </w:p>
        </w:tc>
        <w:tc>
          <w:tcPr>
            <w:tcW w:w="149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2019</w:t>
            </w:r>
          </w:p>
        </w:tc>
        <w:tc>
          <w:tcPr>
            <w:tcW w:w="143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2020</w:t>
            </w:r>
          </w:p>
        </w:tc>
      </w:tr>
      <w:tr w:rsidR="00E212D4" w:rsidRPr="009A1804" w:rsidTr="002A7377">
        <w:trPr>
          <w:trHeight w:val="279"/>
        </w:trPr>
        <w:tc>
          <w:tcPr>
            <w:tcW w:w="62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1</w:t>
            </w:r>
          </w:p>
        </w:tc>
        <w:tc>
          <w:tcPr>
            <w:tcW w:w="483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2</w:t>
            </w:r>
          </w:p>
        </w:tc>
        <w:tc>
          <w:tcPr>
            <w:tcW w:w="151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3</w:t>
            </w:r>
          </w:p>
        </w:tc>
        <w:tc>
          <w:tcPr>
            <w:tcW w:w="1803"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4</w:t>
            </w:r>
          </w:p>
        </w:tc>
        <w:tc>
          <w:tcPr>
            <w:tcW w:w="167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5</w:t>
            </w:r>
          </w:p>
        </w:tc>
        <w:tc>
          <w:tcPr>
            <w:tcW w:w="1616"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6</w:t>
            </w:r>
          </w:p>
        </w:tc>
        <w:tc>
          <w:tcPr>
            <w:tcW w:w="149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7</w:t>
            </w:r>
          </w:p>
        </w:tc>
        <w:tc>
          <w:tcPr>
            <w:tcW w:w="143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jc w:val="center"/>
            </w:pPr>
            <w:r w:rsidRPr="009A1804">
              <w:t>8</w:t>
            </w:r>
          </w:p>
        </w:tc>
      </w:tr>
      <w:tr w:rsidR="00E212D4" w:rsidRPr="009A1804" w:rsidTr="002A7377">
        <w:trPr>
          <w:trHeight w:val="371"/>
        </w:trPr>
        <w:tc>
          <w:tcPr>
            <w:tcW w:w="14999" w:type="dxa"/>
            <w:gridSpan w:val="8"/>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rPr>
                <w:lang w:val="ru-RU"/>
              </w:rPr>
            </w:pPr>
            <w:r w:rsidRPr="009A1804">
              <w:rPr>
                <w:lang w:val="ru-RU" w:eastAsia="ru-RU"/>
              </w:rPr>
              <w:t xml:space="preserve">  Цель:   </w:t>
            </w:r>
            <w:r w:rsidRPr="009A1804">
              <w:rPr>
                <w:bCs/>
                <w:lang w:val="ru-RU" w:eastAsia="ru-RU"/>
              </w:rPr>
              <w:t>Создание условий для эффективного развития системы образования района</w:t>
            </w:r>
          </w:p>
        </w:tc>
      </w:tr>
      <w:tr w:rsidR="00E212D4" w:rsidRPr="009A1804" w:rsidTr="002A7377">
        <w:trPr>
          <w:trHeight w:val="360"/>
        </w:trPr>
        <w:tc>
          <w:tcPr>
            <w:tcW w:w="14999" w:type="dxa"/>
            <w:gridSpan w:val="8"/>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rPr>
                <w:lang w:val="ru-RU"/>
              </w:rPr>
            </w:pPr>
            <w:r w:rsidRPr="009A1804">
              <w:rPr>
                <w:lang w:val="ru-RU" w:eastAsia="ru-RU"/>
              </w:rPr>
              <w:t>Задача 1.   Обеспечение реализации государственной и муниципальной образовательной политики на территории Тасеевского района</w:t>
            </w:r>
          </w:p>
        </w:tc>
      </w:tr>
      <w:tr w:rsidR="00E212D4" w:rsidRPr="009A1804" w:rsidTr="002A7377">
        <w:trPr>
          <w:trHeight w:val="744"/>
        </w:trPr>
        <w:tc>
          <w:tcPr>
            <w:tcW w:w="62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pPr>
            <w:r w:rsidRPr="009A1804">
              <w:t>1.1</w:t>
            </w:r>
          </w:p>
        </w:tc>
        <w:tc>
          <w:tcPr>
            <w:tcW w:w="483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both"/>
              <w:rPr>
                <w:color w:val="000000"/>
                <w:lang w:val="ru-RU"/>
              </w:rPr>
            </w:pPr>
            <w:r w:rsidRPr="009A1804">
              <w:rPr>
                <w:color w:val="000000"/>
                <w:lang w:val="ru-RU"/>
              </w:rPr>
              <w:t>Уровень исполнения переданных полномочий края</w:t>
            </w:r>
          </w:p>
        </w:tc>
        <w:tc>
          <w:tcPr>
            <w:tcW w:w="151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w:t>
            </w:r>
          </w:p>
        </w:tc>
        <w:tc>
          <w:tcPr>
            <w:tcW w:w="1803"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lang w:val="ru-RU"/>
              </w:rPr>
            </w:pPr>
            <w:r w:rsidRPr="009A1804">
              <w:rPr>
                <w:color w:val="000000"/>
                <w:lang w:val="ru-RU"/>
              </w:rPr>
              <w:t>годовой отчет об исполнении бюджета</w:t>
            </w:r>
          </w:p>
        </w:tc>
        <w:tc>
          <w:tcPr>
            <w:tcW w:w="167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98,0</w:t>
            </w:r>
          </w:p>
        </w:tc>
        <w:tc>
          <w:tcPr>
            <w:tcW w:w="1616"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98,0</w:t>
            </w:r>
          </w:p>
        </w:tc>
        <w:tc>
          <w:tcPr>
            <w:tcW w:w="149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98,0</w:t>
            </w:r>
          </w:p>
        </w:tc>
        <w:tc>
          <w:tcPr>
            <w:tcW w:w="143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98,0</w:t>
            </w:r>
          </w:p>
        </w:tc>
      </w:tr>
      <w:tr w:rsidR="00E212D4" w:rsidRPr="009A1804" w:rsidTr="002A7377">
        <w:trPr>
          <w:trHeight w:val="1144"/>
        </w:trPr>
        <w:tc>
          <w:tcPr>
            <w:tcW w:w="62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pPr>
            <w:r w:rsidRPr="009A1804">
              <w:t>1.2</w:t>
            </w:r>
          </w:p>
        </w:tc>
        <w:tc>
          <w:tcPr>
            <w:tcW w:w="483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both"/>
              <w:rPr>
                <w:color w:val="000000"/>
                <w:lang w:val="ru-RU"/>
              </w:rPr>
            </w:pPr>
            <w:r w:rsidRPr="009A1804">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151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w:t>
            </w:r>
          </w:p>
        </w:tc>
        <w:tc>
          <w:tcPr>
            <w:tcW w:w="1803"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анкетирование</w:t>
            </w:r>
          </w:p>
        </w:tc>
        <w:tc>
          <w:tcPr>
            <w:tcW w:w="167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98,5</w:t>
            </w:r>
          </w:p>
        </w:tc>
        <w:tc>
          <w:tcPr>
            <w:tcW w:w="1616"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98,5</w:t>
            </w:r>
          </w:p>
        </w:tc>
        <w:tc>
          <w:tcPr>
            <w:tcW w:w="149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98,5</w:t>
            </w:r>
          </w:p>
        </w:tc>
        <w:tc>
          <w:tcPr>
            <w:tcW w:w="143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98,5</w:t>
            </w:r>
          </w:p>
        </w:tc>
      </w:tr>
      <w:tr w:rsidR="00E212D4" w:rsidRPr="009A1804" w:rsidTr="002A7377">
        <w:trPr>
          <w:trHeight w:val="1144"/>
        </w:trPr>
        <w:tc>
          <w:tcPr>
            <w:tcW w:w="62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pPr>
            <w:r w:rsidRPr="009A1804">
              <w:t>1.3</w:t>
            </w:r>
          </w:p>
        </w:tc>
        <w:tc>
          <w:tcPr>
            <w:tcW w:w="483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both"/>
              <w:rPr>
                <w:color w:val="000000"/>
                <w:lang w:val="ru-RU"/>
              </w:rPr>
            </w:pPr>
            <w:r w:rsidRPr="009A1804">
              <w:rPr>
                <w:color w:val="000000"/>
                <w:lang w:val="ru-RU"/>
              </w:rPr>
              <w:t>Удельный вес обоснованных жалоб к числу граждан, которым предоставлены услуги образования в календарном году</w:t>
            </w:r>
          </w:p>
        </w:tc>
        <w:tc>
          <w:tcPr>
            <w:tcW w:w="151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w:t>
            </w:r>
          </w:p>
        </w:tc>
        <w:tc>
          <w:tcPr>
            <w:tcW w:w="1803"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отчетность</w:t>
            </w:r>
          </w:p>
        </w:tc>
        <w:tc>
          <w:tcPr>
            <w:tcW w:w="167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0,1</w:t>
            </w:r>
          </w:p>
        </w:tc>
        <w:tc>
          <w:tcPr>
            <w:tcW w:w="1616"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0,1</w:t>
            </w:r>
          </w:p>
        </w:tc>
        <w:tc>
          <w:tcPr>
            <w:tcW w:w="149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0,1</w:t>
            </w:r>
          </w:p>
        </w:tc>
        <w:tc>
          <w:tcPr>
            <w:tcW w:w="143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lang w:val="ru-RU"/>
              </w:rPr>
            </w:pPr>
            <w:r w:rsidRPr="009A1804">
              <w:rPr>
                <w:color w:val="000000"/>
              </w:rPr>
              <w:t>0,1</w:t>
            </w:r>
          </w:p>
        </w:tc>
      </w:tr>
      <w:tr w:rsidR="00E212D4" w:rsidRPr="009A1804" w:rsidTr="002A7377">
        <w:trPr>
          <w:trHeight w:val="898"/>
        </w:trPr>
        <w:tc>
          <w:tcPr>
            <w:tcW w:w="62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autoSpaceDE w:val="0"/>
              <w:autoSpaceDN w:val="0"/>
              <w:adjustRightInd w:val="0"/>
            </w:pPr>
            <w:r w:rsidRPr="009A1804">
              <w:lastRenderedPageBreak/>
              <w:t>1.4</w:t>
            </w:r>
          </w:p>
        </w:tc>
        <w:tc>
          <w:tcPr>
            <w:tcW w:w="483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both"/>
              <w:rPr>
                <w:color w:val="000000"/>
                <w:lang w:val="ru-RU"/>
              </w:rPr>
            </w:pPr>
            <w:r w:rsidRPr="009A1804">
              <w:rPr>
                <w:color w:val="000000"/>
                <w:lang w:val="ru-RU"/>
              </w:rPr>
              <w:t>Проведение муниципальных мероприятий социально-культурной направленности, участие в краевых мероприятия</w:t>
            </w:r>
          </w:p>
        </w:tc>
        <w:tc>
          <w:tcPr>
            <w:tcW w:w="151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Кол-во</w:t>
            </w:r>
          </w:p>
        </w:tc>
        <w:tc>
          <w:tcPr>
            <w:tcW w:w="1803"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отчётность</w:t>
            </w:r>
          </w:p>
        </w:tc>
        <w:tc>
          <w:tcPr>
            <w:tcW w:w="1678"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2</w:t>
            </w:r>
          </w:p>
        </w:tc>
        <w:tc>
          <w:tcPr>
            <w:tcW w:w="1616"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2</w:t>
            </w:r>
          </w:p>
        </w:tc>
        <w:tc>
          <w:tcPr>
            <w:tcW w:w="149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E212D4" w:rsidRPr="009A1804" w:rsidRDefault="00E212D4" w:rsidP="002A7377">
            <w:pPr>
              <w:jc w:val="center"/>
              <w:rPr>
                <w:color w:val="000000"/>
              </w:rPr>
            </w:pPr>
            <w:r w:rsidRPr="009A1804">
              <w:rPr>
                <w:color w:val="000000"/>
              </w:rPr>
              <w:t>2</w:t>
            </w:r>
          </w:p>
        </w:tc>
      </w:tr>
    </w:tbl>
    <w:p w:rsidR="000B3D74" w:rsidRPr="009A1804" w:rsidRDefault="000B3D74" w:rsidP="000B3D74">
      <w:pPr>
        <w:tabs>
          <w:tab w:val="left" w:pos="567"/>
          <w:tab w:val="left" w:pos="11775"/>
        </w:tabs>
        <w:ind w:firstLine="709"/>
        <w:rPr>
          <w:lang w:val="ru-RU" w:eastAsia="ru-RU"/>
        </w:rPr>
      </w:pPr>
    </w:p>
    <w:sectPr w:rsidR="000B3D74" w:rsidRPr="009A1804" w:rsidSect="00E212D4">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38" w:rsidRDefault="00282538" w:rsidP="00C709A2">
      <w:pPr>
        <w:pStyle w:val="ConsPlusNormal"/>
      </w:pPr>
      <w:r>
        <w:separator/>
      </w:r>
    </w:p>
  </w:endnote>
  <w:endnote w:type="continuationSeparator" w:id="0">
    <w:p w:rsidR="00282538" w:rsidRDefault="00282538" w:rsidP="00C709A2">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A" w:rsidRDefault="00D96AA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38" w:rsidRDefault="00282538" w:rsidP="00C709A2">
      <w:pPr>
        <w:pStyle w:val="ConsPlusNormal"/>
      </w:pPr>
      <w:r>
        <w:separator/>
      </w:r>
    </w:p>
  </w:footnote>
  <w:footnote w:type="continuationSeparator" w:id="0">
    <w:p w:rsidR="00282538" w:rsidRDefault="00282538" w:rsidP="00C709A2">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A" w:rsidRDefault="00D96AA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A" w:rsidRDefault="00D96A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006"/>
    <w:multiLevelType w:val="hybridMultilevel"/>
    <w:tmpl w:val="8B305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B676C2"/>
    <w:multiLevelType w:val="hybridMultilevel"/>
    <w:tmpl w:val="E8104732"/>
    <w:lvl w:ilvl="0" w:tplc="D56C47FC">
      <w:start w:val="1"/>
      <w:numFmt w:val="decimal"/>
      <w:lvlText w:val="%1."/>
      <w:lvlJc w:val="left"/>
      <w:pPr>
        <w:tabs>
          <w:tab w:val="num" w:pos="2175"/>
        </w:tabs>
        <w:ind w:left="2175" w:hanging="12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273311A8"/>
    <w:multiLevelType w:val="hybridMultilevel"/>
    <w:tmpl w:val="6060C2D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890C86"/>
    <w:multiLevelType w:val="hybridMultilevel"/>
    <w:tmpl w:val="A41C32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1F7C53"/>
    <w:multiLevelType w:val="hybridMultilevel"/>
    <w:tmpl w:val="3460A1F0"/>
    <w:lvl w:ilvl="0" w:tplc="1F4CF37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859A8"/>
    <w:multiLevelType w:val="hybridMultilevel"/>
    <w:tmpl w:val="BD0ACD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793744B"/>
    <w:multiLevelType w:val="hybridMultilevel"/>
    <w:tmpl w:val="07C8EA8C"/>
    <w:lvl w:ilvl="0" w:tplc="80024C4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0736BC6"/>
    <w:multiLevelType w:val="hybridMultilevel"/>
    <w:tmpl w:val="97809C6A"/>
    <w:lvl w:ilvl="0" w:tplc="02609A5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9">
    <w:nsid w:val="6E1F5AB7"/>
    <w:multiLevelType w:val="hybridMultilevel"/>
    <w:tmpl w:val="B880AA76"/>
    <w:lvl w:ilvl="0" w:tplc="1DA478D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97589"/>
    <w:multiLevelType w:val="hybridMultilevel"/>
    <w:tmpl w:val="377277EA"/>
    <w:lvl w:ilvl="0" w:tplc="3340868C">
      <w:start w:val="1"/>
      <w:numFmt w:val="decimal"/>
      <w:lvlText w:val="%1."/>
      <w:lvlJc w:val="left"/>
      <w:pPr>
        <w:tabs>
          <w:tab w:val="num" w:pos="2265"/>
        </w:tabs>
        <w:ind w:left="2265" w:hanging="13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93"/>
    <w:rsid w:val="000159BA"/>
    <w:rsid w:val="00020DF0"/>
    <w:rsid w:val="00023391"/>
    <w:rsid w:val="00024C9A"/>
    <w:rsid w:val="00026409"/>
    <w:rsid w:val="000315C3"/>
    <w:rsid w:val="00031D7D"/>
    <w:rsid w:val="0003583D"/>
    <w:rsid w:val="00045846"/>
    <w:rsid w:val="000614FA"/>
    <w:rsid w:val="00062087"/>
    <w:rsid w:val="000624FD"/>
    <w:rsid w:val="00064BDB"/>
    <w:rsid w:val="0006678E"/>
    <w:rsid w:val="00067B53"/>
    <w:rsid w:val="00070408"/>
    <w:rsid w:val="00082376"/>
    <w:rsid w:val="00083544"/>
    <w:rsid w:val="0008397C"/>
    <w:rsid w:val="0008403A"/>
    <w:rsid w:val="0008543F"/>
    <w:rsid w:val="000859E2"/>
    <w:rsid w:val="00093E3F"/>
    <w:rsid w:val="00097BB5"/>
    <w:rsid w:val="000A1EE0"/>
    <w:rsid w:val="000A2A39"/>
    <w:rsid w:val="000B02FF"/>
    <w:rsid w:val="000B3D74"/>
    <w:rsid w:val="000B41BB"/>
    <w:rsid w:val="000C2884"/>
    <w:rsid w:val="000C48F0"/>
    <w:rsid w:val="000C6A1E"/>
    <w:rsid w:val="000D2BB5"/>
    <w:rsid w:val="000D371A"/>
    <w:rsid w:val="000D6FE3"/>
    <w:rsid w:val="000E10F3"/>
    <w:rsid w:val="000E4B8D"/>
    <w:rsid w:val="000E58EB"/>
    <w:rsid w:val="000E6813"/>
    <w:rsid w:val="000E7BF4"/>
    <w:rsid w:val="000F0884"/>
    <w:rsid w:val="000F14EA"/>
    <w:rsid w:val="000F53FE"/>
    <w:rsid w:val="000F7695"/>
    <w:rsid w:val="001130D8"/>
    <w:rsid w:val="00117344"/>
    <w:rsid w:val="00122D85"/>
    <w:rsid w:val="00124A67"/>
    <w:rsid w:val="001268CF"/>
    <w:rsid w:val="00127474"/>
    <w:rsid w:val="001351A5"/>
    <w:rsid w:val="00136859"/>
    <w:rsid w:val="001424F1"/>
    <w:rsid w:val="0014264C"/>
    <w:rsid w:val="001447FD"/>
    <w:rsid w:val="00147DC4"/>
    <w:rsid w:val="0015047D"/>
    <w:rsid w:val="00154AC5"/>
    <w:rsid w:val="00154F47"/>
    <w:rsid w:val="001629E5"/>
    <w:rsid w:val="00167DED"/>
    <w:rsid w:val="00171B23"/>
    <w:rsid w:val="0017506C"/>
    <w:rsid w:val="001846D5"/>
    <w:rsid w:val="00184D0C"/>
    <w:rsid w:val="00184F55"/>
    <w:rsid w:val="00187515"/>
    <w:rsid w:val="00190AE8"/>
    <w:rsid w:val="00191A29"/>
    <w:rsid w:val="00191A87"/>
    <w:rsid w:val="00192422"/>
    <w:rsid w:val="001949D9"/>
    <w:rsid w:val="00195E6F"/>
    <w:rsid w:val="00197AFD"/>
    <w:rsid w:val="001A0DB6"/>
    <w:rsid w:val="001A23DB"/>
    <w:rsid w:val="001A48BE"/>
    <w:rsid w:val="001A69BE"/>
    <w:rsid w:val="001A6E32"/>
    <w:rsid w:val="001B4792"/>
    <w:rsid w:val="001B6467"/>
    <w:rsid w:val="001B66A3"/>
    <w:rsid w:val="001B6AAC"/>
    <w:rsid w:val="001B702E"/>
    <w:rsid w:val="001B7587"/>
    <w:rsid w:val="001C3478"/>
    <w:rsid w:val="001C5544"/>
    <w:rsid w:val="001C60D5"/>
    <w:rsid w:val="001C784C"/>
    <w:rsid w:val="001D0742"/>
    <w:rsid w:val="001D7A1B"/>
    <w:rsid w:val="001E0F97"/>
    <w:rsid w:val="001E2900"/>
    <w:rsid w:val="001E7397"/>
    <w:rsid w:val="001F0A76"/>
    <w:rsid w:val="001F6524"/>
    <w:rsid w:val="001F731E"/>
    <w:rsid w:val="001F751F"/>
    <w:rsid w:val="002004CC"/>
    <w:rsid w:val="00201CA2"/>
    <w:rsid w:val="0020213F"/>
    <w:rsid w:val="00204288"/>
    <w:rsid w:val="002049A6"/>
    <w:rsid w:val="0020734B"/>
    <w:rsid w:val="00220C93"/>
    <w:rsid w:val="00226780"/>
    <w:rsid w:val="00236945"/>
    <w:rsid w:val="0024361C"/>
    <w:rsid w:val="00244384"/>
    <w:rsid w:val="002453BC"/>
    <w:rsid w:val="00246510"/>
    <w:rsid w:val="00246D01"/>
    <w:rsid w:val="00256549"/>
    <w:rsid w:val="00261E4B"/>
    <w:rsid w:val="00262148"/>
    <w:rsid w:val="002654CA"/>
    <w:rsid w:val="002656FE"/>
    <w:rsid w:val="00272E84"/>
    <w:rsid w:val="00273116"/>
    <w:rsid w:val="00274369"/>
    <w:rsid w:val="00274F3C"/>
    <w:rsid w:val="002817A7"/>
    <w:rsid w:val="00282538"/>
    <w:rsid w:val="00283902"/>
    <w:rsid w:val="00283CE3"/>
    <w:rsid w:val="00284988"/>
    <w:rsid w:val="00287135"/>
    <w:rsid w:val="00291992"/>
    <w:rsid w:val="00293A39"/>
    <w:rsid w:val="002966A9"/>
    <w:rsid w:val="002970CA"/>
    <w:rsid w:val="002A0953"/>
    <w:rsid w:val="002A436E"/>
    <w:rsid w:val="002A7377"/>
    <w:rsid w:val="002B2A3C"/>
    <w:rsid w:val="002B4BFF"/>
    <w:rsid w:val="002B4EA6"/>
    <w:rsid w:val="002B5A0B"/>
    <w:rsid w:val="002B63AA"/>
    <w:rsid w:val="002C4DDE"/>
    <w:rsid w:val="002C54AB"/>
    <w:rsid w:val="002C5A3F"/>
    <w:rsid w:val="002C66F9"/>
    <w:rsid w:val="002C70F6"/>
    <w:rsid w:val="002D234D"/>
    <w:rsid w:val="002D767A"/>
    <w:rsid w:val="002E00CA"/>
    <w:rsid w:val="002E2649"/>
    <w:rsid w:val="002E31DB"/>
    <w:rsid w:val="002E6726"/>
    <w:rsid w:val="002E77C4"/>
    <w:rsid w:val="002F22A9"/>
    <w:rsid w:val="003041F2"/>
    <w:rsid w:val="00305C0D"/>
    <w:rsid w:val="00310FFC"/>
    <w:rsid w:val="00312F9C"/>
    <w:rsid w:val="00314A6E"/>
    <w:rsid w:val="003174A7"/>
    <w:rsid w:val="003203FC"/>
    <w:rsid w:val="00321F9A"/>
    <w:rsid w:val="00324453"/>
    <w:rsid w:val="003274F3"/>
    <w:rsid w:val="0032798D"/>
    <w:rsid w:val="0033088A"/>
    <w:rsid w:val="00332828"/>
    <w:rsid w:val="003330C5"/>
    <w:rsid w:val="00335DC3"/>
    <w:rsid w:val="00337DBF"/>
    <w:rsid w:val="003412F5"/>
    <w:rsid w:val="00343CB4"/>
    <w:rsid w:val="0034783B"/>
    <w:rsid w:val="003504E0"/>
    <w:rsid w:val="003533A9"/>
    <w:rsid w:val="00356BE3"/>
    <w:rsid w:val="00356D2C"/>
    <w:rsid w:val="00361306"/>
    <w:rsid w:val="00361AA7"/>
    <w:rsid w:val="003703A9"/>
    <w:rsid w:val="00370A27"/>
    <w:rsid w:val="00372963"/>
    <w:rsid w:val="00380D4D"/>
    <w:rsid w:val="003826E6"/>
    <w:rsid w:val="00383F66"/>
    <w:rsid w:val="00384854"/>
    <w:rsid w:val="0038682D"/>
    <w:rsid w:val="0039210E"/>
    <w:rsid w:val="003974C6"/>
    <w:rsid w:val="00397A44"/>
    <w:rsid w:val="003A2F76"/>
    <w:rsid w:val="003A7319"/>
    <w:rsid w:val="003B1485"/>
    <w:rsid w:val="003B3121"/>
    <w:rsid w:val="003B695E"/>
    <w:rsid w:val="003C1004"/>
    <w:rsid w:val="003C2BC9"/>
    <w:rsid w:val="003C3DC2"/>
    <w:rsid w:val="003C4B68"/>
    <w:rsid w:val="003D04F4"/>
    <w:rsid w:val="003D0F3D"/>
    <w:rsid w:val="003D2A4B"/>
    <w:rsid w:val="003D79B8"/>
    <w:rsid w:val="003E24B3"/>
    <w:rsid w:val="003E3316"/>
    <w:rsid w:val="003E6BF9"/>
    <w:rsid w:val="003F1A78"/>
    <w:rsid w:val="003F3DF9"/>
    <w:rsid w:val="003F3FAC"/>
    <w:rsid w:val="003F4EA5"/>
    <w:rsid w:val="00400766"/>
    <w:rsid w:val="00403068"/>
    <w:rsid w:val="00403895"/>
    <w:rsid w:val="00410264"/>
    <w:rsid w:val="00410B6C"/>
    <w:rsid w:val="00411FEC"/>
    <w:rsid w:val="00424EAA"/>
    <w:rsid w:val="00425A25"/>
    <w:rsid w:val="004322D9"/>
    <w:rsid w:val="00435882"/>
    <w:rsid w:val="00437A73"/>
    <w:rsid w:val="0044691A"/>
    <w:rsid w:val="004526F5"/>
    <w:rsid w:val="004541D7"/>
    <w:rsid w:val="00456597"/>
    <w:rsid w:val="004607BF"/>
    <w:rsid w:val="00460B3B"/>
    <w:rsid w:val="00461093"/>
    <w:rsid w:val="00470A21"/>
    <w:rsid w:val="0047205F"/>
    <w:rsid w:val="00476BA2"/>
    <w:rsid w:val="00480F6C"/>
    <w:rsid w:val="00483AF6"/>
    <w:rsid w:val="00485F5C"/>
    <w:rsid w:val="00486A3F"/>
    <w:rsid w:val="004872FE"/>
    <w:rsid w:val="004873A3"/>
    <w:rsid w:val="00491132"/>
    <w:rsid w:val="0049419D"/>
    <w:rsid w:val="004A07C1"/>
    <w:rsid w:val="004A2117"/>
    <w:rsid w:val="004A35BC"/>
    <w:rsid w:val="004A5AA8"/>
    <w:rsid w:val="004A639A"/>
    <w:rsid w:val="004A6F26"/>
    <w:rsid w:val="004B090A"/>
    <w:rsid w:val="004B1BC7"/>
    <w:rsid w:val="004B769E"/>
    <w:rsid w:val="004C0169"/>
    <w:rsid w:val="004C3643"/>
    <w:rsid w:val="004C3CE7"/>
    <w:rsid w:val="004C4CFE"/>
    <w:rsid w:val="004C5D97"/>
    <w:rsid w:val="004C6773"/>
    <w:rsid w:val="004D21BB"/>
    <w:rsid w:val="004D479F"/>
    <w:rsid w:val="004D514A"/>
    <w:rsid w:val="004D52D0"/>
    <w:rsid w:val="004E007D"/>
    <w:rsid w:val="004E764A"/>
    <w:rsid w:val="004F1F14"/>
    <w:rsid w:val="004F2BFC"/>
    <w:rsid w:val="004F4CD4"/>
    <w:rsid w:val="0050713F"/>
    <w:rsid w:val="00513D21"/>
    <w:rsid w:val="0051699A"/>
    <w:rsid w:val="00517301"/>
    <w:rsid w:val="0051730F"/>
    <w:rsid w:val="005175B6"/>
    <w:rsid w:val="00521D77"/>
    <w:rsid w:val="005239A5"/>
    <w:rsid w:val="00525ADD"/>
    <w:rsid w:val="00526558"/>
    <w:rsid w:val="00526A6A"/>
    <w:rsid w:val="00526D9C"/>
    <w:rsid w:val="00530D57"/>
    <w:rsid w:val="00534128"/>
    <w:rsid w:val="00536945"/>
    <w:rsid w:val="00540490"/>
    <w:rsid w:val="00540581"/>
    <w:rsid w:val="00544603"/>
    <w:rsid w:val="00547491"/>
    <w:rsid w:val="005546B4"/>
    <w:rsid w:val="0055785A"/>
    <w:rsid w:val="005617BD"/>
    <w:rsid w:val="00561B1E"/>
    <w:rsid w:val="00562B87"/>
    <w:rsid w:val="00566D72"/>
    <w:rsid w:val="00570439"/>
    <w:rsid w:val="00570A72"/>
    <w:rsid w:val="00577839"/>
    <w:rsid w:val="00577CBE"/>
    <w:rsid w:val="0058132C"/>
    <w:rsid w:val="00581BBC"/>
    <w:rsid w:val="00585C96"/>
    <w:rsid w:val="00586DEE"/>
    <w:rsid w:val="0059418D"/>
    <w:rsid w:val="00595B9F"/>
    <w:rsid w:val="00595E2D"/>
    <w:rsid w:val="005964B4"/>
    <w:rsid w:val="00596B99"/>
    <w:rsid w:val="005A13CF"/>
    <w:rsid w:val="005B0D16"/>
    <w:rsid w:val="005B0F93"/>
    <w:rsid w:val="005B3EC9"/>
    <w:rsid w:val="005B7452"/>
    <w:rsid w:val="005B775F"/>
    <w:rsid w:val="005C1817"/>
    <w:rsid w:val="005C2106"/>
    <w:rsid w:val="005C327D"/>
    <w:rsid w:val="005D0D1C"/>
    <w:rsid w:val="005D4CF6"/>
    <w:rsid w:val="005D5067"/>
    <w:rsid w:val="005D7AC6"/>
    <w:rsid w:val="005E0068"/>
    <w:rsid w:val="005E3157"/>
    <w:rsid w:val="005E4460"/>
    <w:rsid w:val="005E612D"/>
    <w:rsid w:val="005E65B6"/>
    <w:rsid w:val="005E7F42"/>
    <w:rsid w:val="005F27D7"/>
    <w:rsid w:val="005F5B23"/>
    <w:rsid w:val="005F7839"/>
    <w:rsid w:val="0060030F"/>
    <w:rsid w:val="00602FBF"/>
    <w:rsid w:val="00604B30"/>
    <w:rsid w:val="00604BBC"/>
    <w:rsid w:val="006067CE"/>
    <w:rsid w:val="00614FAB"/>
    <w:rsid w:val="0061725E"/>
    <w:rsid w:val="006221D6"/>
    <w:rsid w:val="00623E7A"/>
    <w:rsid w:val="0063085F"/>
    <w:rsid w:val="00632993"/>
    <w:rsid w:val="00633E9D"/>
    <w:rsid w:val="00635034"/>
    <w:rsid w:val="006411E6"/>
    <w:rsid w:val="0064124A"/>
    <w:rsid w:val="00643BD5"/>
    <w:rsid w:val="00643EC6"/>
    <w:rsid w:val="00645221"/>
    <w:rsid w:val="0065131C"/>
    <w:rsid w:val="00653220"/>
    <w:rsid w:val="006541F1"/>
    <w:rsid w:val="006544C0"/>
    <w:rsid w:val="0066020D"/>
    <w:rsid w:val="00660447"/>
    <w:rsid w:val="00670A2D"/>
    <w:rsid w:val="00670CF4"/>
    <w:rsid w:val="00673DBA"/>
    <w:rsid w:val="00674EC6"/>
    <w:rsid w:val="00675528"/>
    <w:rsid w:val="00675B5D"/>
    <w:rsid w:val="00677718"/>
    <w:rsid w:val="00681403"/>
    <w:rsid w:val="00684BBC"/>
    <w:rsid w:val="0068636E"/>
    <w:rsid w:val="00686EAF"/>
    <w:rsid w:val="00691682"/>
    <w:rsid w:val="00691FA5"/>
    <w:rsid w:val="00694878"/>
    <w:rsid w:val="00694CF6"/>
    <w:rsid w:val="0069722C"/>
    <w:rsid w:val="006A2F02"/>
    <w:rsid w:val="006A33A7"/>
    <w:rsid w:val="006A3E7D"/>
    <w:rsid w:val="006A4760"/>
    <w:rsid w:val="006A4E81"/>
    <w:rsid w:val="006A4F53"/>
    <w:rsid w:val="006A77FB"/>
    <w:rsid w:val="006B18EB"/>
    <w:rsid w:val="006B27A3"/>
    <w:rsid w:val="006B34D5"/>
    <w:rsid w:val="006B3994"/>
    <w:rsid w:val="006B514B"/>
    <w:rsid w:val="006B69A6"/>
    <w:rsid w:val="006B74DA"/>
    <w:rsid w:val="006C209A"/>
    <w:rsid w:val="006C2212"/>
    <w:rsid w:val="006D440A"/>
    <w:rsid w:val="006E047B"/>
    <w:rsid w:val="006E155C"/>
    <w:rsid w:val="006E49EA"/>
    <w:rsid w:val="006E4D49"/>
    <w:rsid w:val="006E66D6"/>
    <w:rsid w:val="006E74F4"/>
    <w:rsid w:val="006F0B92"/>
    <w:rsid w:val="006F1367"/>
    <w:rsid w:val="006F2E33"/>
    <w:rsid w:val="006F3FBE"/>
    <w:rsid w:val="006F4CD2"/>
    <w:rsid w:val="006F5F60"/>
    <w:rsid w:val="007041F6"/>
    <w:rsid w:val="00705467"/>
    <w:rsid w:val="00710D81"/>
    <w:rsid w:val="00711A80"/>
    <w:rsid w:val="0072091E"/>
    <w:rsid w:val="00721C97"/>
    <w:rsid w:val="0072308E"/>
    <w:rsid w:val="007270AA"/>
    <w:rsid w:val="00727758"/>
    <w:rsid w:val="00733328"/>
    <w:rsid w:val="00733A62"/>
    <w:rsid w:val="00736602"/>
    <w:rsid w:val="007375D7"/>
    <w:rsid w:val="0074017B"/>
    <w:rsid w:val="007518FB"/>
    <w:rsid w:val="00751935"/>
    <w:rsid w:val="00751B4A"/>
    <w:rsid w:val="00753491"/>
    <w:rsid w:val="00753E67"/>
    <w:rsid w:val="0075417F"/>
    <w:rsid w:val="007544BA"/>
    <w:rsid w:val="00757853"/>
    <w:rsid w:val="00760AA5"/>
    <w:rsid w:val="00762957"/>
    <w:rsid w:val="007657AF"/>
    <w:rsid w:val="0076582C"/>
    <w:rsid w:val="00766391"/>
    <w:rsid w:val="007753A1"/>
    <w:rsid w:val="007761F2"/>
    <w:rsid w:val="0077668F"/>
    <w:rsid w:val="00777A94"/>
    <w:rsid w:val="00782001"/>
    <w:rsid w:val="007837C8"/>
    <w:rsid w:val="00784825"/>
    <w:rsid w:val="00784B28"/>
    <w:rsid w:val="007862BB"/>
    <w:rsid w:val="00790679"/>
    <w:rsid w:val="00797164"/>
    <w:rsid w:val="007A0FB4"/>
    <w:rsid w:val="007A4917"/>
    <w:rsid w:val="007A4DF1"/>
    <w:rsid w:val="007B0723"/>
    <w:rsid w:val="007B5748"/>
    <w:rsid w:val="007C4BC8"/>
    <w:rsid w:val="007C7132"/>
    <w:rsid w:val="007C74EE"/>
    <w:rsid w:val="007D1537"/>
    <w:rsid w:val="007D2502"/>
    <w:rsid w:val="007D3C34"/>
    <w:rsid w:val="007D55FA"/>
    <w:rsid w:val="007D6209"/>
    <w:rsid w:val="007E2470"/>
    <w:rsid w:val="007E274E"/>
    <w:rsid w:val="007E4A25"/>
    <w:rsid w:val="007E7894"/>
    <w:rsid w:val="007F1D7D"/>
    <w:rsid w:val="008021A8"/>
    <w:rsid w:val="008056AC"/>
    <w:rsid w:val="00811366"/>
    <w:rsid w:val="00811A29"/>
    <w:rsid w:val="00821CC3"/>
    <w:rsid w:val="0082506B"/>
    <w:rsid w:val="00827FDE"/>
    <w:rsid w:val="008309B1"/>
    <w:rsid w:val="0083378A"/>
    <w:rsid w:val="00847F88"/>
    <w:rsid w:val="008518AF"/>
    <w:rsid w:val="0086055B"/>
    <w:rsid w:val="00863616"/>
    <w:rsid w:val="00863677"/>
    <w:rsid w:val="00865F67"/>
    <w:rsid w:val="0086656B"/>
    <w:rsid w:val="008705FC"/>
    <w:rsid w:val="00875EF1"/>
    <w:rsid w:val="00877BE2"/>
    <w:rsid w:val="008801F0"/>
    <w:rsid w:val="008832B1"/>
    <w:rsid w:val="0088559A"/>
    <w:rsid w:val="008915C4"/>
    <w:rsid w:val="0089294F"/>
    <w:rsid w:val="0089335D"/>
    <w:rsid w:val="008954BB"/>
    <w:rsid w:val="008A25B3"/>
    <w:rsid w:val="008A2A9D"/>
    <w:rsid w:val="008A4986"/>
    <w:rsid w:val="008A555B"/>
    <w:rsid w:val="008B6FEB"/>
    <w:rsid w:val="008B7693"/>
    <w:rsid w:val="008C3FA6"/>
    <w:rsid w:val="008C6771"/>
    <w:rsid w:val="008C6C28"/>
    <w:rsid w:val="008D1CBF"/>
    <w:rsid w:val="008E0A4A"/>
    <w:rsid w:val="008E35E6"/>
    <w:rsid w:val="008E4B3E"/>
    <w:rsid w:val="008E5375"/>
    <w:rsid w:val="008F2C39"/>
    <w:rsid w:val="008F63CB"/>
    <w:rsid w:val="008F7D65"/>
    <w:rsid w:val="00900BB1"/>
    <w:rsid w:val="00900DC6"/>
    <w:rsid w:val="009020FA"/>
    <w:rsid w:val="00902300"/>
    <w:rsid w:val="009051CF"/>
    <w:rsid w:val="009053C2"/>
    <w:rsid w:val="009072D4"/>
    <w:rsid w:val="00910A5B"/>
    <w:rsid w:val="00911CFF"/>
    <w:rsid w:val="009239C9"/>
    <w:rsid w:val="00925381"/>
    <w:rsid w:val="00925D4A"/>
    <w:rsid w:val="00926731"/>
    <w:rsid w:val="00927115"/>
    <w:rsid w:val="00927D6C"/>
    <w:rsid w:val="00932141"/>
    <w:rsid w:val="0093403C"/>
    <w:rsid w:val="00934D2C"/>
    <w:rsid w:val="0094493F"/>
    <w:rsid w:val="00953568"/>
    <w:rsid w:val="009552FE"/>
    <w:rsid w:val="00955F7F"/>
    <w:rsid w:val="0096069C"/>
    <w:rsid w:val="00961356"/>
    <w:rsid w:val="009617D7"/>
    <w:rsid w:val="009621A4"/>
    <w:rsid w:val="0096582E"/>
    <w:rsid w:val="00965F8A"/>
    <w:rsid w:val="0096779F"/>
    <w:rsid w:val="009766B2"/>
    <w:rsid w:val="009777A2"/>
    <w:rsid w:val="00980F58"/>
    <w:rsid w:val="00981223"/>
    <w:rsid w:val="00983911"/>
    <w:rsid w:val="00986D24"/>
    <w:rsid w:val="0099086D"/>
    <w:rsid w:val="00994E31"/>
    <w:rsid w:val="00996E13"/>
    <w:rsid w:val="009973E6"/>
    <w:rsid w:val="00997C4A"/>
    <w:rsid w:val="00997F01"/>
    <w:rsid w:val="009A1804"/>
    <w:rsid w:val="009A2D71"/>
    <w:rsid w:val="009A5112"/>
    <w:rsid w:val="009B00C0"/>
    <w:rsid w:val="009B2285"/>
    <w:rsid w:val="009C00B8"/>
    <w:rsid w:val="009C6DC6"/>
    <w:rsid w:val="009E17A2"/>
    <w:rsid w:val="009E431D"/>
    <w:rsid w:val="009F2415"/>
    <w:rsid w:val="009F459A"/>
    <w:rsid w:val="009F4901"/>
    <w:rsid w:val="009F4B2C"/>
    <w:rsid w:val="009F58F2"/>
    <w:rsid w:val="009F7761"/>
    <w:rsid w:val="009F77D1"/>
    <w:rsid w:val="00A00405"/>
    <w:rsid w:val="00A02DC7"/>
    <w:rsid w:val="00A0513F"/>
    <w:rsid w:val="00A06F6A"/>
    <w:rsid w:val="00A1258A"/>
    <w:rsid w:val="00A1260E"/>
    <w:rsid w:val="00A13A5C"/>
    <w:rsid w:val="00A21334"/>
    <w:rsid w:val="00A22579"/>
    <w:rsid w:val="00A24073"/>
    <w:rsid w:val="00A26B38"/>
    <w:rsid w:val="00A272D4"/>
    <w:rsid w:val="00A27B80"/>
    <w:rsid w:val="00A27E9D"/>
    <w:rsid w:val="00A31485"/>
    <w:rsid w:val="00A36B8A"/>
    <w:rsid w:val="00A36CA2"/>
    <w:rsid w:val="00A40ABF"/>
    <w:rsid w:val="00A44A36"/>
    <w:rsid w:val="00A464FD"/>
    <w:rsid w:val="00A614BE"/>
    <w:rsid w:val="00A62C46"/>
    <w:rsid w:val="00A6502D"/>
    <w:rsid w:val="00A77444"/>
    <w:rsid w:val="00A80A5E"/>
    <w:rsid w:val="00A81643"/>
    <w:rsid w:val="00A817ED"/>
    <w:rsid w:val="00A819CF"/>
    <w:rsid w:val="00A86DD3"/>
    <w:rsid w:val="00A87FE9"/>
    <w:rsid w:val="00A91AD3"/>
    <w:rsid w:val="00A937EE"/>
    <w:rsid w:val="00A9450A"/>
    <w:rsid w:val="00A94FF5"/>
    <w:rsid w:val="00AA31A6"/>
    <w:rsid w:val="00AA3204"/>
    <w:rsid w:val="00AB2086"/>
    <w:rsid w:val="00AB2288"/>
    <w:rsid w:val="00AB5E76"/>
    <w:rsid w:val="00AB641E"/>
    <w:rsid w:val="00AC2DC6"/>
    <w:rsid w:val="00AD2BD8"/>
    <w:rsid w:val="00AD31D0"/>
    <w:rsid w:val="00AE176F"/>
    <w:rsid w:val="00AE4A94"/>
    <w:rsid w:val="00AE5C18"/>
    <w:rsid w:val="00AE5D0F"/>
    <w:rsid w:val="00AF24B8"/>
    <w:rsid w:val="00AF35DF"/>
    <w:rsid w:val="00AF6DC7"/>
    <w:rsid w:val="00B004CB"/>
    <w:rsid w:val="00B02C1A"/>
    <w:rsid w:val="00B05218"/>
    <w:rsid w:val="00B15B70"/>
    <w:rsid w:val="00B15FEF"/>
    <w:rsid w:val="00B17B6A"/>
    <w:rsid w:val="00B2188A"/>
    <w:rsid w:val="00B21984"/>
    <w:rsid w:val="00B22D93"/>
    <w:rsid w:val="00B25648"/>
    <w:rsid w:val="00B30559"/>
    <w:rsid w:val="00B34A2F"/>
    <w:rsid w:val="00B358E9"/>
    <w:rsid w:val="00B35C98"/>
    <w:rsid w:val="00B36540"/>
    <w:rsid w:val="00B40A3C"/>
    <w:rsid w:val="00B4501F"/>
    <w:rsid w:val="00B467E6"/>
    <w:rsid w:val="00B474CC"/>
    <w:rsid w:val="00B52D19"/>
    <w:rsid w:val="00B541D0"/>
    <w:rsid w:val="00B57204"/>
    <w:rsid w:val="00B577C3"/>
    <w:rsid w:val="00B6097B"/>
    <w:rsid w:val="00B60FEA"/>
    <w:rsid w:val="00B705FA"/>
    <w:rsid w:val="00B715A6"/>
    <w:rsid w:val="00B71BF4"/>
    <w:rsid w:val="00B73809"/>
    <w:rsid w:val="00B75123"/>
    <w:rsid w:val="00B81485"/>
    <w:rsid w:val="00B84325"/>
    <w:rsid w:val="00B8517F"/>
    <w:rsid w:val="00B85EA3"/>
    <w:rsid w:val="00B8667E"/>
    <w:rsid w:val="00B877D6"/>
    <w:rsid w:val="00B92328"/>
    <w:rsid w:val="00B93657"/>
    <w:rsid w:val="00B93697"/>
    <w:rsid w:val="00B9406E"/>
    <w:rsid w:val="00B96706"/>
    <w:rsid w:val="00B97A17"/>
    <w:rsid w:val="00BA434A"/>
    <w:rsid w:val="00BA5FA1"/>
    <w:rsid w:val="00BA656C"/>
    <w:rsid w:val="00BA70D7"/>
    <w:rsid w:val="00BC008A"/>
    <w:rsid w:val="00BC0F47"/>
    <w:rsid w:val="00BC2617"/>
    <w:rsid w:val="00BC2ED3"/>
    <w:rsid w:val="00BC7EC7"/>
    <w:rsid w:val="00BD7F4B"/>
    <w:rsid w:val="00BE221F"/>
    <w:rsid w:val="00BE5EAC"/>
    <w:rsid w:val="00BE5FCF"/>
    <w:rsid w:val="00BE781E"/>
    <w:rsid w:val="00BF69E6"/>
    <w:rsid w:val="00C00FC9"/>
    <w:rsid w:val="00C034B4"/>
    <w:rsid w:val="00C04ED8"/>
    <w:rsid w:val="00C06D9D"/>
    <w:rsid w:val="00C2190B"/>
    <w:rsid w:val="00C21DD4"/>
    <w:rsid w:val="00C2408E"/>
    <w:rsid w:val="00C2519C"/>
    <w:rsid w:val="00C266A1"/>
    <w:rsid w:val="00C26CF8"/>
    <w:rsid w:val="00C31737"/>
    <w:rsid w:val="00C34BDA"/>
    <w:rsid w:val="00C37A9E"/>
    <w:rsid w:val="00C4149D"/>
    <w:rsid w:val="00C435D4"/>
    <w:rsid w:val="00C43B2B"/>
    <w:rsid w:val="00C4521F"/>
    <w:rsid w:val="00C559DA"/>
    <w:rsid w:val="00C56679"/>
    <w:rsid w:val="00C6439C"/>
    <w:rsid w:val="00C654DB"/>
    <w:rsid w:val="00C67C4B"/>
    <w:rsid w:val="00C709A2"/>
    <w:rsid w:val="00C72B87"/>
    <w:rsid w:val="00C73922"/>
    <w:rsid w:val="00C75721"/>
    <w:rsid w:val="00C75CFD"/>
    <w:rsid w:val="00C8374A"/>
    <w:rsid w:val="00C85F4A"/>
    <w:rsid w:val="00C91033"/>
    <w:rsid w:val="00C9227D"/>
    <w:rsid w:val="00C947D3"/>
    <w:rsid w:val="00C95672"/>
    <w:rsid w:val="00CA02D5"/>
    <w:rsid w:val="00CA0E31"/>
    <w:rsid w:val="00CA3C1B"/>
    <w:rsid w:val="00CA56A7"/>
    <w:rsid w:val="00CA5A20"/>
    <w:rsid w:val="00CA5A25"/>
    <w:rsid w:val="00CA7DD5"/>
    <w:rsid w:val="00CB0D22"/>
    <w:rsid w:val="00CB722D"/>
    <w:rsid w:val="00CC2596"/>
    <w:rsid w:val="00CC6A6A"/>
    <w:rsid w:val="00CC6CF9"/>
    <w:rsid w:val="00CD6398"/>
    <w:rsid w:val="00CD7F28"/>
    <w:rsid w:val="00CE11A1"/>
    <w:rsid w:val="00CE42CB"/>
    <w:rsid w:val="00CF4DC1"/>
    <w:rsid w:val="00CF511E"/>
    <w:rsid w:val="00CF5D2E"/>
    <w:rsid w:val="00D052B7"/>
    <w:rsid w:val="00D0637B"/>
    <w:rsid w:val="00D06432"/>
    <w:rsid w:val="00D07AF8"/>
    <w:rsid w:val="00D11084"/>
    <w:rsid w:val="00D120D3"/>
    <w:rsid w:val="00D212DC"/>
    <w:rsid w:val="00D22619"/>
    <w:rsid w:val="00D22894"/>
    <w:rsid w:val="00D2551D"/>
    <w:rsid w:val="00D257FE"/>
    <w:rsid w:val="00D27AB9"/>
    <w:rsid w:val="00D310A8"/>
    <w:rsid w:val="00D312FA"/>
    <w:rsid w:val="00D313AF"/>
    <w:rsid w:val="00D43DEE"/>
    <w:rsid w:val="00D504B5"/>
    <w:rsid w:val="00D542AB"/>
    <w:rsid w:val="00D57C17"/>
    <w:rsid w:val="00D631FB"/>
    <w:rsid w:val="00D66861"/>
    <w:rsid w:val="00D7424F"/>
    <w:rsid w:val="00D755DE"/>
    <w:rsid w:val="00D77B78"/>
    <w:rsid w:val="00D80122"/>
    <w:rsid w:val="00D803E7"/>
    <w:rsid w:val="00D867CA"/>
    <w:rsid w:val="00D87019"/>
    <w:rsid w:val="00D8794A"/>
    <w:rsid w:val="00D87CAA"/>
    <w:rsid w:val="00D93EB9"/>
    <w:rsid w:val="00D94023"/>
    <w:rsid w:val="00D96AAA"/>
    <w:rsid w:val="00DA0D6D"/>
    <w:rsid w:val="00DA1359"/>
    <w:rsid w:val="00DA3949"/>
    <w:rsid w:val="00DA793A"/>
    <w:rsid w:val="00DB2C3E"/>
    <w:rsid w:val="00DC0DB7"/>
    <w:rsid w:val="00DC2D4A"/>
    <w:rsid w:val="00DC389C"/>
    <w:rsid w:val="00DD06B2"/>
    <w:rsid w:val="00DD3BBB"/>
    <w:rsid w:val="00DE1FCB"/>
    <w:rsid w:val="00DE252E"/>
    <w:rsid w:val="00DE275D"/>
    <w:rsid w:val="00DE3F3E"/>
    <w:rsid w:val="00DE5C6B"/>
    <w:rsid w:val="00DE6774"/>
    <w:rsid w:val="00DE6EBC"/>
    <w:rsid w:val="00DE72DB"/>
    <w:rsid w:val="00DE7CB4"/>
    <w:rsid w:val="00DF2742"/>
    <w:rsid w:val="00DF29BD"/>
    <w:rsid w:val="00DF4A69"/>
    <w:rsid w:val="00DF54B4"/>
    <w:rsid w:val="00DF55B1"/>
    <w:rsid w:val="00DF7A38"/>
    <w:rsid w:val="00E00D15"/>
    <w:rsid w:val="00E031B3"/>
    <w:rsid w:val="00E06961"/>
    <w:rsid w:val="00E07BDC"/>
    <w:rsid w:val="00E10BF2"/>
    <w:rsid w:val="00E14312"/>
    <w:rsid w:val="00E16E90"/>
    <w:rsid w:val="00E2004D"/>
    <w:rsid w:val="00E212D4"/>
    <w:rsid w:val="00E21505"/>
    <w:rsid w:val="00E22656"/>
    <w:rsid w:val="00E23657"/>
    <w:rsid w:val="00E23888"/>
    <w:rsid w:val="00E247FA"/>
    <w:rsid w:val="00E2487D"/>
    <w:rsid w:val="00E24AF5"/>
    <w:rsid w:val="00E26B76"/>
    <w:rsid w:val="00E30A00"/>
    <w:rsid w:val="00E32797"/>
    <w:rsid w:val="00E36732"/>
    <w:rsid w:val="00E41003"/>
    <w:rsid w:val="00E437C1"/>
    <w:rsid w:val="00E43F4B"/>
    <w:rsid w:val="00E442BC"/>
    <w:rsid w:val="00E46350"/>
    <w:rsid w:val="00E46E3D"/>
    <w:rsid w:val="00E50045"/>
    <w:rsid w:val="00E50F5B"/>
    <w:rsid w:val="00E511FF"/>
    <w:rsid w:val="00E5135C"/>
    <w:rsid w:val="00E56DD7"/>
    <w:rsid w:val="00E57879"/>
    <w:rsid w:val="00E57D58"/>
    <w:rsid w:val="00E67F40"/>
    <w:rsid w:val="00E722AA"/>
    <w:rsid w:val="00E73CA8"/>
    <w:rsid w:val="00E74D07"/>
    <w:rsid w:val="00E8241C"/>
    <w:rsid w:val="00E8337C"/>
    <w:rsid w:val="00E848D1"/>
    <w:rsid w:val="00E858F2"/>
    <w:rsid w:val="00E85D8C"/>
    <w:rsid w:val="00E90664"/>
    <w:rsid w:val="00E91694"/>
    <w:rsid w:val="00E93DE0"/>
    <w:rsid w:val="00E94B8C"/>
    <w:rsid w:val="00E97E6C"/>
    <w:rsid w:val="00EA08E4"/>
    <w:rsid w:val="00EA09DD"/>
    <w:rsid w:val="00EA190C"/>
    <w:rsid w:val="00EA3A37"/>
    <w:rsid w:val="00EA6FBB"/>
    <w:rsid w:val="00EB151E"/>
    <w:rsid w:val="00EB2EC7"/>
    <w:rsid w:val="00EB4967"/>
    <w:rsid w:val="00EB49C6"/>
    <w:rsid w:val="00EC097B"/>
    <w:rsid w:val="00ED0D49"/>
    <w:rsid w:val="00ED258B"/>
    <w:rsid w:val="00ED68B8"/>
    <w:rsid w:val="00EE04DE"/>
    <w:rsid w:val="00EE39D3"/>
    <w:rsid w:val="00EF6FFE"/>
    <w:rsid w:val="00F0162A"/>
    <w:rsid w:val="00F01CB1"/>
    <w:rsid w:val="00F02253"/>
    <w:rsid w:val="00F03A8D"/>
    <w:rsid w:val="00F061BC"/>
    <w:rsid w:val="00F06749"/>
    <w:rsid w:val="00F111A3"/>
    <w:rsid w:val="00F13398"/>
    <w:rsid w:val="00F13605"/>
    <w:rsid w:val="00F13FF6"/>
    <w:rsid w:val="00F16E75"/>
    <w:rsid w:val="00F177F4"/>
    <w:rsid w:val="00F2154F"/>
    <w:rsid w:val="00F24D2A"/>
    <w:rsid w:val="00F26E77"/>
    <w:rsid w:val="00F27202"/>
    <w:rsid w:val="00F3084C"/>
    <w:rsid w:val="00F335FA"/>
    <w:rsid w:val="00F35208"/>
    <w:rsid w:val="00F3766C"/>
    <w:rsid w:val="00F41CF2"/>
    <w:rsid w:val="00F4714C"/>
    <w:rsid w:val="00F502EA"/>
    <w:rsid w:val="00F506D0"/>
    <w:rsid w:val="00F63A78"/>
    <w:rsid w:val="00F65F17"/>
    <w:rsid w:val="00F66022"/>
    <w:rsid w:val="00F668BA"/>
    <w:rsid w:val="00F706BA"/>
    <w:rsid w:val="00F70F82"/>
    <w:rsid w:val="00F74BFB"/>
    <w:rsid w:val="00F74E95"/>
    <w:rsid w:val="00F8269B"/>
    <w:rsid w:val="00F84BC2"/>
    <w:rsid w:val="00F870BA"/>
    <w:rsid w:val="00F87FBC"/>
    <w:rsid w:val="00F94FD6"/>
    <w:rsid w:val="00F9508C"/>
    <w:rsid w:val="00FA0592"/>
    <w:rsid w:val="00FA072F"/>
    <w:rsid w:val="00FA51F9"/>
    <w:rsid w:val="00FA57C7"/>
    <w:rsid w:val="00FA6B1D"/>
    <w:rsid w:val="00FB0619"/>
    <w:rsid w:val="00FB2F9F"/>
    <w:rsid w:val="00FB473C"/>
    <w:rsid w:val="00FB663E"/>
    <w:rsid w:val="00FB7A2A"/>
    <w:rsid w:val="00FC0694"/>
    <w:rsid w:val="00FC439B"/>
    <w:rsid w:val="00FC73ED"/>
    <w:rsid w:val="00FD017F"/>
    <w:rsid w:val="00FD2125"/>
    <w:rsid w:val="00FD3A83"/>
    <w:rsid w:val="00FD4F59"/>
    <w:rsid w:val="00FD5715"/>
    <w:rsid w:val="00FD69C7"/>
    <w:rsid w:val="00FE1BB5"/>
    <w:rsid w:val="00FE1BBB"/>
    <w:rsid w:val="00FE2F81"/>
    <w:rsid w:val="00FE5293"/>
    <w:rsid w:val="00FE7063"/>
    <w:rsid w:val="00FE70B8"/>
    <w:rsid w:val="00FF13BB"/>
    <w:rsid w:val="00FF51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2F"/>
    <w:rPr>
      <w:sz w:val="24"/>
      <w:szCs w:val="24"/>
      <w:lang w:val="en-US" w:eastAsia="en-US"/>
    </w:rPr>
  </w:style>
  <w:style w:type="paragraph" w:styleId="1">
    <w:name w:val="heading 1"/>
    <w:basedOn w:val="a"/>
    <w:next w:val="a"/>
    <w:link w:val="10"/>
    <w:uiPriority w:val="99"/>
    <w:qFormat/>
    <w:rsid w:val="003C2BC9"/>
    <w:pPr>
      <w:keepNext/>
      <w:outlineLvl w:val="0"/>
    </w:pPr>
    <w:rPr>
      <w:sz w:val="28"/>
      <w:szCs w:val="20"/>
      <w:lang w:val="ru-RU" w:eastAsia="ru-RU"/>
    </w:rPr>
  </w:style>
  <w:style w:type="paragraph" w:styleId="2">
    <w:name w:val="heading 2"/>
    <w:basedOn w:val="a"/>
    <w:next w:val="a"/>
    <w:link w:val="20"/>
    <w:semiHidden/>
    <w:unhideWhenUsed/>
    <w:qFormat/>
    <w:locked/>
    <w:rsid w:val="002453BC"/>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2BC9"/>
    <w:rPr>
      <w:sz w:val="28"/>
      <w:lang w:val="ru-RU" w:eastAsia="ru-RU"/>
    </w:rPr>
  </w:style>
  <w:style w:type="paragraph" w:customStyle="1" w:styleId="ConsPlusNormal">
    <w:name w:val="ConsPlusNormal"/>
    <w:link w:val="ConsPlusNormal0"/>
    <w:rsid w:val="00632993"/>
    <w:pPr>
      <w:widowControl w:val="0"/>
      <w:autoSpaceDE w:val="0"/>
      <w:autoSpaceDN w:val="0"/>
      <w:adjustRightInd w:val="0"/>
      <w:ind w:firstLine="720"/>
    </w:pPr>
    <w:rPr>
      <w:rFonts w:ascii="Arial" w:hAnsi="Arial" w:cs="Arial"/>
    </w:rPr>
  </w:style>
  <w:style w:type="table" w:styleId="a3">
    <w:name w:val="Table Grid"/>
    <w:basedOn w:val="a1"/>
    <w:uiPriority w:val="59"/>
    <w:rsid w:val="0055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11"/>
    <w:locked/>
    <w:rsid w:val="00DA1359"/>
    <w:rPr>
      <w:sz w:val="27"/>
      <w:shd w:val="clear" w:color="auto" w:fill="FFFFFF"/>
    </w:rPr>
  </w:style>
  <w:style w:type="paragraph" w:customStyle="1" w:styleId="11">
    <w:name w:val="Основной текст1"/>
    <w:basedOn w:val="a"/>
    <w:link w:val="Bodytext"/>
    <w:rsid w:val="00DA1359"/>
    <w:pPr>
      <w:shd w:val="clear" w:color="auto" w:fill="FFFFFF"/>
      <w:spacing w:before="360" w:after="300" w:line="240" w:lineRule="atLeast"/>
    </w:pPr>
    <w:rPr>
      <w:sz w:val="27"/>
      <w:szCs w:val="20"/>
      <w:shd w:val="clear" w:color="auto" w:fill="FFFFFF"/>
      <w:lang w:val="ru-RU" w:eastAsia="ru-RU"/>
    </w:rPr>
  </w:style>
  <w:style w:type="character" w:customStyle="1" w:styleId="3">
    <w:name w:val="Знак Знак3"/>
    <w:uiPriority w:val="99"/>
    <w:rsid w:val="0033088A"/>
    <w:rPr>
      <w:rFonts w:ascii="Times New Roman" w:hAnsi="Times New Roman"/>
      <w:sz w:val="28"/>
      <w:lang w:eastAsia="ru-RU"/>
    </w:rPr>
  </w:style>
  <w:style w:type="paragraph" w:styleId="a4">
    <w:name w:val="Normal (Web)"/>
    <w:basedOn w:val="a"/>
    <w:uiPriority w:val="99"/>
    <w:rsid w:val="00201CA2"/>
    <w:pPr>
      <w:spacing w:after="150"/>
    </w:pPr>
    <w:rPr>
      <w:lang w:val="ru-RU" w:eastAsia="ru-RU"/>
    </w:rPr>
  </w:style>
  <w:style w:type="paragraph" w:customStyle="1" w:styleId="ConsPlusNonformat">
    <w:name w:val="ConsPlusNonformat"/>
    <w:uiPriority w:val="99"/>
    <w:rsid w:val="00201CA2"/>
    <w:pPr>
      <w:widowControl w:val="0"/>
      <w:autoSpaceDE w:val="0"/>
      <w:autoSpaceDN w:val="0"/>
      <w:adjustRightInd w:val="0"/>
    </w:pPr>
    <w:rPr>
      <w:rFonts w:ascii="Courier New" w:hAnsi="Courier New" w:cs="Courier New"/>
    </w:rPr>
  </w:style>
  <w:style w:type="paragraph" w:styleId="a5">
    <w:name w:val="Body Text"/>
    <w:aliases w:val="Основной текст2,Знак Знак,Знак Знак2,Основной текст11,Знак Знак1 Знак,Знак"/>
    <w:basedOn w:val="a"/>
    <w:link w:val="a6"/>
    <w:uiPriority w:val="99"/>
    <w:rsid w:val="00201CA2"/>
    <w:pPr>
      <w:jc w:val="both"/>
    </w:pPr>
    <w:rPr>
      <w:szCs w:val="20"/>
      <w:lang w:val="ru-RU" w:eastAsia="ru-RU"/>
    </w:rPr>
  </w:style>
  <w:style w:type="character" w:customStyle="1" w:styleId="BodyTextChar">
    <w:name w:val="Body Text Char"/>
    <w:aliases w:val="Основной текст2 Char,Знак Знак Char,Знак Знак2 Char,Основной текст11 Char,Знак Знак1 Знак Char,Знак Char"/>
    <w:uiPriority w:val="99"/>
    <w:semiHidden/>
    <w:locked/>
    <w:rsid w:val="00FD4F59"/>
    <w:rPr>
      <w:sz w:val="24"/>
      <w:lang w:val="en-US" w:eastAsia="en-US"/>
    </w:rPr>
  </w:style>
  <w:style w:type="character" w:customStyle="1" w:styleId="a6">
    <w:name w:val="Основной текст Знак"/>
    <w:aliases w:val="Основной текст2 Знак,Знак Знак Знак,Знак Знак2 Знак,Основной текст11 Знак,Знак Знак1 Знак Знак,Знак Знак1"/>
    <w:link w:val="a5"/>
    <w:uiPriority w:val="99"/>
    <w:locked/>
    <w:rsid w:val="00201CA2"/>
    <w:rPr>
      <w:sz w:val="24"/>
      <w:lang w:val="ru-RU" w:eastAsia="ru-RU"/>
    </w:rPr>
  </w:style>
  <w:style w:type="paragraph" w:styleId="a7">
    <w:name w:val="Title"/>
    <w:basedOn w:val="a"/>
    <w:link w:val="a8"/>
    <w:uiPriority w:val="99"/>
    <w:qFormat/>
    <w:rsid w:val="00201CA2"/>
    <w:pPr>
      <w:jc w:val="center"/>
    </w:pPr>
    <w:rPr>
      <w:szCs w:val="20"/>
      <w:lang w:val="ru-RU" w:eastAsia="ru-RU"/>
    </w:rPr>
  </w:style>
  <w:style w:type="character" w:customStyle="1" w:styleId="a8">
    <w:name w:val="Название Знак"/>
    <w:link w:val="a7"/>
    <w:uiPriority w:val="99"/>
    <w:locked/>
    <w:rsid w:val="00201CA2"/>
    <w:rPr>
      <w:sz w:val="24"/>
      <w:lang w:val="ru-RU" w:eastAsia="ru-RU"/>
    </w:rPr>
  </w:style>
  <w:style w:type="paragraph" w:customStyle="1" w:styleId="ConsPlusCell">
    <w:name w:val="ConsPlusCell"/>
    <w:uiPriority w:val="99"/>
    <w:rsid w:val="00F87FBC"/>
    <w:pPr>
      <w:autoSpaceDE w:val="0"/>
      <w:autoSpaceDN w:val="0"/>
      <w:adjustRightInd w:val="0"/>
    </w:pPr>
    <w:rPr>
      <w:sz w:val="28"/>
      <w:szCs w:val="28"/>
      <w:lang w:eastAsia="en-US"/>
    </w:rPr>
  </w:style>
  <w:style w:type="paragraph" w:styleId="a9">
    <w:name w:val="Balloon Text"/>
    <w:basedOn w:val="a"/>
    <w:link w:val="aa"/>
    <w:uiPriority w:val="99"/>
    <w:semiHidden/>
    <w:rsid w:val="00F87FBC"/>
    <w:pPr>
      <w:spacing w:after="200" w:line="276" w:lineRule="auto"/>
    </w:pPr>
    <w:rPr>
      <w:rFonts w:ascii="Tahoma" w:hAnsi="Tahoma"/>
      <w:sz w:val="16"/>
      <w:szCs w:val="20"/>
      <w:lang w:val="ru-RU"/>
    </w:rPr>
  </w:style>
  <w:style w:type="character" w:customStyle="1" w:styleId="aa">
    <w:name w:val="Текст выноски Знак"/>
    <w:link w:val="a9"/>
    <w:uiPriority w:val="99"/>
    <w:semiHidden/>
    <w:locked/>
    <w:rsid w:val="00F87FBC"/>
    <w:rPr>
      <w:rFonts w:ascii="Tahoma" w:hAnsi="Tahoma"/>
      <w:sz w:val="16"/>
      <w:lang w:eastAsia="en-US"/>
    </w:rPr>
  </w:style>
  <w:style w:type="character" w:styleId="ab">
    <w:name w:val="Strong"/>
    <w:uiPriority w:val="99"/>
    <w:qFormat/>
    <w:rsid w:val="002817A7"/>
    <w:rPr>
      <w:rFonts w:cs="Times New Roman"/>
      <w:b/>
    </w:rPr>
  </w:style>
  <w:style w:type="paragraph" w:styleId="ac">
    <w:name w:val="List Paragraph"/>
    <w:basedOn w:val="a"/>
    <w:link w:val="ad"/>
    <w:uiPriority w:val="99"/>
    <w:qFormat/>
    <w:rsid w:val="00CA56A7"/>
    <w:pPr>
      <w:ind w:left="720"/>
      <w:contextualSpacing/>
    </w:pPr>
    <w:rPr>
      <w:szCs w:val="20"/>
      <w:lang w:val="ru-RU" w:eastAsia="ru-RU"/>
    </w:rPr>
  </w:style>
  <w:style w:type="character" w:customStyle="1" w:styleId="ad">
    <w:name w:val="Абзац списка Знак"/>
    <w:link w:val="ac"/>
    <w:uiPriority w:val="99"/>
    <w:locked/>
    <w:rsid w:val="00CA56A7"/>
    <w:rPr>
      <w:sz w:val="24"/>
      <w:lang w:eastAsia="ru-RU"/>
    </w:rPr>
  </w:style>
  <w:style w:type="paragraph" w:customStyle="1" w:styleId="ConsNonformat">
    <w:name w:val="ConsNonformat"/>
    <w:uiPriority w:val="99"/>
    <w:rsid w:val="00A06F6A"/>
    <w:pPr>
      <w:widowControl w:val="0"/>
      <w:autoSpaceDE w:val="0"/>
      <w:autoSpaceDN w:val="0"/>
      <w:adjustRightInd w:val="0"/>
      <w:ind w:right="19772"/>
    </w:pPr>
    <w:rPr>
      <w:rFonts w:ascii="Courier New" w:hAnsi="Courier New" w:cs="Courier New"/>
    </w:rPr>
  </w:style>
  <w:style w:type="paragraph" w:styleId="ae">
    <w:name w:val="header"/>
    <w:basedOn w:val="a"/>
    <w:link w:val="af"/>
    <w:uiPriority w:val="99"/>
    <w:rsid w:val="00927D6C"/>
    <w:pPr>
      <w:tabs>
        <w:tab w:val="center" w:pos="4677"/>
        <w:tab w:val="right" w:pos="9355"/>
      </w:tabs>
    </w:pPr>
    <w:rPr>
      <w:szCs w:val="20"/>
    </w:rPr>
  </w:style>
  <w:style w:type="character" w:customStyle="1" w:styleId="af">
    <w:name w:val="Верхний колонтитул Знак"/>
    <w:link w:val="ae"/>
    <w:uiPriority w:val="99"/>
    <w:locked/>
    <w:rsid w:val="00927D6C"/>
    <w:rPr>
      <w:sz w:val="24"/>
      <w:lang w:val="en-US" w:eastAsia="en-US"/>
    </w:rPr>
  </w:style>
  <w:style w:type="paragraph" w:styleId="af0">
    <w:name w:val="footer"/>
    <w:basedOn w:val="a"/>
    <w:link w:val="af1"/>
    <w:uiPriority w:val="99"/>
    <w:rsid w:val="00927D6C"/>
    <w:pPr>
      <w:tabs>
        <w:tab w:val="center" w:pos="4677"/>
        <w:tab w:val="right" w:pos="9355"/>
      </w:tabs>
    </w:pPr>
    <w:rPr>
      <w:szCs w:val="20"/>
    </w:rPr>
  </w:style>
  <w:style w:type="character" w:customStyle="1" w:styleId="af1">
    <w:name w:val="Нижний колонтитул Знак"/>
    <w:link w:val="af0"/>
    <w:uiPriority w:val="99"/>
    <w:locked/>
    <w:rsid w:val="00927D6C"/>
    <w:rPr>
      <w:sz w:val="24"/>
      <w:lang w:val="en-US" w:eastAsia="en-US"/>
    </w:rPr>
  </w:style>
  <w:style w:type="paragraph" w:styleId="af2">
    <w:name w:val="Subtitle"/>
    <w:basedOn w:val="a"/>
    <w:next w:val="a"/>
    <w:link w:val="af3"/>
    <w:qFormat/>
    <w:locked/>
    <w:rsid w:val="00D0637B"/>
    <w:pPr>
      <w:spacing w:after="60"/>
      <w:jc w:val="center"/>
      <w:outlineLvl w:val="1"/>
    </w:pPr>
    <w:rPr>
      <w:rFonts w:ascii="Cambria" w:hAnsi="Cambria"/>
    </w:rPr>
  </w:style>
  <w:style w:type="character" w:customStyle="1" w:styleId="af3">
    <w:name w:val="Подзаголовок Знак"/>
    <w:link w:val="af2"/>
    <w:rsid w:val="00D0637B"/>
    <w:rPr>
      <w:rFonts w:ascii="Cambria" w:eastAsia="Times New Roman" w:hAnsi="Cambria" w:cs="Times New Roman"/>
      <w:sz w:val="24"/>
      <w:szCs w:val="24"/>
      <w:lang w:val="en-US" w:eastAsia="en-US"/>
    </w:rPr>
  </w:style>
  <w:style w:type="paragraph" w:customStyle="1" w:styleId="ConsPlusTitle">
    <w:name w:val="ConsPlusTitle"/>
    <w:uiPriority w:val="99"/>
    <w:rsid w:val="000B3D74"/>
    <w:pPr>
      <w:widowControl w:val="0"/>
      <w:suppressAutoHyphens/>
      <w:spacing w:line="100" w:lineRule="atLeast"/>
    </w:pPr>
    <w:rPr>
      <w:rFonts w:ascii="Calibri" w:eastAsia="SimSun" w:hAnsi="Calibri"/>
      <w:b/>
      <w:bCs/>
      <w:kern w:val="1"/>
      <w:sz w:val="22"/>
      <w:szCs w:val="22"/>
      <w:lang w:eastAsia="ar-SA"/>
    </w:rPr>
  </w:style>
  <w:style w:type="character" w:customStyle="1" w:styleId="ConsPlusNormal0">
    <w:name w:val="ConsPlusNormal Знак"/>
    <w:link w:val="ConsPlusNormal"/>
    <w:rsid w:val="000B3D74"/>
    <w:rPr>
      <w:rFonts w:ascii="Arial" w:hAnsi="Arial" w:cs="Arial"/>
    </w:rPr>
  </w:style>
  <w:style w:type="character" w:customStyle="1" w:styleId="20">
    <w:name w:val="Заголовок 2 Знак"/>
    <w:basedOn w:val="a0"/>
    <w:link w:val="2"/>
    <w:semiHidden/>
    <w:rsid w:val="002453BC"/>
    <w:rPr>
      <w:rFonts w:asciiTheme="majorHAnsi" w:eastAsiaTheme="majorEastAsia" w:hAnsiTheme="majorHAnsi" w:cstheme="majorBidi"/>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2F"/>
    <w:rPr>
      <w:sz w:val="24"/>
      <w:szCs w:val="24"/>
      <w:lang w:val="en-US" w:eastAsia="en-US"/>
    </w:rPr>
  </w:style>
  <w:style w:type="paragraph" w:styleId="1">
    <w:name w:val="heading 1"/>
    <w:basedOn w:val="a"/>
    <w:next w:val="a"/>
    <w:link w:val="10"/>
    <w:uiPriority w:val="99"/>
    <w:qFormat/>
    <w:rsid w:val="003C2BC9"/>
    <w:pPr>
      <w:keepNext/>
      <w:outlineLvl w:val="0"/>
    </w:pPr>
    <w:rPr>
      <w:sz w:val="28"/>
      <w:szCs w:val="20"/>
      <w:lang w:val="ru-RU" w:eastAsia="ru-RU"/>
    </w:rPr>
  </w:style>
  <w:style w:type="paragraph" w:styleId="2">
    <w:name w:val="heading 2"/>
    <w:basedOn w:val="a"/>
    <w:next w:val="a"/>
    <w:link w:val="20"/>
    <w:semiHidden/>
    <w:unhideWhenUsed/>
    <w:qFormat/>
    <w:locked/>
    <w:rsid w:val="002453BC"/>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2BC9"/>
    <w:rPr>
      <w:sz w:val="28"/>
      <w:lang w:val="ru-RU" w:eastAsia="ru-RU"/>
    </w:rPr>
  </w:style>
  <w:style w:type="paragraph" w:customStyle="1" w:styleId="ConsPlusNormal">
    <w:name w:val="ConsPlusNormal"/>
    <w:link w:val="ConsPlusNormal0"/>
    <w:rsid w:val="00632993"/>
    <w:pPr>
      <w:widowControl w:val="0"/>
      <w:autoSpaceDE w:val="0"/>
      <w:autoSpaceDN w:val="0"/>
      <w:adjustRightInd w:val="0"/>
      <w:ind w:firstLine="720"/>
    </w:pPr>
    <w:rPr>
      <w:rFonts w:ascii="Arial" w:hAnsi="Arial" w:cs="Arial"/>
    </w:rPr>
  </w:style>
  <w:style w:type="table" w:styleId="a3">
    <w:name w:val="Table Grid"/>
    <w:basedOn w:val="a1"/>
    <w:uiPriority w:val="59"/>
    <w:rsid w:val="0055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11"/>
    <w:locked/>
    <w:rsid w:val="00DA1359"/>
    <w:rPr>
      <w:sz w:val="27"/>
      <w:shd w:val="clear" w:color="auto" w:fill="FFFFFF"/>
    </w:rPr>
  </w:style>
  <w:style w:type="paragraph" w:customStyle="1" w:styleId="11">
    <w:name w:val="Основной текст1"/>
    <w:basedOn w:val="a"/>
    <w:link w:val="Bodytext"/>
    <w:rsid w:val="00DA1359"/>
    <w:pPr>
      <w:shd w:val="clear" w:color="auto" w:fill="FFFFFF"/>
      <w:spacing w:before="360" w:after="300" w:line="240" w:lineRule="atLeast"/>
    </w:pPr>
    <w:rPr>
      <w:sz w:val="27"/>
      <w:szCs w:val="20"/>
      <w:shd w:val="clear" w:color="auto" w:fill="FFFFFF"/>
      <w:lang w:val="ru-RU" w:eastAsia="ru-RU"/>
    </w:rPr>
  </w:style>
  <w:style w:type="character" w:customStyle="1" w:styleId="3">
    <w:name w:val="Знак Знак3"/>
    <w:uiPriority w:val="99"/>
    <w:rsid w:val="0033088A"/>
    <w:rPr>
      <w:rFonts w:ascii="Times New Roman" w:hAnsi="Times New Roman"/>
      <w:sz w:val="28"/>
      <w:lang w:eastAsia="ru-RU"/>
    </w:rPr>
  </w:style>
  <w:style w:type="paragraph" w:styleId="a4">
    <w:name w:val="Normal (Web)"/>
    <w:basedOn w:val="a"/>
    <w:uiPriority w:val="99"/>
    <w:rsid w:val="00201CA2"/>
    <w:pPr>
      <w:spacing w:after="150"/>
    </w:pPr>
    <w:rPr>
      <w:lang w:val="ru-RU" w:eastAsia="ru-RU"/>
    </w:rPr>
  </w:style>
  <w:style w:type="paragraph" w:customStyle="1" w:styleId="ConsPlusNonformat">
    <w:name w:val="ConsPlusNonformat"/>
    <w:uiPriority w:val="99"/>
    <w:rsid w:val="00201CA2"/>
    <w:pPr>
      <w:widowControl w:val="0"/>
      <w:autoSpaceDE w:val="0"/>
      <w:autoSpaceDN w:val="0"/>
      <w:adjustRightInd w:val="0"/>
    </w:pPr>
    <w:rPr>
      <w:rFonts w:ascii="Courier New" w:hAnsi="Courier New" w:cs="Courier New"/>
    </w:rPr>
  </w:style>
  <w:style w:type="paragraph" w:styleId="a5">
    <w:name w:val="Body Text"/>
    <w:aliases w:val="Основной текст2,Знак Знак,Знак Знак2,Основной текст11,Знак Знак1 Знак,Знак"/>
    <w:basedOn w:val="a"/>
    <w:link w:val="a6"/>
    <w:uiPriority w:val="99"/>
    <w:rsid w:val="00201CA2"/>
    <w:pPr>
      <w:jc w:val="both"/>
    </w:pPr>
    <w:rPr>
      <w:szCs w:val="20"/>
      <w:lang w:val="ru-RU" w:eastAsia="ru-RU"/>
    </w:rPr>
  </w:style>
  <w:style w:type="character" w:customStyle="1" w:styleId="BodyTextChar">
    <w:name w:val="Body Text Char"/>
    <w:aliases w:val="Основной текст2 Char,Знак Знак Char,Знак Знак2 Char,Основной текст11 Char,Знак Знак1 Знак Char,Знак Char"/>
    <w:uiPriority w:val="99"/>
    <w:semiHidden/>
    <w:locked/>
    <w:rsid w:val="00FD4F59"/>
    <w:rPr>
      <w:sz w:val="24"/>
      <w:lang w:val="en-US" w:eastAsia="en-US"/>
    </w:rPr>
  </w:style>
  <w:style w:type="character" w:customStyle="1" w:styleId="a6">
    <w:name w:val="Основной текст Знак"/>
    <w:aliases w:val="Основной текст2 Знак,Знак Знак Знак,Знак Знак2 Знак,Основной текст11 Знак,Знак Знак1 Знак Знак,Знак Знак1"/>
    <w:link w:val="a5"/>
    <w:uiPriority w:val="99"/>
    <w:locked/>
    <w:rsid w:val="00201CA2"/>
    <w:rPr>
      <w:sz w:val="24"/>
      <w:lang w:val="ru-RU" w:eastAsia="ru-RU"/>
    </w:rPr>
  </w:style>
  <w:style w:type="paragraph" w:styleId="a7">
    <w:name w:val="Title"/>
    <w:basedOn w:val="a"/>
    <w:link w:val="a8"/>
    <w:uiPriority w:val="99"/>
    <w:qFormat/>
    <w:rsid w:val="00201CA2"/>
    <w:pPr>
      <w:jc w:val="center"/>
    </w:pPr>
    <w:rPr>
      <w:szCs w:val="20"/>
      <w:lang w:val="ru-RU" w:eastAsia="ru-RU"/>
    </w:rPr>
  </w:style>
  <w:style w:type="character" w:customStyle="1" w:styleId="a8">
    <w:name w:val="Название Знак"/>
    <w:link w:val="a7"/>
    <w:uiPriority w:val="99"/>
    <w:locked/>
    <w:rsid w:val="00201CA2"/>
    <w:rPr>
      <w:sz w:val="24"/>
      <w:lang w:val="ru-RU" w:eastAsia="ru-RU"/>
    </w:rPr>
  </w:style>
  <w:style w:type="paragraph" w:customStyle="1" w:styleId="ConsPlusCell">
    <w:name w:val="ConsPlusCell"/>
    <w:uiPriority w:val="99"/>
    <w:rsid w:val="00F87FBC"/>
    <w:pPr>
      <w:autoSpaceDE w:val="0"/>
      <w:autoSpaceDN w:val="0"/>
      <w:adjustRightInd w:val="0"/>
    </w:pPr>
    <w:rPr>
      <w:sz w:val="28"/>
      <w:szCs w:val="28"/>
      <w:lang w:eastAsia="en-US"/>
    </w:rPr>
  </w:style>
  <w:style w:type="paragraph" w:styleId="a9">
    <w:name w:val="Balloon Text"/>
    <w:basedOn w:val="a"/>
    <w:link w:val="aa"/>
    <w:uiPriority w:val="99"/>
    <w:semiHidden/>
    <w:rsid w:val="00F87FBC"/>
    <w:pPr>
      <w:spacing w:after="200" w:line="276" w:lineRule="auto"/>
    </w:pPr>
    <w:rPr>
      <w:rFonts w:ascii="Tahoma" w:hAnsi="Tahoma"/>
      <w:sz w:val="16"/>
      <w:szCs w:val="20"/>
      <w:lang w:val="ru-RU"/>
    </w:rPr>
  </w:style>
  <w:style w:type="character" w:customStyle="1" w:styleId="aa">
    <w:name w:val="Текст выноски Знак"/>
    <w:link w:val="a9"/>
    <w:uiPriority w:val="99"/>
    <w:semiHidden/>
    <w:locked/>
    <w:rsid w:val="00F87FBC"/>
    <w:rPr>
      <w:rFonts w:ascii="Tahoma" w:hAnsi="Tahoma"/>
      <w:sz w:val="16"/>
      <w:lang w:eastAsia="en-US"/>
    </w:rPr>
  </w:style>
  <w:style w:type="character" w:styleId="ab">
    <w:name w:val="Strong"/>
    <w:uiPriority w:val="99"/>
    <w:qFormat/>
    <w:rsid w:val="002817A7"/>
    <w:rPr>
      <w:rFonts w:cs="Times New Roman"/>
      <w:b/>
    </w:rPr>
  </w:style>
  <w:style w:type="paragraph" w:styleId="ac">
    <w:name w:val="List Paragraph"/>
    <w:basedOn w:val="a"/>
    <w:link w:val="ad"/>
    <w:uiPriority w:val="99"/>
    <w:qFormat/>
    <w:rsid w:val="00CA56A7"/>
    <w:pPr>
      <w:ind w:left="720"/>
      <w:contextualSpacing/>
    </w:pPr>
    <w:rPr>
      <w:szCs w:val="20"/>
      <w:lang w:val="ru-RU" w:eastAsia="ru-RU"/>
    </w:rPr>
  </w:style>
  <w:style w:type="character" w:customStyle="1" w:styleId="ad">
    <w:name w:val="Абзац списка Знак"/>
    <w:link w:val="ac"/>
    <w:uiPriority w:val="99"/>
    <w:locked/>
    <w:rsid w:val="00CA56A7"/>
    <w:rPr>
      <w:sz w:val="24"/>
      <w:lang w:eastAsia="ru-RU"/>
    </w:rPr>
  </w:style>
  <w:style w:type="paragraph" w:customStyle="1" w:styleId="ConsNonformat">
    <w:name w:val="ConsNonformat"/>
    <w:uiPriority w:val="99"/>
    <w:rsid w:val="00A06F6A"/>
    <w:pPr>
      <w:widowControl w:val="0"/>
      <w:autoSpaceDE w:val="0"/>
      <w:autoSpaceDN w:val="0"/>
      <w:adjustRightInd w:val="0"/>
      <w:ind w:right="19772"/>
    </w:pPr>
    <w:rPr>
      <w:rFonts w:ascii="Courier New" w:hAnsi="Courier New" w:cs="Courier New"/>
    </w:rPr>
  </w:style>
  <w:style w:type="paragraph" w:styleId="ae">
    <w:name w:val="header"/>
    <w:basedOn w:val="a"/>
    <w:link w:val="af"/>
    <w:uiPriority w:val="99"/>
    <w:rsid w:val="00927D6C"/>
    <w:pPr>
      <w:tabs>
        <w:tab w:val="center" w:pos="4677"/>
        <w:tab w:val="right" w:pos="9355"/>
      </w:tabs>
    </w:pPr>
    <w:rPr>
      <w:szCs w:val="20"/>
    </w:rPr>
  </w:style>
  <w:style w:type="character" w:customStyle="1" w:styleId="af">
    <w:name w:val="Верхний колонтитул Знак"/>
    <w:link w:val="ae"/>
    <w:uiPriority w:val="99"/>
    <w:locked/>
    <w:rsid w:val="00927D6C"/>
    <w:rPr>
      <w:sz w:val="24"/>
      <w:lang w:val="en-US" w:eastAsia="en-US"/>
    </w:rPr>
  </w:style>
  <w:style w:type="paragraph" w:styleId="af0">
    <w:name w:val="footer"/>
    <w:basedOn w:val="a"/>
    <w:link w:val="af1"/>
    <w:uiPriority w:val="99"/>
    <w:rsid w:val="00927D6C"/>
    <w:pPr>
      <w:tabs>
        <w:tab w:val="center" w:pos="4677"/>
        <w:tab w:val="right" w:pos="9355"/>
      </w:tabs>
    </w:pPr>
    <w:rPr>
      <w:szCs w:val="20"/>
    </w:rPr>
  </w:style>
  <w:style w:type="character" w:customStyle="1" w:styleId="af1">
    <w:name w:val="Нижний колонтитул Знак"/>
    <w:link w:val="af0"/>
    <w:uiPriority w:val="99"/>
    <w:locked/>
    <w:rsid w:val="00927D6C"/>
    <w:rPr>
      <w:sz w:val="24"/>
      <w:lang w:val="en-US" w:eastAsia="en-US"/>
    </w:rPr>
  </w:style>
  <w:style w:type="paragraph" w:styleId="af2">
    <w:name w:val="Subtitle"/>
    <w:basedOn w:val="a"/>
    <w:next w:val="a"/>
    <w:link w:val="af3"/>
    <w:qFormat/>
    <w:locked/>
    <w:rsid w:val="00D0637B"/>
    <w:pPr>
      <w:spacing w:after="60"/>
      <w:jc w:val="center"/>
      <w:outlineLvl w:val="1"/>
    </w:pPr>
    <w:rPr>
      <w:rFonts w:ascii="Cambria" w:hAnsi="Cambria"/>
    </w:rPr>
  </w:style>
  <w:style w:type="character" w:customStyle="1" w:styleId="af3">
    <w:name w:val="Подзаголовок Знак"/>
    <w:link w:val="af2"/>
    <w:rsid w:val="00D0637B"/>
    <w:rPr>
      <w:rFonts w:ascii="Cambria" w:eastAsia="Times New Roman" w:hAnsi="Cambria" w:cs="Times New Roman"/>
      <w:sz w:val="24"/>
      <w:szCs w:val="24"/>
      <w:lang w:val="en-US" w:eastAsia="en-US"/>
    </w:rPr>
  </w:style>
  <w:style w:type="paragraph" w:customStyle="1" w:styleId="ConsPlusTitle">
    <w:name w:val="ConsPlusTitle"/>
    <w:uiPriority w:val="99"/>
    <w:rsid w:val="000B3D74"/>
    <w:pPr>
      <w:widowControl w:val="0"/>
      <w:suppressAutoHyphens/>
      <w:spacing w:line="100" w:lineRule="atLeast"/>
    </w:pPr>
    <w:rPr>
      <w:rFonts w:ascii="Calibri" w:eastAsia="SimSun" w:hAnsi="Calibri"/>
      <w:b/>
      <w:bCs/>
      <w:kern w:val="1"/>
      <w:sz w:val="22"/>
      <w:szCs w:val="22"/>
      <w:lang w:eastAsia="ar-SA"/>
    </w:rPr>
  </w:style>
  <w:style w:type="character" w:customStyle="1" w:styleId="ConsPlusNormal0">
    <w:name w:val="ConsPlusNormal Знак"/>
    <w:link w:val="ConsPlusNormal"/>
    <w:rsid w:val="000B3D74"/>
    <w:rPr>
      <w:rFonts w:ascii="Arial" w:hAnsi="Arial" w:cs="Arial"/>
    </w:rPr>
  </w:style>
  <w:style w:type="character" w:customStyle="1" w:styleId="20">
    <w:name w:val="Заголовок 2 Знак"/>
    <w:basedOn w:val="a0"/>
    <w:link w:val="2"/>
    <w:semiHidden/>
    <w:rsid w:val="002453BC"/>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21760">
      <w:bodyDiv w:val="1"/>
      <w:marLeft w:val="0"/>
      <w:marRight w:val="0"/>
      <w:marTop w:val="0"/>
      <w:marBottom w:val="0"/>
      <w:divBdr>
        <w:top w:val="none" w:sz="0" w:space="0" w:color="auto"/>
        <w:left w:val="none" w:sz="0" w:space="0" w:color="auto"/>
        <w:bottom w:val="none" w:sz="0" w:space="0" w:color="auto"/>
        <w:right w:val="none" w:sz="0" w:space="0" w:color="auto"/>
      </w:divBdr>
    </w:div>
    <w:div w:id="550381441">
      <w:bodyDiv w:val="1"/>
      <w:marLeft w:val="0"/>
      <w:marRight w:val="0"/>
      <w:marTop w:val="0"/>
      <w:marBottom w:val="0"/>
      <w:divBdr>
        <w:top w:val="none" w:sz="0" w:space="0" w:color="auto"/>
        <w:left w:val="none" w:sz="0" w:space="0" w:color="auto"/>
        <w:bottom w:val="none" w:sz="0" w:space="0" w:color="auto"/>
        <w:right w:val="none" w:sz="0" w:space="0" w:color="auto"/>
      </w:divBdr>
    </w:div>
    <w:div w:id="589656335">
      <w:bodyDiv w:val="1"/>
      <w:marLeft w:val="0"/>
      <w:marRight w:val="0"/>
      <w:marTop w:val="0"/>
      <w:marBottom w:val="0"/>
      <w:divBdr>
        <w:top w:val="none" w:sz="0" w:space="0" w:color="auto"/>
        <w:left w:val="none" w:sz="0" w:space="0" w:color="auto"/>
        <w:bottom w:val="none" w:sz="0" w:space="0" w:color="auto"/>
        <w:right w:val="none" w:sz="0" w:space="0" w:color="auto"/>
      </w:divBdr>
    </w:div>
    <w:div w:id="856962282">
      <w:bodyDiv w:val="1"/>
      <w:marLeft w:val="0"/>
      <w:marRight w:val="0"/>
      <w:marTop w:val="0"/>
      <w:marBottom w:val="0"/>
      <w:divBdr>
        <w:top w:val="none" w:sz="0" w:space="0" w:color="auto"/>
        <w:left w:val="none" w:sz="0" w:space="0" w:color="auto"/>
        <w:bottom w:val="none" w:sz="0" w:space="0" w:color="auto"/>
        <w:right w:val="none" w:sz="0" w:space="0" w:color="auto"/>
      </w:divBdr>
    </w:div>
    <w:div w:id="1334187490">
      <w:bodyDiv w:val="1"/>
      <w:marLeft w:val="0"/>
      <w:marRight w:val="0"/>
      <w:marTop w:val="0"/>
      <w:marBottom w:val="0"/>
      <w:divBdr>
        <w:top w:val="none" w:sz="0" w:space="0" w:color="auto"/>
        <w:left w:val="none" w:sz="0" w:space="0" w:color="auto"/>
        <w:bottom w:val="none" w:sz="0" w:space="0" w:color="auto"/>
        <w:right w:val="none" w:sz="0" w:space="0" w:color="auto"/>
      </w:divBdr>
    </w:div>
    <w:div w:id="1538812498">
      <w:bodyDiv w:val="1"/>
      <w:marLeft w:val="0"/>
      <w:marRight w:val="0"/>
      <w:marTop w:val="0"/>
      <w:marBottom w:val="0"/>
      <w:divBdr>
        <w:top w:val="none" w:sz="0" w:space="0" w:color="auto"/>
        <w:left w:val="none" w:sz="0" w:space="0" w:color="auto"/>
        <w:bottom w:val="none" w:sz="0" w:space="0" w:color="auto"/>
        <w:right w:val="none" w:sz="0" w:space="0" w:color="auto"/>
      </w:divBdr>
    </w:div>
    <w:div w:id="1641957043">
      <w:marLeft w:val="0"/>
      <w:marRight w:val="0"/>
      <w:marTop w:val="0"/>
      <w:marBottom w:val="0"/>
      <w:divBdr>
        <w:top w:val="none" w:sz="0" w:space="0" w:color="auto"/>
        <w:left w:val="none" w:sz="0" w:space="0" w:color="auto"/>
        <w:bottom w:val="none" w:sz="0" w:space="0" w:color="auto"/>
        <w:right w:val="none" w:sz="0" w:space="0" w:color="auto"/>
      </w:divBdr>
    </w:div>
    <w:div w:id="1641957044">
      <w:marLeft w:val="0"/>
      <w:marRight w:val="0"/>
      <w:marTop w:val="0"/>
      <w:marBottom w:val="0"/>
      <w:divBdr>
        <w:top w:val="none" w:sz="0" w:space="0" w:color="auto"/>
        <w:left w:val="none" w:sz="0" w:space="0" w:color="auto"/>
        <w:bottom w:val="none" w:sz="0" w:space="0" w:color="auto"/>
        <w:right w:val="none" w:sz="0" w:space="0" w:color="auto"/>
      </w:divBdr>
    </w:div>
    <w:div w:id="1641957045">
      <w:marLeft w:val="0"/>
      <w:marRight w:val="0"/>
      <w:marTop w:val="0"/>
      <w:marBottom w:val="0"/>
      <w:divBdr>
        <w:top w:val="none" w:sz="0" w:space="0" w:color="auto"/>
        <w:left w:val="none" w:sz="0" w:space="0" w:color="auto"/>
        <w:bottom w:val="none" w:sz="0" w:space="0" w:color="auto"/>
        <w:right w:val="none" w:sz="0" w:space="0" w:color="auto"/>
      </w:divBdr>
    </w:div>
    <w:div w:id="1641957046">
      <w:marLeft w:val="0"/>
      <w:marRight w:val="0"/>
      <w:marTop w:val="0"/>
      <w:marBottom w:val="0"/>
      <w:divBdr>
        <w:top w:val="none" w:sz="0" w:space="0" w:color="auto"/>
        <w:left w:val="none" w:sz="0" w:space="0" w:color="auto"/>
        <w:bottom w:val="none" w:sz="0" w:space="0" w:color="auto"/>
        <w:right w:val="none" w:sz="0" w:space="0" w:color="auto"/>
      </w:divBdr>
    </w:div>
    <w:div w:id="1641957047">
      <w:marLeft w:val="0"/>
      <w:marRight w:val="0"/>
      <w:marTop w:val="0"/>
      <w:marBottom w:val="0"/>
      <w:divBdr>
        <w:top w:val="none" w:sz="0" w:space="0" w:color="auto"/>
        <w:left w:val="none" w:sz="0" w:space="0" w:color="auto"/>
        <w:bottom w:val="none" w:sz="0" w:space="0" w:color="auto"/>
        <w:right w:val="none" w:sz="0" w:space="0" w:color="auto"/>
      </w:divBdr>
    </w:div>
    <w:div w:id="1641957048">
      <w:marLeft w:val="0"/>
      <w:marRight w:val="0"/>
      <w:marTop w:val="0"/>
      <w:marBottom w:val="0"/>
      <w:divBdr>
        <w:top w:val="none" w:sz="0" w:space="0" w:color="auto"/>
        <w:left w:val="none" w:sz="0" w:space="0" w:color="auto"/>
        <w:bottom w:val="none" w:sz="0" w:space="0" w:color="auto"/>
        <w:right w:val="none" w:sz="0" w:space="0" w:color="auto"/>
      </w:divBdr>
    </w:div>
    <w:div w:id="1641957049">
      <w:marLeft w:val="0"/>
      <w:marRight w:val="0"/>
      <w:marTop w:val="0"/>
      <w:marBottom w:val="0"/>
      <w:divBdr>
        <w:top w:val="none" w:sz="0" w:space="0" w:color="auto"/>
        <w:left w:val="none" w:sz="0" w:space="0" w:color="auto"/>
        <w:bottom w:val="none" w:sz="0" w:space="0" w:color="auto"/>
        <w:right w:val="none" w:sz="0" w:space="0" w:color="auto"/>
      </w:divBdr>
    </w:div>
    <w:div w:id="20938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CCF22C2CC153EBF8208411106C622C038A1C0BB9BA8C66BDBF823E8F29EBD7B9D1DAB12A0286803DF5D1383u0d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FDBB-D372-4C71-8258-AF0F2BE8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18272</Words>
  <Characters>104155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2017-12-25T03:31:00Z</cp:lastPrinted>
  <dcterms:created xsi:type="dcterms:W3CDTF">2018-02-08T03:06:00Z</dcterms:created>
  <dcterms:modified xsi:type="dcterms:W3CDTF">2018-02-08T03:06:00Z</dcterms:modified>
</cp:coreProperties>
</file>